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5331E" w14:textId="34287226" w:rsidR="00223E1C" w:rsidRPr="00DD23F4" w:rsidRDefault="00C53969" w:rsidP="00E32174">
      <w:pPr>
        <w:spacing w:after="0" w:line="240" w:lineRule="auto"/>
        <w:ind w:firstLine="6096"/>
        <w:jc w:val="both"/>
        <w:rPr>
          <w:rFonts w:cstheme="minorHAnsi"/>
          <w:sz w:val="24"/>
          <w:szCs w:val="24"/>
        </w:rPr>
      </w:pPr>
      <w:r w:rsidRPr="00DD23F4">
        <w:rPr>
          <w:rFonts w:cstheme="minorHAnsi"/>
          <w:sz w:val="24"/>
          <w:szCs w:val="24"/>
        </w:rPr>
        <w:t xml:space="preserve">Żyrardów, dnia </w:t>
      </w:r>
      <w:r w:rsidR="000B0787" w:rsidRPr="00DD23F4">
        <w:rPr>
          <w:rFonts w:cstheme="minorHAnsi"/>
          <w:sz w:val="24"/>
          <w:szCs w:val="24"/>
        </w:rPr>
        <w:t>04</w:t>
      </w:r>
      <w:r w:rsidRPr="00DD23F4">
        <w:rPr>
          <w:rFonts w:cstheme="minorHAnsi"/>
          <w:sz w:val="24"/>
          <w:szCs w:val="24"/>
        </w:rPr>
        <w:t xml:space="preserve"> </w:t>
      </w:r>
      <w:r w:rsidR="00E32174">
        <w:rPr>
          <w:rFonts w:cstheme="minorHAnsi"/>
          <w:sz w:val="24"/>
          <w:szCs w:val="24"/>
        </w:rPr>
        <w:t>marca</w:t>
      </w:r>
      <w:r w:rsidRPr="00DD23F4">
        <w:rPr>
          <w:rFonts w:cstheme="minorHAnsi"/>
          <w:sz w:val="24"/>
          <w:szCs w:val="24"/>
        </w:rPr>
        <w:t xml:space="preserve"> 202</w:t>
      </w:r>
      <w:r w:rsidR="000B0787" w:rsidRPr="00DD23F4">
        <w:rPr>
          <w:rFonts w:cstheme="minorHAnsi"/>
          <w:sz w:val="24"/>
          <w:szCs w:val="24"/>
        </w:rPr>
        <w:t>5</w:t>
      </w:r>
    </w:p>
    <w:p w14:paraId="091DA35C" w14:textId="77777777" w:rsidR="00C53969" w:rsidRPr="00DD23F4" w:rsidRDefault="00C53969" w:rsidP="00223E1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7CCBC00" w14:textId="77777777" w:rsidR="00C53969" w:rsidRPr="00DD23F4" w:rsidRDefault="00C53969" w:rsidP="00223E1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C432FF5" w14:textId="77777777" w:rsidR="00E3238C" w:rsidRPr="00DD23F4" w:rsidRDefault="00E3238C" w:rsidP="00C53969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63D8FD70" w14:textId="77777777" w:rsidR="00E3238C" w:rsidRPr="00DD23F4" w:rsidRDefault="00E3238C" w:rsidP="00C53969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5A7DECA4" w14:textId="4893A976" w:rsidR="00C53969" w:rsidRPr="00E32174" w:rsidRDefault="00C53969" w:rsidP="00C53969">
      <w:pPr>
        <w:spacing w:after="0" w:line="240" w:lineRule="auto"/>
        <w:jc w:val="center"/>
        <w:rPr>
          <w:rFonts w:cstheme="minorHAnsi"/>
          <w:b/>
          <w:bCs/>
          <w:sz w:val="26"/>
          <w:szCs w:val="26"/>
        </w:rPr>
      </w:pPr>
      <w:r w:rsidRPr="00E32174">
        <w:rPr>
          <w:rFonts w:cstheme="minorHAnsi"/>
          <w:b/>
          <w:bCs/>
          <w:sz w:val="26"/>
          <w:szCs w:val="26"/>
        </w:rPr>
        <w:t>INFORMACJA</w:t>
      </w:r>
    </w:p>
    <w:p w14:paraId="5483D989" w14:textId="77777777" w:rsidR="00C53969" w:rsidRPr="00DD23F4" w:rsidRDefault="00C53969" w:rsidP="00C53969">
      <w:pPr>
        <w:spacing w:after="0" w:line="240" w:lineRule="auto"/>
        <w:ind w:firstLine="284"/>
        <w:jc w:val="center"/>
        <w:rPr>
          <w:rFonts w:cstheme="minorHAnsi"/>
          <w:b/>
          <w:bCs/>
          <w:sz w:val="24"/>
          <w:szCs w:val="24"/>
        </w:rPr>
      </w:pPr>
    </w:p>
    <w:p w14:paraId="1A5F4AD3" w14:textId="50AFEF5F" w:rsidR="00C53969" w:rsidRPr="00DD23F4" w:rsidRDefault="00C53969" w:rsidP="00E32174">
      <w:pPr>
        <w:ind w:firstLine="567"/>
        <w:jc w:val="both"/>
        <w:rPr>
          <w:rFonts w:cstheme="minorHAnsi"/>
          <w:sz w:val="24"/>
          <w:szCs w:val="24"/>
        </w:rPr>
      </w:pPr>
      <w:r w:rsidRPr="00DD23F4">
        <w:rPr>
          <w:rFonts w:cstheme="minorHAnsi"/>
          <w:sz w:val="24"/>
          <w:szCs w:val="24"/>
        </w:rPr>
        <w:t xml:space="preserve">W związku z planowanym zasileniem bazy danych </w:t>
      </w:r>
      <w:r w:rsidR="00CF378D" w:rsidRPr="00DD23F4">
        <w:rPr>
          <w:rFonts w:cstheme="minorHAnsi"/>
          <w:sz w:val="24"/>
          <w:szCs w:val="24"/>
        </w:rPr>
        <w:t xml:space="preserve">geodezyjnej ewidencji uzbrojenia terenu oraz obiektów topograficznych </w:t>
      </w:r>
      <w:r w:rsidR="00E3238C" w:rsidRPr="00DD23F4">
        <w:rPr>
          <w:rFonts w:cstheme="minorHAnsi"/>
          <w:sz w:val="24"/>
          <w:szCs w:val="24"/>
        </w:rPr>
        <w:t>wynikającym</w:t>
      </w:r>
      <w:r w:rsidR="00CF378D" w:rsidRPr="00DD23F4">
        <w:rPr>
          <w:rFonts w:cstheme="minorHAnsi"/>
          <w:sz w:val="24"/>
          <w:szCs w:val="24"/>
        </w:rPr>
        <w:t xml:space="preserve"> z realizacją umowy ZP.273.</w:t>
      </w:r>
      <w:r w:rsidR="00E32174">
        <w:rPr>
          <w:rFonts w:cstheme="minorHAnsi"/>
          <w:sz w:val="24"/>
          <w:szCs w:val="24"/>
        </w:rPr>
        <w:t>67</w:t>
      </w:r>
      <w:r w:rsidR="00CF378D" w:rsidRPr="00DD23F4">
        <w:rPr>
          <w:rFonts w:cstheme="minorHAnsi"/>
          <w:sz w:val="24"/>
          <w:szCs w:val="24"/>
        </w:rPr>
        <w:t xml:space="preserve">.2024 z dnia </w:t>
      </w:r>
      <w:r w:rsidR="00E32174">
        <w:rPr>
          <w:rFonts w:cstheme="minorHAnsi"/>
          <w:sz w:val="24"/>
          <w:szCs w:val="24"/>
        </w:rPr>
        <w:t>3</w:t>
      </w:r>
      <w:r w:rsidR="00CF378D" w:rsidRPr="00DD23F4">
        <w:rPr>
          <w:rFonts w:cstheme="minorHAnsi"/>
          <w:sz w:val="24"/>
          <w:szCs w:val="24"/>
        </w:rPr>
        <w:t>0</w:t>
      </w:r>
      <w:r w:rsidR="000B0787" w:rsidRPr="00DD23F4">
        <w:rPr>
          <w:rFonts w:cstheme="minorHAnsi"/>
          <w:sz w:val="24"/>
          <w:szCs w:val="24"/>
        </w:rPr>
        <w:t xml:space="preserve"> </w:t>
      </w:r>
      <w:r w:rsidR="00E32174">
        <w:rPr>
          <w:rFonts w:cstheme="minorHAnsi"/>
          <w:sz w:val="24"/>
          <w:szCs w:val="24"/>
        </w:rPr>
        <w:t>lipca</w:t>
      </w:r>
      <w:r w:rsidR="000B0787" w:rsidRPr="00DD23F4">
        <w:rPr>
          <w:rFonts w:cstheme="minorHAnsi"/>
          <w:sz w:val="24"/>
          <w:szCs w:val="24"/>
        </w:rPr>
        <w:t xml:space="preserve"> 2024 </w:t>
      </w:r>
      <w:r w:rsidR="00E32174">
        <w:rPr>
          <w:rFonts w:cstheme="minorHAnsi"/>
          <w:sz w:val="24"/>
          <w:szCs w:val="24"/>
        </w:rPr>
        <w:t xml:space="preserve">roku </w:t>
      </w:r>
      <w:r w:rsidR="000B0787" w:rsidRPr="00DD23F4">
        <w:rPr>
          <w:rFonts w:cstheme="minorHAnsi"/>
          <w:sz w:val="24"/>
          <w:szCs w:val="24"/>
        </w:rPr>
        <w:t>w przedmiocie zamówienia „Założenie powiatowej bazy danych geodezyjnej ewidencji sieci uzbrojenia terenu oraz bazy danych obiektów topograficznych na terenie jednostki ewidencyjnej 14380</w:t>
      </w:r>
      <w:r w:rsidR="00E32174">
        <w:rPr>
          <w:rFonts w:cstheme="minorHAnsi"/>
          <w:sz w:val="24"/>
          <w:szCs w:val="24"/>
        </w:rPr>
        <w:t>4</w:t>
      </w:r>
      <w:r w:rsidR="000B0787" w:rsidRPr="00DD23F4">
        <w:rPr>
          <w:rFonts w:cstheme="minorHAnsi"/>
          <w:sz w:val="24"/>
          <w:szCs w:val="24"/>
        </w:rPr>
        <w:t>_</w:t>
      </w:r>
      <w:r w:rsidR="00E32174">
        <w:rPr>
          <w:rFonts w:cstheme="minorHAnsi"/>
          <w:sz w:val="24"/>
          <w:szCs w:val="24"/>
        </w:rPr>
        <w:t>2</w:t>
      </w:r>
      <w:r w:rsidR="000B0787" w:rsidRPr="00DD23F4">
        <w:rPr>
          <w:rFonts w:cstheme="minorHAnsi"/>
          <w:sz w:val="24"/>
          <w:szCs w:val="24"/>
        </w:rPr>
        <w:t xml:space="preserve"> – </w:t>
      </w:r>
      <w:r w:rsidR="00E32174">
        <w:rPr>
          <w:rFonts w:cstheme="minorHAnsi"/>
          <w:sz w:val="24"/>
          <w:szCs w:val="24"/>
        </w:rPr>
        <w:t>Radziejowice</w:t>
      </w:r>
      <w:r w:rsidR="000B0787" w:rsidRPr="00DD23F4">
        <w:rPr>
          <w:rFonts w:cstheme="minorHAnsi"/>
          <w:sz w:val="24"/>
          <w:szCs w:val="24"/>
        </w:rPr>
        <w:t xml:space="preserve">”, </w:t>
      </w:r>
      <w:r w:rsidR="00097180" w:rsidRPr="00DD23F4">
        <w:rPr>
          <w:rFonts w:cstheme="minorHAnsi"/>
          <w:sz w:val="24"/>
          <w:szCs w:val="24"/>
        </w:rPr>
        <w:t>o</w:t>
      </w:r>
      <w:r w:rsidRPr="00DD23F4">
        <w:rPr>
          <w:rFonts w:cstheme="minorHAnsi"/>
          <w:sz w:val="24"/>
          <w:szCs w:val="24"/>
        </w:rPr>
        <w:t>bsługa – w zakresie wprowadzania danych</w:t>
      </w:r>
      <w:r w:rsidR="00097180" w:rsidRPr="00DD23F4">
        <w:rPr>
          <w:rFonts w:cstheme="minorHAnsi"/>
          <w:sz w:val="24"/>
          <w:szCs w:val="24"/>
        </w:rPr>
        <w:t xml:space="preserve"> </w:t>
      </w:r>
      <w:r w:rsidRPr="00DD23F4">
        <w:rPr>
          <w:rFonts w:cstheme="minorHAnsi"/>
          <w:sz w:val="24"/>
          <w:szCs w:val="24"/>
        </w:rPr>
        <w:t>do baz</w:t>
      </w:r>
      <w:r w:rsidR="000B0787" w:rsidRPr="00DD23F4">
        <w:rPr>
          <w:rFonts w:cstheme="minorHAnsi"/>
          <w:sz w:val="24"/>
          <w:szCs w:val="24"/>
        </w:rPr>
        <w:t xml:space="preserve"> na terenie </w:t>
      </w:r>
      <w:r w:rsidR="00E32174">
        <w:rPr>
          <w:rFonts w:cstheme="minorHAnsi"/>
          <w:sz w:val="24"/>
          <w:szCs w:val="24"/>
        </w:rPr>
        <w:t>obrębu</w:t>
      </w:r>
      <w:r w:rsidR="00952BEC">
        <w:rPr>
          <w:rFonts w:cstheme="minorHAnsi"/>
          <w:sz w:val="24"/>
          <w:szCs w:val="24"/>
        </w:rPr>
        <w:t xml:space="preserve"> ewidencyjnego</w:t>
      </w:r>
      <w:r w:rsidR="00E32174">
        <w:rPr>
          <w:rFonts w:cstheme="minorHAnsi"/>
          <w:sz w:val="24"/>
          <w:szCs w:val="24"/>
        </w:rPr>
        <w:t xml:space="preserve"> Adamów Wieś</w:t>
      </w:r>
      <w:r w:rsidR="000B0787" w:rsidRPr="00DD23F4">
        <w:rPr>
          <w:rFonts w:cstheme="minorHAnsi"/>
          <w:sz w:val="24"/>
          <w:szCs w:val="24"/>
        </w:rPr>
        <w:t xml:space="preserve"> </w:t>
      </w:r>
      <w:r w:rsidRPr="00DD23F4">
        <w:rPr>
          <w:rFonts w:cstheme="minorHAnsi"/>
          <w:sz w:val="24"/>
          <w:szCs w:val="24"/>
        </w:rPr>
        <w:t xml:space="preserve">oraz weryfikacja prac geodezyjnych </w:t>
      </w:r>
      <w:r w:rsidR="00336671" w:rsidRPr="00DD23F4">
        <w:rPr>
          <w:rFonts w:cstheme="minorHAnsi"/>
          <w:sz w:val="24"/>
          <w:szCs w:val="24"/>
        </w:rPr>
        <w:t>realizowana</w:t>
      </w:r>
      <w:r w:rsidR="00E3238C" w:rsidRPr="00DD23F4">
        <w:rPr>
          <w:rFonts w:cstheme="minorHAnsi"/>
          <w:sz w:val="24"/>
          <w:szCs w:val="24"/>
        </w:rPr>
        <w:t xml:space="preserve"> na </w:t>
      </w:r>
      <w:r w:rsidRPr="00DD23F4">
        <w:rPr>
          <w:rFonts w:cstheme="minorHAnsi"/>
          <w:sz w:val="24"/>
          <w:szCs w:val="24"/>
        </w:rPr>
        <w:t>t</w:t>
      </w:r>
      <w:r w:rsidR="00E3238C" w:rsidRPr="00DD23F4">
        <w:rPr>
          <w:rFonts w:cstheme="minorHAnsi"/>
          <w:sz w:val="24"/>
          <w:szCs w:val="24"/>
        </w:rPr>
        <w:t xml:space="preserve">ym </w:t>
      </w:r>
      <w:r w:rsidRPr="00DD23F4">
        <w:rPr>
          <w:rFonts w:cstheme="minorHAnsi"/>
          <w:sz w:val="24"/>
          <w:szCs w:val="24"/>
        </w:rPr>
        <w:t>obręb</w:t>
      </w:r>
      <w:r w:rsidR="00E3238C" w:rsidRPr="00DD23F4">
        <w:rPr>
          <w:rFonts w:cstheme="minorHAnsi"/>
          <w:sz w:val="24"/>
          <w:szCs w:val="24"/>
        </w:rPr>
        <w:t>ie</w:t>
      </w:r>
      <w:r w:rsidRPr="00DD23F4">
        <w:rPr>
          <w:rFonts w:cstheme="minorHAnsi"/>
          <w:sz w:val="24"/>
          <w:szCs w:val="24"/>
        </w:rPr>
        <w:t xml:space="preserve"> i terenach bezpośrednio przyległych – nie będzie realizowana przez Wydział Geodezji i Kartografii od dnia </w:t>
      </w:r>
      <w:r w:rsidR="00336671" w:rsidRPr="00DD23F4">
        <w:rPr>
          <w:rFonts w:cstheme="minorHAnsi"/>
          <w:sz w:val="24"/>
          <w:szCs w:val="24"/>
        </w:rPr>
        <w:t>0</w:t>
      </w:r>
      <w:r w:rsidR="00E32174">
        <w:rPr>
          <w:rFonts w:cstheme="minorHAnsi"/>
          <w:sz w:val="24"/>
          <w:szCs w:val="24"/>
        </w:rPr>
        <w:t>8</w:t>
      </w:r>
      <w:r w:rsidRPr="00DD23F4">
        <w:rPr>
          <w:rFonts w:cstheme="minorHAnsi"/>
          <w:sz w:val="24"/>
          <w:szCs w:val="24"/>
        </w:rPr>
        <w:t>.</w:t>
      </w:r>
      <w:r w:rsidR="00336671" w:rsidRPr="00DD23F4">
        <w:rPr>
          <w:rFonts w:cstheme="minorHAnsi"/>
          <w:sz w:val="24"/>
          <w:szCs w:val="24"/>
        </w:rPr>
        <w:t>0</w:t>
      </w:r>
      <w:r w:rsidR="00E32174">
        <w:rPr>
          <w:rFonts w:cstheme="minorHAnsi"/>
          <w:sz w:val="24"/>
          <w:szCs w:val="24"/>
        </w:rPr>
        <w:t>4</w:t>
      </w:r>
      <w:r w:rsidRPr="00DD23F4">
        <w:rPr>
          <w:rFonts w:cstheme="minorHAnsi"/>
          <w:sz w:val="24"/>
          <w:szCs w:val="24"/>
        </w:rPr>
        <w:t>.202</w:t>
      </w:r>
      <w:r w:rsidR="0025307B">
        <w:rPr>
          <w:rFonts w:cstheme="minorHAnsi"/>
          <w:sz w:val="24"/>
          <w:szCs w:val="24"/>
        </w:rPr>
        <w:t>5</w:t>
      </w:r>
      <w:r w:rsidR="00C97795">
        <w:rPr>
          <w:rFonts w:cstheme="minorHAnsi"/>
          <w:sz w:val="24"/>
          <w:szCs w:val="24"/>
        </w:rPr>
        <w:t xml:space="preserve"> </w:t>
      </w:r>
      <w:r w:rsidRPr="00DD23F4">
        <w:rPr>
          <w:rFonts w:cstheme="minorHAnsi"/>
          <w:sz w:val="24"/>
          <w:szCs w:val="24"/>
        </w:rPr>
        <w:t>r. do czasu zasilenia baz</w:t>
      </w:r>
      <w:r w:rsidR="00336671" w:rsidRPr="00DD23F4">
        <w:rPr>
          <w:rFonts w:cstheme="minorHAnsi"/>
          <w:sz w:val="24"/>
          <w:szCs w:val="24"/>
        </w:rPr>
        <w:t>.</w:t>
      </w:r>
      <w:r w:rsidRPr="00DD23F4">
        <w:rPr>
          <w:rFonts w:cstheme="minorHAnsi"/>
          <w:sz w:val="24"/>
          <w:szCs w:val="24"/>
        </w:rPr>
        <w:t xml:space="preserve"> </w:t>
      </w:r>
    </w:p>
    <w:p w14:paraId="400DDA6A" w14:textId="77777777" w:rsidR="00097180" w:rsidRPr="00DD23F4" w:rsidRDefault="00097180" w:rsidP="00097180">
      <w:pPr>
        <w:spacing w:after="0" w:line="360" w:lineRule="auto"/>
        <w:ind w:firstLine="4536"/>
        <w:jc w:val="both"/>
        <w:rPr>
          <w:rFonts w:cstheme="minorHAnsi"/>
          <w:sz w:val="24"/>
          <w:szCs w:val="24"/>
        </w:rPr>
      </w:pPr>
    </w:p>
    <w:p w14:paraId="7EE1A748" w14:textId="77777777" w:rsidR="00E3238C" w:rsidRPr="00DD23F4" w:rsidRDefault="00E3238C" w:rsidP="00097180">
      <w:pPr>
        <w:spacing w:after="0" w:line="360" w:lineRule="auto"/>
        <w:ind w:firstLine="4536"/>
        <w:jc w:val="both"/>
        <w:rPr>
          <w:rFonts w:cstheme="minorHAnsi"/>
          <w:sz w:val="24"/>
          <w:szCs w:val="24"/>
        </w:rPr>
      </w:pPr>
    </w:p>
    <w:p w14:paraId="64BFD674" w14:textId="4CA2068A" w:rsidR="00C53969" w:rsidRPr="00DD23F4" w:rsidRDefault="00C53969" w:rsidP="00097180">
      <w:pPr>
        <w:spacing w:after="0" w:line="360" w:lineRule="auto"/>
        <w:ind w:firstLine="4536"/>
        <w:jc w:val="both"/>
        <w:rPr>
          <w:rFonts w:cstheme="minorHAnsi"/>
          <w:sz w:val="24"/>
          <w:szCs w:val="24"/>
        </w:rPr>
      </w:pPr>
      <w:r w:rsidRPr="00DD23F4">
        <w:rPr>
          <w:rFonts w:cstheme="minorHAnsi"/>
          <w:sz w:val="24"/>
          <w:szCs w:val="24"/>
        </w:rPr>
        <w:t>Za utrudnienia przepraszamy.</w:t>
      </w:r>
    </w:p>
    <w:p w14:paraId="31004E10" w14:textId="77777777" w:rsidR="00403BCF" w:rsidRPr="00DD23F4" w:rsidRDefault="00403BCF" w:rsidP="00097180">
      <w:pPr>
        <w:spacing w:after="0" w:line="360" w:lineRule="auto"/>
        <w:ind w:firstLine="4536"/>
        <w:jc w:val="both"/>
        <w:rPr>
          <w:rFonts w:cstheme="minorHAnsi"/>
          <w:sz w:val="24"/>
          <w:szCs w:val="24"/>
        </w:rPr>
      </w:pPr>
    </w:p>
    <w:p w14:paraId="17A37BEE" w14:textId="77837C19" w:rsidR="00403BCF" w:rsidRPr="00DD23F4" w:rsidRDefault="00403BCF" w:rsidP="00E32174">
      <w:pPr>
        <w:spacing w:after="0" w:line="360" w:lineRule="auto"/>
        <w:ind w:firstLine="5670"/>
        <w:jc w:val="center"/>
        <w:rPr>
          <w:rFonts w:cstheme="minorHAnsi"/>
          <w:b/>
          <w:bCs/>
          <w:i/>
          <w:iCs/>
          <w:sz w:val="24"/>
          <w:szCs w:val="24"/>
        </w:rPr>
      </w:pPr>
      <w:r w:rsidRPr="00DD23F4">
        <w:rPr>
          <w:rFonts w:cstheme="minorHAnsi"/>
          <w:b/>
          <w:bCs/>
          <w:i/>
          <w:iCs/>
          <w:sz w:val="24"/>
          <w:szCs w:val="24"/>
        </w:rPr>
        <w:t>STAROSTA</w:t>
      </w:r>
    </w:p>
    <w:p w14:paraId="6274BD95" w14:textId="45AD428F" w:rsidR="00403BCF" w:rsidRPr="00DD23F4" w:rsidRDefault="00403BCF" w:rsidP="00E32174">
      <w:pPr>
        <w:spacing w:after="0" w:line="360" w:lineRule="auto"/>
        <w:ind w:firstLine="5670"/>
        <w:jc w:val="center"/>
        <w:rPr>
          <w:rFonts w:cstheme="minorHAnsi"/>
          <w:i/>
          <w:iCs/>
          <w:sz w:val="24"/>
          <w:szCs w:val="24"/>
        </w:rPr>
      </w:pPr>
      <w:r w:rsidRPr="00DD23F4">
        <w:rPr>
          <w:rFonts w:cstheme="minorHAnsi"/>
          <w:i/>
          <w:iCs/>
          <w:sz w:val="24"/>
          <w:szCs w:val="24"/>
        </w:rPr>
        <w:t>Andrzej Wilk</w:t>
      </w:r>
    </w:p>
    <w:sectPr w:rsidR="00403BCF" w:rsidRPr="00DD23F4" w:rsidSect="00223E1C">
      <w:footerReference w:type="default" r:id="rId7"/>
      <w:headerReference w:type="first" r:id="rId8"/>
      <w:pgSz w:w="11906" w:h="16838" w:code="9"/>
      <w:pgMar w:top="1418" w:right="1418" w:bottom="1418" w:left="1418" w:header="141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D14036" w14:textId="77777777" w:rsidR="00581483" w:rsidRDefault="00581483" w:rsidP="009658DF">
      <w:pPr>
        <w:spacing w:after="0" w:line="240" w:lineRule="auto"/>
      </w:pPr>
      <w:r>
        <w:separator/>
      </w:r>
    </w:p>
  </w:endnote>
  <w:endnote w:type="continuationSeparator" w:id="0">
    <w:p w14:paraId="7444FB9B" w14:textId="77777777" w:rsidR="00581483" w:rsidRDefault="00581483" w:rsidP="009658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A5057" w14:textId="5434AC72" w:rsidR="00223E1C" w:rsidRPr="00223E1C" w:rsidRDefault="00223E1C" w:rsidP="00223E1C">
    <w:pPr>
      <w:pStyle w:val="Stopka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- </w:t>
    </w:r>
    <w:r w:rsidRPr="00223E1C">
      <w:rPr>
        <w:rFonts w:ascii="Times New Roman" w:hAnsi="Times New Roman" w:cs="Times New Roman"/>
        <w:sz w:val="24"/>
        <w:szCs w:val="24"/>
      </w:rPr>
      <w:fldChar w:fldCharType="begin"/>
    </w:r>
    <w:r w:rsidRPr="00223E1C">
      <w:rPr>
        <w:rFonts w:ascii="Times New Roman" w:hAnsi="Times New Roman" w:cs="Times New Roman"/>
        <w:sz w:val="24"/>
        <w:szCs w:val="24"/>
      </w:rPr>
      <w:instrText>PAGE   \* MERGEFORMAT</w:instrText>
    </w:r>
    <w:r w:rsidRPr="00223E1C">
      <w:rPr>
        <w:rFonts w:ascii="Times New Roman" w:hAnsi="Times New Roman" w:cs="Times New Roman"/>
        <w:sz w:val="24"/>
        <w:szCs w:val="24"/>
      </w:rPr>
      <w:fldChar w:fldCharType="separate"/>
    </w:r>
    <w:r w:rsidRPr="00223E1C">
      <w:rPr>
        <w:rFonts w:ascii="Times New Roman" w:hAnsi="Times New Roman" w:cs="Times New Roman"/>
        <w:sz w:val="24"/>
        <w:szCs w:val="24"/>
      </w:rPr>
      <w:t>1</w:t>
    </w:r>
    <w:r w:rsidRPr="00223E1C">
      <w:rPr>
        <w:rFonts w:ascii="Times New Roman" w:hAnsi="Times New Roman" w:cs="Times New Roman"/>
        <w:sz w:val="24"/>
        <w:szCs w:val="24"/>
      </w:rPr>
      <w:fldChar w:fldCharType="end"/>
    </w:r>
    <w:r>
      <w:rPr>
        <w:rFonts w:ascii="Times New Roman" w:hAnsi="Times New Roman" w:cs="Times New Roman"/>
        <w:sz w:val="24"/>
        <w:szCs w:val="24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6B59DC" w14:textId="77777777" w:rsidR="00581483" w:rsidRDefault="00581483" w:rsidP="009658DF">
      <w:pPr>
        <w:spacing w:after="0" w:line="240" w:lineRule="auto"/>
      </w:pPr>
      <w:r>
        <w:separator/>
      </w:r>
    </w:p>
  </w:footnote>
  <w:footnote w:type="continuationSeparator" w:id="0">
    <w:p w14:paraId="16556344" w14:textId="77777777" w:rsidR="00581483" w:rsidRDefault="00581483" w:rsidP="009658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A3D75" w14:textId="2BC3EA11" w:rsidR="00AE6FF9" w:rsidRPr="00DD23F4" w:rsidRDefault="00AE6FF9" w:rsidP="00F31E3B">
    <w:pPr>
      <w:spacing w:after="0" w:line="240" w:lineRule="auto"/>
      <w:ind w:left="1134"/>
      <w:jc w:val="center"/>
      <w:rPr>
        <w:rFonts w:eastAsia="Times New Roman" w:cstheme="minorHAnsi"/>
        <w:b/>
        <w:sz w:val="32"/>
        <w:szCs w:val="32"/>
        <w:lang w:eastAsia="pl-PL"/>
      </w:rPr>
    </w:pPr>
    <w:r w:rsidRPr="00DD23F4">
      <w:rPr>
        <w:rFonts w:eastAsia="Times New Roman" w:cstheme="minorHAnsi"/>
        <w:b/>
        <w:noProof/>
        <w:sz w:val="32"/>
        <w:szCs w:val="32"/>
        <w:lang w:eastAsia="pl-PL"/>
      </w:rPr>
      <w:drawing>
        <wp:anchor distT="0" distB="0" distL="114300" distR="114300" simplePos="0" relativeHeight="251659264" behindDoc="1" locked="0" layoutInCell="1" allowOverlap="1" wp14:anchorId="5A62A507" wp14:editId="6E8253F9">
          <wp:simplePos x="0" y="0"/>
          <wp:positionH relativeFrom="margin">
            <wp:posOffset>-1270</wp:posOffset>
          </wp:positionH>
          <wp:positionV relativeFrom="margin">
            <wp:posOffset>-1216025</wp:posOffset>
          </wp:positionV>
          <wp:extent cx="793115" cy="962025"/>
          <wp:effectExtent l="0" t="0" r="0" b="6350"/>
          <wp:wrapNone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115" cy="962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D23F4">
      <w:rPr>
        <w:rFonts w:eastAsia="Times New Roman" w:cstheme="minorHAnsi"/>
        <w:b/>
        <w:noProof/>
        <w:sz w:val="32"/>
        <w:szCs w:val="32"/>
        <w:lang w:eastAsia="pl-PL"/>
      </w:rPr>
      <w:t>STAROSTA</w:t>
    </w:r>
    <w:r w:rsidRPr="00DD23F4">
      <w:rPr>
        <w:rFonts w:eastAsia="Times New Roman" w:cstheme="minorHAnsi"/>
        <w:b/>
        <w:sz w:val="32"/>
        <w:szCs w:val="32"/>
        <w:lang w:eastAsia="pl-PL"/>
      </w:rPr>
      <w:t xml:space="preserve"> POWIATU ŻYRARDOWSKIEGO</w:t>
    </w:r>
  </w:p>
  <w:p w14:paraId="288472FE" w14:textId="77777777" w:rsidR="00AE6FF9" w:rsidRPr="00DD23F4" w:rsidRDefault="00AE6FF9" w:rsidP="00F31E3B">
    <w:pPr>
      <w:spacing w:after="0" w:line="240" w:lineRule="auto"/>
      <w:ind w:left="1134" w:right="-2"/>
      <w:jc w:val="center"/>
      <w:rPr>
        <w:rFonts w:eastAsia="Times New Roman" w:cstheme="minorHAnsi"/>
        <w:sz w:val="12"/>
        <w:szCs w:val="12"/>
        <w:lang w:eastAsia="pl-PL"/>
      </w:rPr>
    </w:pPr>
  </w:p>
  <w:p w14:paraId="7C3C4AAB" w14:textId="77777777" w:rsidR="00AE6FF9" w:rsidRPr="00DD23F4" w:rsidRDefault="00AE6FF9" w:rsidP="00F31E3B">
    <w:pPr>
      <w:spacing w:after="0" w:line="240" w:lineRule="auto"/>
      <w:ind w:left="1134" w:right="-2"/>
      <w:jc w:val="center"/>
      <w:rPr>
        <w:rFonts w:eastAsia="Times New Roman" w:cstheme="minorHAnsi"/>
        <w:sz w:val="24"/>
        <w:szCs w:val="26"/>
        <w:lang w:eastAsia="pl-PL"/>
      </w:rPr>
    </w:pPr>
    <w:r w:rsidRPr="00DD23F4">
      <w:rPr>
        <w:rFonts w:eastAsia="Times New Roman" w:cstheme="minorHAnsi"/>
        <w:sz w:val="24"/>
        <w:szCs w:val="26"/>
        <w:lang w:eastAsia="pl-PL"/>
      </w:rPr>
      <w:t>ul. Bolesława Limanowskiego 45, 96-300 Żyrardów</w:t>
    </w:r>
  </w:p>
  <w:p w14:paraId="30097E81" w14:textId="44B04EE7" w:rsidR="00AE6FF9" w:rsidRPr="00DD23F4" w:rsidRDefault="00AE6FF9" w:rsidP="00F31E3B">
    <w:pPr>
      <w:spacing w:after="0" w:line="240" w:lineRule="auto"/>
      <w:ind w:left="1134" w:right="-2"/>
      <w:jc w:val="center"/>
      <w:rPr>
        <w:rFonts w:eastAsia="Times New Roman" w:cstheme="minorHAnsi"/>
        <w:sz w:val="24"/>
        <w:szCs w:val="26"/>
        <w:lang w:val="en-GB" w:eastAsia="pl-PL"/>
      </w:rPr>
    </w:pPr>
    <w:r w:rsidRPr="00DD23F4">
      <w:rPr>
        <w:rFonts w:eastAsia="Times New Roman" w:cstheme="minorHAnsi"/>
        <w:sz w:val="24"/>
        <w:szCs w:val="26"/>
        <w:lang w:eastAsia="pl-PL"/>
      </w:rPr>
      <w:t>starosta@</w:t>
    </w:r>
    <w:r w:rsidRPr="00DD23F4">
      <w:rPr>
        <w:rFonts w:eastAsia="Times New Roman" w:cstheme="minorHAnsi"/>
        <w:sz w:val="24"/>
        <w:szCs w:val="26"/>
        <w:lang w:val="en-GB" w:eastAsia="pl-PL"/>
      </w:rPr>
      <w:t>powiat-zyrardowski.pl</w:t>
    </w:r>
    <w:r w:rsidRPr="00DD23F4">
      <w:rPr>
        <w:rFonts w:eastAsia="Times New Roman" w:cstheme="minorHAnsi"/>
        <w:sz w:val="24"/>
        <w:szCs w:val="26"/>
        <w:lang w:eastAsia="pl-PL"/>
      </w:rPr>
      <w:t xml:space="preserve"> | tel. sekretariatu: 46 856 61 22</w:t>
    </w:r>
  </w:p>
  <w:p w14:paraId="7746E26B" w14:textId="77777777" w:rsidR="00AE6FF9" w:rsidRPr="00DD23F4" w:rsidRDefault="00AE6FF9" w:rsidP="00AE6FF9">
    <w:pPr>
      <w:pBdr>
        <w:bottom w:val="single" w:sz="6" w:space="1" w:color="auto"/>
      </w:pBdr>
      <w:spacing w:after="0" w:line="240" w:lineRule="auto"/>
      <w:jc w:val="center"/>
      <w:rPr>
        <w:rFonts w:eastAsia="Times New Roman" w:cstheme="minorHAnsi"/>
        <w:sz w:val="24"/>
        <w:szCs w:val="26"/>
        <w:lang w:val="en-US" w:eastAsia="pl-PL"/>
      </w:rPr>
    </w:pPr>
  </w:p>
  <w:p w14:paraId="526FFD0A" w14:textId="3CC85EAE" w:rsidR="009658DF" w:rsidRPr="00DD23F4" w:rsidRDefault="009658DF" w:rsidP="00AE6FF9">
    <w:pPr>
      <w:pStyle w:val="Nagwek"/>
      <w:rPr>
        <w:rFonts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623125"/>
    <w:multiLevelType w:val="hybridMultilevel"/>
    <w:tmpl w:val="10F039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8D7357"/>
    <w:multiLevelType w:val="hybridMultilevel"/>
    <w:tmpl w:val="2C76216E"/>
    <w:lvl w:ilvl="0" w:tplc="4508C43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871EA0"/>
    <w:multiLevelType w:val="hybridMultilevel"/>
    <w:tmpl w:val="39B64C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CF3F99"/>
    <w:multiLevelType w:val="hybridMultilevel"/>
    <w:tmpl w:val="35623CBC"/>
    <w:lvl w:ilvl="0" w:tplc="4508C43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E01A25"/>
    <w:multiLevelType w:val="hybridMultilevel"/>
    <w:tmpl w:val="1A2A3224"/>
    <w:lvl w:ilvl="0" w:tplc="5A0009E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221304">
    <w:abstractNumId w:val="2"/>
  </w:num>
  <w:num w:numId="2" w16cid:durableId="1575891890">
    <w:abstractNumId w:val="1"/>
  </w:num>
  <w:num w:numId="3" w16cid:durableId="1577325170">
    <w:abstractNumId w:val="3"/>
  </w:num>
  <w:num w:numId="4" w16cid:durableId="1241060593">
    <w:abstractNumId w:val="0"/>
  </w:num>
  <w:num w:numId="5" w16cid:durableId="4261202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4A8"/>
    <w:rsid w:val="00097180"/>
    <w:rsid w:val="000B0787"/>
    <w:rsid w:val="000D64A8"/>
    <w:rsid w:val="00122C65"/>
    <w:rsid w:val="00223E1C"/>
    <w:rsid w:val="0023067C"/>
    <w:rsid w:val="0025307B"/>
    <w:rsid w:val="002626FA"/>
    <w:rsid w:val="00293737"/>
    <w:rsid w:val="002A3620"/>
    <w:rsid w:val="003048BF"/>
    <w:rsid w:val="00336671"/>
    <w:rsid w:val="003A747D"/>
    <w:rsid w:val="00403BCF"/>
    <w:rsid w:val="0045407B"/>
    <w:rsid w:val="004C0967"/>
    <w:rsid w:val="00537463"/>
    <w:rsid w:val="00581483"/>
    <w:rsid w:val="00656D47"/>
    <w:rsid w:val="006F65BB"/>
    <w:rsid w:val="007C00DA"/>
    <w:rsid w:val="00827B7F"/>
    <w:rsid w:val="00846AEC"/>
    <w:rsid w:val="00876341"/>
    <w:rsid w:val="008B7E76"/>
    <w:rsid w:val="00950F5A"/>
    <w:rsid w:val="00952BEC"/>
    <w:rsid w:val="009658DF"/>
    <w:rsid w:val="00975F0B"/>
    <w:rsid w:val="00AA5BC1"/>
    <w:rsid w:val="00AE6FF9"/>
    <w:rsid w:val="00AF54CC"/>
    <w:rsid w:val="00B80B1E"/>
    <w:rsid w:val="00BA020C"/>
    <w:rsid w:val="00BE3A80"/>
    <w:rsid w:val="00BF209E"/>
    <w:rsid w:val="00C53969"/>
    <w:rsid w:val="00C55691"/>
    <w:rsid w:val="00C97795"/>
    <w:rsid w:val="00CF378D"/>
    <w:rsid w:val="00D1242B"/>
    <w:rsid w:val="00DD23F4"/>
    <w:rsid w:val="00E32174"/>
    <w:rsid w:val="00E3238C"/>
    <w:rsid w:val="00E51C91"/>
    <w:rsid w:val="00E7132E"/>
    <w:rsid w:val="00EE4EA3"/>
    <w:rsid w:val="00F31E3B"/>
    <w:rsid w:val="00FC507A"/>
    <w:rsid w:val="00FD049E"/>
    <w:rsid w:val="00FE4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6822B4"/>
  <w15:chartTrackingRefBased/>
  <w15:docId w15:val="{1BAE5AA5-2B83-4A68-B4C8-72616676E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kapit z listą BS,L1,Numerowanie,Akapit z listą5,Akapit normalny,Kolorowa lista — akcent 11"/>
    <w:basedOn w:val="Normalny"/>
    <w:link w:val="AkapitzlistZnak"/>
    <w:uiPriority w:val="99"/>
    <w:qFormat/>
    <w:rsid w:val="000D64A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C096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C0967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9658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58DF"/>
  </w:style>
  <w:style w:type="paragraph" w:styleId="Stopka">
    <w:name w:val="footer"/>
    <w:basedOn w:val="Normalny"/>
    <w:link w:val="StopkaZnak"/>
    <w:uiPriority w:val="99"/>
    <w:unhideWhenUsed/>
    <w:rsid w:val="009658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58DF"/>
  </w:style>
  <w:style w:type="character" w:customStyle="1" w:styleId="AkapitzlistZnak">
    <w:name w:val="Akapit z listą Znak"/>
    <w:aliases w:val="Akapit z listą BS Znak,L1 Znak,Numerowanie Znak,Akapit z listą5 Znak,Akapit normalny Znak,Kolorowa lista — akcent 11 Znak"/>
    <w:link w:val="Akapitzlist"/>
    <w:uiPriority w:val="99"/>
    <w:locked/>
    <w:rsid w:val="00C539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524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8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113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Guzik</dc:creator>
  <cp:keywords/>
  <dc:description/>
  <cp:lastModifiedBy>Szymon Pruk</cp:lastModifiedBy>
  <cp:revision>8</cp:revision>
  <cp:lastPrinted>2025-04-04T10:54:00Z</cp:lastPrinted>
  <dcterms:created xsi:type="dcterms:W3CDTF">2025-02-04T15:00:00Z</dcterms:created>
  <dcterms:modified xsi:type="dcterms:W3CDTF">2025-04-04T11:22:00Z</dcterms:modified>
</cp:coreProperties>
</file>