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5D209" w14:textId="5FE44F8A" w:rsidR="002C66D6" w:rsidRDefault="002C66D6" w:rsidP="003E0404">
      <w:pPr>
        <w:pStyle w:val="Default"/>
        <w:jc w:val="right"/>
      </w:pPr>
      <w:r>
        <w:rPr>
          <w:rFonts w:ascii="Times New Roman" w:hAnsi="Times New Roman" w:cs="Times New Roman"/>
          <w:b/>
        </w:rPr>
        <w:t xml:space="preserve">Załącznik nr 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do Zapytania cenowego ZP.272.3.1.2021</w:t>
      </w:r>
    </w:p>
    <w:p w14:paraId="3AE0DF53" w14:textId="77777777" w:rsidR="002C66D6" w:rsidRDefault="002C66D6" w:rsidP="003E0404">
      <w:pPr>
        <w:pStyle w:val="Default"/>
        <w:jc w:val="right"/>
      </w:pPr>
    </w:p>
    <w:p w14:paraId="53AF9FCC" w14:textId="290EE12A" w:rsidR="003E0404" w:rsidRDefault="003E0404" w:rsidP="003E0404">
      <w:pPr>
        <w:pStyle w:val="Default"/>
        <w:jc w:val="right"/>
        <w:rPr>
          <w:i/>
          <w:iCs/>
          <w:sz w:val="18"/>
          <w:szCs w:val="18"/>
        </w:rPr>
      </w:pPr>
      <w:r>
        <w:t xml:space="preserve"> </w:t>
      </w:r>
      <w:r>
        <w:rPr>
          <w:i/>
          <w:iCs/>
          <w:sz w:val="18"/>
          <w:szCs w:val="18"/>
        </w:rPr>
        <w:t>Załącznik nr 6 do</w:t>
      </w:r>
    </w:p>
    <w:p w14:paraId="139231F3" w14:textId="77777777" w:rsidR="003E0404" w:rsidRDefault="003E0404" w:rsidP="003E0404">
      <w:pPr>
        <w:pStyle w:val="Default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Polityki Ochrony Danych Osobowych</w:t>
      </w:r>
    </w:p>
    <w:p w14:paraId="6A92ECC6" w14:textId="77777777" w:rsidR="003E0404" w:rsidRDefault="003E0404" w:rsidP="003E0404">
      <w:pPr>
        <w:pStyle w:val="Default"/>
        <w:jc w:val="right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Starostwa Powiatowego w Żyrardowie </w:t>
      </w:r>
    </w:p>
    <w:p w14:paraId="21925C4C" w14:textId="77777777" w:rsidR="003E0404" w:rsidRDefault="003E0404" w:rsidP="003E0404">
      <w:pPr>
        <w:pStyle w:val="Default"/>
        <w:jc w:val="right"/>
        <w:rPr>
          <w:color w:val="auto"/>
        </w:rPr>
      </w:pPr>
    </w:p>
    <w:p w14:paraId="06EB8676" w14:textId="77777777" w:rsidR="003E0404" w:rsidRDefault="003E0404" w:rsidP="003E0404">
      <w:pPr>
        <w:pStyle w:val="Default"/>
        <w:rPr>
          <w:color w:val="auto"/>
        </w:rPr>
      </w:pPr>
    </w:p>
    <w:p w14:paraId="14920ED9" w14:textId="77777777" w:rsidR="003E0404" w:rsidRDefault="003E0404" w:rsidP="003E0404">
      <w:pPr>
        <w:pStyle w:val="Default"/>
        <w:spacing w:line="276" w:lineRule="auto"/>
        <w:jc w:val="center"/>
        <w:rPr>
          <w:color w:val="auto"/>
          <w:sz w:val="23"/>
          <w:szCs w:val="23"/>
          <w:u w:val="single"/>
        </w:rPr>
      </w:pPr>
      <w:r w:rsidRPr="003E0404">
        <w:rPr>
          <w:color w:val="auto"/>
          <w:sz w:val="23"/>
          <w:szCs w:val="23"/>
          <w:u w:val="single"/>
        </w:rPr>
        <w:t>Umowa powierzenia przetwarzania danych osobowych</w:t>
      </w:r>
    </w:p>
    <w:p w14:paraId="4250543A" w14:textId="77777777" w:rsidR="003E0404" w:rsidRPr="003E0404" w:rsidRDefault="003E0404" w:rsidP="003E0404">
      <w:pPr>
        <w:pStyle w:val="Default"/>
        <w:spacing w:line="276" w:lineRule="auto"/>
        <w:jc w:val="center"/>
        <w:rPr>
          <w:color w:val="auto"/>
          <w:sz w:val="23"/>
          <w:szCs w:val="23"/>
          <w:u w:val="single"/>
        </w:rPr>
      </w:pPr>
    </w:p>
    <w:p w14:paraId="1EBC1428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zawarta w …………………………………., pomiędzy: </w:t>
      </w:r>
    </w:p>
    <w:p w14:paraId="19493618" w14:textId="77777777" w:rsidR="002C66D6" w:rsidRPr="002C66D6" w:rsidRDefault="002C66D6" w:rsidP="002C66D6">
      <w:pPr>
        <w:pStyle w:val="Default"/>
        <w:spacing w:line="276" w:lineRule="auto"/>
        <w:rPr>
          <w:rFonts w:hint="eastAsia"/>
          <w:sz w:val="23"/>
          <w:szCs w:val="23"/>
        </w:rPr>
      </w:pPr>
      <w:r w:rsidRPr="002C66D6">
        <w:rPr>
          <w:b/>
          <w:sz w:val="23"/>
          <w:szCs w:val="23"/>
        </w:rPr>
        <w:t>Powiatem Żyrardowski</w:t>
      </w:r>
    </w:p>
    <w:p w14:paraId="28ACE52D" w14:textId="77777777" w:rsidR="002C66D6" w:rsidRPr="002C66D6" w:rsidRDefault="002C66D6" w:rsidP="002C66D6">
      <w:pPr>
        <w:pStyle w:val="Default"/>
        <w:spacing w:line="276" w:lineRule="auto"/>
        <w:rPr>
          <w:rFonts w:hint="eastAsia"/>
          <w:sz w:val="23"/>
          <w:szCs w:val="23"/>
        </w:rPr>
      </w:pPr>
      <w:r w:rsidRPr="002C66D6">
        <w:rPr>
          <w:sz w:val="23"/>
          <w:szCs w:val="23"/>
        </w:rPr>
        <w:t xml:space="preserve">z siedzibą przy ul. Limanowskiego 45, 96-300 Żyrardów, NIP 838-16-10-589, </w:t>
      </w:r>
      <w:r w:rsidRPr="002C66D6">
        <w:rPr>
          <w:sz w:val="23"/>
          <w:szCs w:val="23"/>
        </w:rPr>
        <w:br/>
        <w:t>w imieniu którego działa Zarząd Powiatu reprezentowany przez :</w:t>
      </w:r>
    </w:p>
    <w:p w14:paraId="0BE0BA81" w14:textId="36893B3C" w:rsidR="002C66D6" w:rsidRPr="002C66D6" w:rsidRDefault="002C66D6" w:rsidP="002C66D6">
      <w:pPr>
        <w:pStyle w:val="Default"/>
        <w:spacing w:line="276" w:lineRule="auto"/>
        <w:rPr>
          <w:rFonts w:hint="eastAsia"/>
          <w:sz w:val="23"/>
          <w:szCs w:val="23"/>
        </w:rPr>
      </w:pPr>
      <w:r w:rsidRPr="002C66D6">
        <w:rPr>
          <w:sz w:val="23"/>
          <w:szCs w:val="23"/>
        </w:rPr>
        <w:t>- Krzysztofa Dziwisza</w:t>
      </w:r>
      <w:r>
        <w:rPr>
          <w:sz w:val="23"/>
          <w:szCs w:val="23"/>
        </w:rPr>
        <w:t xml:space="preserve"> </w:t>
      </w:r>
      <w:r w:rsidRPr="002C66D6">
        <w:rPr>
          <w:sz w:val="23"/>
          <w:szCs w:val="23"/>
        </w:rPr>
        <w:t>– Starostę Powiatu Żyrardowskiego</w:t>
      </w:r>
    </w:p>
    <w:p w14:paraId="475FA175" w14:textId="105119F7" w:rsidR="002C66D6" w:rsidRPr="002C66D6" w:rsidRDefault="002C66D6" w:rsidP="002C66D6">
      <w:pPr>
        <w:pStyle w:val="Default"/>
        <w:spacing w:line="276" w:lineRule="auto"/>
        <w:rPr>
          <w:rFonts w:hint="eastAsia"/>
          <w:sz w:val="23"/>
          <w:szCs w:val="23"/>
        </w:rPr>
      </w:pPr>
      <w:r w:rsidRPr="002C66D6">
        <w:rPr>
          <w:sz w:val="23"/>
          <w:szCs w:val="23"/>
        </w:rPr>
        <w:t>- Krzysztofa Maciejczyka</w:t>
      </w:r>
      <w:r>
        <w:rPr>
          <w:sz w:val="23"/>
          <w:szCs w:val="23"/>
        </w:rPr>
        <w:t xml:space="preserve"> </w:t>
      </w:r>
      <w:r w:rsidRPr="002C66D6">
        <w:rPr>
          <w:sz w:val="23"/>
          <w:szCs w:val="23"/>
        </w:rPr>
        <w:t>– Wicestarostę Powiatu Żyrardowskiego</w:t>
      </w:r>
    </w:p>
    <w:p w14:paraId="22963B2A" w14:textId="2BFBA53A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zwan</w:t>
      </w:r>
      <w:r w:rsidR="002C66D6">
        <w:rPr>
          <w:color w:val="auto"/>
          <w:sz w:val="23"/>
          <w:szCs w:val="23"/>
        </w:rPr>
        <w:t>y</w:t>
      </w:r>
      <w:r>
        <w:rPr>
          <w:color w:val="auto"/>
          <w:sz w:val="23"/>
          <w:szCs w:val="23"/>
        </w:rPr>
        <w:t xml:space="preserve"> dalej </w:t>
      </w:r>
      <w:r>
        <w:rPr>
          <w:i/>
          <w:iCs/>
          <w:color w:val="auto"/>
          <w:sz w:val="23"/>
          <w:szCs w:val="23"/>
        </w:rPr>
        <w:t xml:space="preserve">Administratorem </w:t>
      </w:r>
    </w:p>
    <w:p w14:paraId="78687C57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</w:t>
      </w:r>
    </w:p>
    <w:p w14:paraId="5B771DC0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…………………………………………………, </w:t>
      </w:r>
    </w:p>
    <w:p w14:paraId="03BD2A3E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zwaną dalej </w:t>
      </w:r>
      <w:r>
        <w:rPr>
          <w:i/>
          <w:iCs/>
          <w:color w:val="auto"/>
          <w:sz w:val="23"/>
          <w:szCs w:val="23"/>
        </w:rPr>
        <w:t xml:space="preserve">Przetwarzającym </w:t>
      </w:r>
    </w:p>
    <w:p w14:paraId="0B0A37B0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zwanymi każdą z osobna w dalszej części Umowy „Stroną”, a łącznie „Stronami”. </w:t>
      </w:r>
    </w:p>
    <w:p w14:paraId="22070007" w14:textId="77777777" w:rsidR="003E0404" w:rsidRDefault="003E0404" w:rsidP="003E0404">
      <w:pPr>
        <w:pStyle w:val="Default"/>
        <w:spacing w:line="276" w:lineRule="auto"/>
        <w:rPr>
          <w:color w:val="auto"/>
          <w:sz w:val="23"/>
          <w:szCs w:val="23"/>
        </w:rPr>
      </w:pPr>
    </w:p>
    <w:p w14:paraId="0198E304" w14:textId="7A28A193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Zważywszy, że Strony łączy umowa </w:t>
      </w:r>
      <w:r w:rsidR="002C66D6">
        <w:rPr>
          <w:color w:val="auto"/>
          <w:sz w:val="23"/>
          <w:szCs w:val="23"/>
        </w:rPr>
        <w:t xml:space="preserve">nr </w:t>
      </w:r>
      <w:r>
        <w:rPr>
          <w:color w:val="auto"/>
          <w:sz w:val="23"/>
          <w:szCs w:val="23"/>
        </w:rPr>
        <w:t>………………..</w:t>
      </w:r>
      <w:r w:rsidR="002C66D6">
        <w:rPr>
          <w:color w:val="auto"/>
          <w:sz w:val="23"/>
          <w:szCs w:val="23"/>
        </w:rPr>
        <w:t xml:space="preserve"> / 2021</w:t>
      </w:r>
      <w:r>
        <w:rPr>
          <w:color w:val="auto"/>
          <w:sz w:val="23"/>
          <w:szCs w:val="23"/>
        </w:rPr>
        <w:t xml:space="preserve"> (dalej „umowa główna”), której wykonywanie wiąże się z dostępem Przetwarzającego do danych osobowych przetwarzanych przez Administratora, a przetwarzanie tych danych przez Przetwarzającego może się odbywać jedynie na udokumentowane polecenie administratora, Strony postanawiają zawrzeć Umowę powierzenia przetwarzania danych osobowych (dalej „umowa niniejsza”), o następującej treści: </w:t>
      </w:r>
    </w:p>
    <w:p w14:paraId="6149B517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63B52CBD" w14:textId="77777777" w:rsidR="003E0404" w:rsidRPr="008650C8" w:rsidRDefault="003E0404" w:rsidP="00CE65A9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650C8">
        <w:rPr>
          <w:b/>
          <w:color w:val="auto"/>
          <w:sz w:val="23"/>
          <w:szCs w:val="23"/>
        </w:rPr>
        <w:t>§ 1</w:t>
      </w:r>
    </w:p>
    <w:p w14:paraId="38823DDB" w14:textId="77777777" w:rsidR="003E0404" w:rsidRPr="003E0404" w:rsidRDefault="003E0404" w:rsidP="00CE65A9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3E0404">
        <w:rPr>
          <w:b/>
          <w:color w:val="auto"/>
          <w:sz w:val="23"/>
          <w:szCs w:val="23"/>
        </w:rPr>
        <w:t>Przedmiot umowy</w:t>
      </w:r>
    </w:p>
    <w:p w14:paraId="778BC350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Administrator powierza Przetwarzającemu dane osobowe, które zgromadził i przetwarza zgodnie z obowiązującymi przepisami prawa. </w:t>
      </w:r>
    </w:p>
    <w:p w14:paraId="47D0BC36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Administrator powierza Przetwarzającemu przetwarzanie danych osobowych w celu prawidłowego wykonywania umowy głównej a Przetwarzający zobowiązuje się do przetwarzania powierzonych danych osobowych wyłącznie w celach związanych </w:t>
      </w:r>
      <w:r w:rsidR="008B2D4C">
        <w:rPr>
          <w:color w:val="auto"/>
          <w:sz w:val="23"/>
          <w:szCs w:val="23"/>
        </w:rPr>
        <w:t>z jej realizacją oraz wyłącznie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w zakresie, jaki jest niezbędny do realizacji tych celów. </w:t>
      </w:r>
    </w:p>
    <w:p w14:paraId="2DD1500A" w14:textId="26256199" w:rsidR="003E0404" w:rsidRPr="002C66D6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 w:rsidRPr="002C66D6">
        <w:rPr>
          <w:color w:val="auto"/>
          <w:sz w:val="23"/>
          <w:szCs w:val="23"/>
        </w:rPr>
        <w:t>3. Powierzone przez Administratora dane osobowe obejmują rodzaj danych osobowych zwykłych w postaci danych do jakich przetwarzający ma dostęp, np. imię, nazwisko, adres, nr pesel,</w:t>
      </w:r>
      <w:r w:rsidR="00CE65A9" w:rsidRPr="002C66D6">
        <w:rPr>
          <w:color w:val="auto"/>
          <w:sz w:val="23"/>
          <w:szCs w:val="23"/>
        </w:rPr>
        <w:t xml:space="preserve"> seria nr dowodu osobistego</w:t>
      </w:r>
      <w:r w:rsidRPr="002C66D6">
        <w:rPr>
          <w:color w:val="auto"/>
          <w:sz w:val="23"/>
          <w:szCs w:val="23"/>
        </w:rPr>
        <w:t xml:space="preserve"> , dotyczą następującej kategorii osób: </w:t>
      </w:r>
      <w:r w:rsidR="00CE65A9" w:rsidRPr="002C66D6">
        <w:rPr>
          <w:color w:val="auto"/>
          <w:sz w:val="23"/>
          <w:szCs w:val="23"/>
        </w:rPr>
        <w:t xml:space="preserve">właściciel pojazdu, osoba kierująca, osoba upoważniona bądź wskazana w zezwoleniu na odbiór pojazdu </w:t>
      </w:r>
      <w:r w:rsidRPr="002C66D6">
        <w:rPr>
          <w:color w:val="auto"/>
          <w:sz w:val="23"/>
          <w:szCs w:val="23"/>
        </w:rPr>
        <w:t>a ich przetwarzanie będzie polegało na zbierani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utrwalani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organizowani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porządkowani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przechowywani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 xml:space="preserve">, </w:t>
      </w:r>
      <w:r w:rsidR="002C66D6" w:rsidRPr="002C66D6">
        <w:rPr>
          <w:color w:val="auto"/>
          <w:sz w:val="23"/>
          <w:szCs w:val="23"/>
        </w:rPr>
        <w:t>adaptowanie</w:t>
      </w:r>
      <w:r w:rsidRPr="002C66D6">
        <w:rPr>
          <w:color w:val="auto"/>
          <w:sz w:val="23"/>
          <w:szCs w:val="23"/>
        </w:rPr>
        <w:t xml:space="preserve"> lub modyfikowani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pobierani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przeglądani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wykorzystywani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ujawniani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 xml:space="preserve"> poprzez przesł</w:t>
      </w:r>
      <w:r w:rsidR="00CE65A9" w:rsidRPr="002C66D6">
        <w:rPr>
          <w:color w:val="auto"/>
          <w:sz w:val="23"/>
          <w:szCs w:val="23"/>
        </w:rPr>
        <w:t xml:space="preserve">anie, </w:t>
      </w:r>
      <w:r w:rsidRPr="002C66D6">
        <w:rPr>
          <w:color w:val="auto"/>
          <w:sz w:val="23"/>
          <w:szCs w:val="23"/>
        </w:rPr>
        <w:t>dopasowywani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 xml:space="preserve"> lub łączeni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ograniczani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, usuwani</w:t>
      </w:r>
      <w:r w:rsidR="002C66D6">
        <w:rPr>
          <w:color w:val="auto"/>
          <w:sz w:val="23"/>
          <w:szCs w:val="23"/>
        </w:rPr>
        <w:t xml:space="preserve">u i </w:t>
      </w:r>
      <w:r w:rsidRPr="002C66D6">
        <w:rPr>
          <w:color w:val="auto"/>
          <w:sz w:val="23"/>
          <w:szCs w:val="23"/>
        </w:rPr>
        <w:t>niszczeni</w:t>
      </w:r>
      <w:r w:rsidR="002C66D6">
        <w:rPr>
          <w:color w:val="auto"/>
          <w:sz w:val="23"/>
          <w:szCs w:val="23"/>
        </w:rPr>
        <w:t>u</w:t>
      </w:r>
      <w:r w:rsidRPr="002C66D6">
        <w:rPr>
          <w:color w:val="auto"/>
          <w:sz w:val="23"/>
          <w:szCs w:val="23"/>
        </w:rPr>
        <w:t>.</w:t>
      </w:r>
    </w:p>
    <w:p w14:paraId="51F8631A" w14:textId="08394819" w:rsidR="008650C8" w:rsidRPr="002C66D6" w:rsidRDefault="00CE65A9" w:rsidP="008650C8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 w:rsidRPr="002C66D6">
        <w:rPr>
          <w:color w:val="auto"/>
          <w:sz w:val="23"/>
          <w:szCs w:val="23"/>
        </w:rPr>
        <w:lastRenderedPageBreak/>
        <w:t xml:space="preserve">4. </w:t>
      </w:r>
      <w:r w:rsidR="003E0404" w:rsidRPr="002C66D6">
        <w:rPr>
          <w:color w:val="auto"/>
          <w:sz w:val="23"/>
          <w:szCs w:val="23"/>
        </w:rPr>
        <w:t>Powierzone przez Administratora dane osobowe obejmują także szczególne kateg</w:t>
      </w:r>
      <w:r w:rsidRPr="002C66D6">
        <w:rPr>
          <w:color w:val="auto"/>
          <w:sz w:val="23"/>
          <w:szCs w:val="23"/>
        </w:rPr>
        <w:t>orie danych osobowych w postaci</w:t>
      </w:r>
      <w:r w:rsidR="003E0404" w:rsidRPr="002C66D6">
        <w:rPr>
          <w:color w:val="auto"/>
          <w:sz w:val="23"/>
          <w:szCs w:val="23"/>
        </w:rPr>
        <w:t xml:space="preserve"> danych dotyczących zdrowia tej osoby dotyczy następującej kategorii osób: </w:t>
      </w:r>
      <w:r w:rsidRPr="002C66D6">
        <w:rPr>
          <w:color w:val="auto"/>
          <w:sz w:val="23"/>
          <w:szCs w:val="23"/>
        </w:rPr>
        <w:t>właściciel pojazdu, osoba kierująca, osoba upoważniona bądź wskazana w zezwoleniu na odbiór pojazdu</w:t>
      </w:r>
      <w:r w:rsidR="003E0404" w:rsidRPr="002C66D6">
        <w:rPr>
          <w:color w:val="auto"/>
          <w:sz w:val="23"/>
          <w:szCs w:val="23"/>
        </w:rPr>
        <w:t xml:space="preserve">. a ich przetwarzanie będzie polegało na </w:t>
      </w:r>
      <w:proofErr w:type="spellStart"/>
      <w:r w:rsidR="003E0404" w:rsidRPr="002C66D6">
        <w:rPr>
          <w:color w:val="auto"/>
          <w:sz w:val="23"/>
          <w:szCs w:val="23"/>
        </w:rPr>
        <w:t>np</w:t>
      </w:r>
      <w:proofErr w:type="spellEnd"/>
      <w:r w:rsidR="002C66D6" w:rsidRPr="002C66D6">
        <w:rPr>
          <w:color w:val="auto"/>
          <w:sz w:val="23"/>
          <w:szCs w:val="23"/>
        </w:rPr>
        <w:t xml:space="preserve"> </w:t>
      </w:r>
      <w:r w:rsidR="002C66D6" w:rsidRPr="002C66D6">
        <w:rPr>
          <w:color w:val="auto"/>
          <w:sz w:val="23"/>
          <w:szCs w:val="23"/>
        </w:rPr>
        <w:t>zbierani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utrwalani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organizowani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porządkowani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przechowywani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adaptowanie lub modyfikowani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pobierani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przeglądani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wykorzystywani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ujawniani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 xml:space="preserve"> poprzez przesłanie, dopasowywani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 xml:space="preserve"> lub łączeni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ograniczani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, usuwani</w:t>
      </w:r>
      <w:r w:rsidR="002C66D6">
        <w:rPr>
          <w:color w:val="auto"/>
          <w:sz w:val="23"/>
          <w:szCs w:val="23"/>
        </w:rPr>
        <w:t xml:space="preserve">u i </w:t>
      </w:r>
      <w:r w:rsidR="002C66D6" w:rsidRPr="002C66D6">
        <w:rPr>
          <w:color w:val="auto"/>
          <w:sz w:val="23"/>
          <w:szCs w:val="23"/>
        </w:rPr>
        <w:t>niszczeni</w:t>
      </w:r>
      <w:r w:rsidR="002C66D6">
        <w:rPr>
          <w:color w:val="auto"/>
          <w:sz w:val="23"/>
          <w:szCs w:val="23"/>
        </w:rPr>
        <w:t>u</w:t>
      </w:r>
      <w:r w:rsidR="002C66D6" w:rsidRPr="002C66D6">
        <w:rPr>
          <w:color w:val="auto"/>
          <w:sz w:val="23"/>
          <w:szCs w:val="23"/>
        </w:rPr>
        <w:t>.</w:t>
      </w:r>
    </w:p>
    <w:p w14:paraId="40FEC39F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 w:rsidRPr="002C66D6">
        <w:rPr>
          <w:color w:val="auto"/>
          <w:sz w:val="23"/>
          <w:szCs w:val="23"/>
        </w:rPr>
        <w:t>5. Przetwarzający zapewnia wystarczające gwarancje wdrożenia odpowiednich środków technicznych i organizacyjnych, by przetwarzanie spełniało wymogi</w:t>
      </w:r>
      <w:r>
        <w:rPr>
          <w:color w:val="auto"/>
          <w:sz w:val="23"/>
          <w:szCs w:val="23"/>
        </w:rPr>
        <w:t xml:space="preserve"> rozporządzenia Parlamentu Europejskiego i Rady (UE) 2016/679 z 27 kwietnia 2016 r. w </w:t>
      </w:r>
      <w:r w:rsidR="008B2D4C">
        <w:rPr>
          <w:color w:val="auto"/>
          <w:sz w:val="23"/>
          <w:szCs w:val="23"/>
        </w:rPr>
        <w:t>sprawie ochrony osób fizycznych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w związku z przetwarzaniem danych osobowych i w sprawie swobodnego przepływu takich danych oraz uchylenia dyrektywy 95/46/WE (ogólne ro</w:t>
      </w:r>
      <w:r w:rsidR="008B2D4C">
        <w:rPr>
          <w:color w:val="auto"/>
          <w:sz w:val="23"/>
          <w:szCs w:val="23"/>
        </w:rPr>
        <w:t>zporządzenie o ochronie danych)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i chroniło prawa osób, których dane dotyczą. </w:t>
      </w:r>
    </w:p>
    <w:p w14:paraId="08A3892D" w14:textId="77777777" w:rsidR="003E0404" w:rsidRDefault="003E0404" w:rsidP="008650C8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 Przetwarzający oświadcza, że osobom zatrudnionym przy przetwarzaniu powierzonych danych osobowych nadane zostały upoważnienia do przetwarzania</w:t>
      </w:r>
      <w:r w:rsidR="008B2D4C">
        <w:rPr>
          <w:color w:val="auto"/>
          <w:sz w:val="23"/>
          <w:szCs w:val="23"/>
        </w:rPr>
        <w:t xml:space="preserve"> danych osobowych oraz że osoby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te, zostały zapoznane z przepisami o ochronie danych osob</w:t>
      </w:r>
      <w:r w:rsidR="008B2D4C">
        <w:rPr>
          <w:color w:val="auto"/>
          <w:sz w:val="23"/>
          <w:szCs w:val="23"/>
        </w:rPr>
        <w:t>owych oraz z odpowiedzialnością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za ich nieprzestrzeganie, zobowiązały się do ich przestrzegania oraz do bezterminowego zachowania w tajemnicy przetwarzanych danych osobowych i sposobów ich zabezpieczenia. </w:t>
      </w:r>
    </w:p>
    <w:p w14:paraId="04D231BB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7. Przetwarzający oświadcza, że zastosowane do przetwarzania powierzonych danych systemy informatyczne spełniają wymogi aktualnie obowiązujących przepisów prawa. </w:t>
      </w:r>
    </w:p>
    <w:p w14:paraId="0ECA971F" w14:textId="77777777" w:rsidR="003E0404" w:rsidRPr="008650C8" w:rsidRDefault="003E0404" w:rsidP="008650C8">
      <w:pPr>
        <w:pStyle w:val="Default"/>
        <w:spacing w:line="276" w:lineRule="auto"/>
        <w:rPr>
          <w:b/>
          <w:color w:val="auto"/>
          <w:sz w:val="23"/>
          <w:szCs w:val="23"/>
        </w:rPr>
      </w:pPr>
    </w:p>
    <w:p w14:paraId="0D143EFB" w14:textId="77777777" w:rsidR="003E0404" w:rsidRPr="008650C8" w:rsidRDefault="003E0404" w:rsidP="008650C8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650C8">
        <w:rPr>
          <w:b/>
          <w:color w:val="auto"/>
          <w:sz w:val="23"/>
          <w:szCs w:val="23"/>
        </w:rPr>
        <w:t>§ 2</w:t>
      </w:r>
    </w:p>
    <w:p w14:paraId="5CC0D7EF" w14:textId="77777777" w:rsidR="003E0404" w:rsidRPr="008650C8" w:rsidRDefault="003E0404" w:rsidP="008650C8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650C8">
        <w:rPr>
          <w:b/>
          <w:color w:val="auto"/>
          <w:sz w:val="23"/>
          <w:szCs w:val="23"/>
        </w:rPr>
        <w:t>Obowiązki stron</w:t>
      </w:r>
    </w:p>
    <w:p w14:paraId="6D28C0DE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Strony zobowiązują się wykonywać zobowiązania wynikające z Umowy niniejszej z najwyższą starannością zawodową w celu zabezpieczenia prawnego, organizacyjnego i technicznego interesów Stron w zakresie przetwarzania powierzonych danych osobowych. </w:t>
      </w:r>
    </w:p>
    <w:p w14:paraId="4F7BE4B5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Przetwarzający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 </w:t>
      </w:r>
    </w:p>
    <w:p w14:paraId="5F01C87F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Przetwarzający przetwarza dane osobowe wyłącznie na udokumentowane polecenie Administratora. </w:t>
      </w:r>
    </w:p>
    <w:p w14:paraId="62759AAF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 Przetwarzający niezwłocznie informuje administrat</w:t>
      </w:r>
      <w:r w:rsidR="008B2D4C">
        <w:rPr>
          <w:color w:val="auto"/>
          <w:sz w:val="23"/>
          <w:szCs w:val="23"/>
        </w:rPr>
        <w:t>ora, jeżeli jego zdaniem wydane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mu polecenie stanowi naruszenie ogólnego rozporządzenia o ochronie danych lub innych przepisów prawnych o ochronie danych. </w:t>
      </w:r>
    </w:p>
    <w:p w14:paraId="54BC10A7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 Przetwarzający, biorąc pod uwagę charakter przetwarzania, w miarę możliwości pomaga Administratorowi poprzez odpowiednie środki tech</w:t>
      </w:r>
      <w:r w:rsidR="008B2D4C">
        <w:rPr>
          <w:color w:val="auto"/>
          <w:sz w:val="23"/>
          <w:szCs w:val="23"/>
        </w:rPr>
        <w:t>niczne i organizacyjne wywiązać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lastRenderedPageBreak/>
        <w:t xml:space="preserve">się z obowiązku odpowiadania na żądania osoby, której dane dotyczą, w zakresie wykonywania jej praw. </w:t>
      </w:r>
    </w:p>
    <w:p w14:paraId="4DD7B1C8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 Przetwarzający, uwzględniając charakter przetwarzania oraz dostępne mu informacje, pomaga Administratorowi wywiązać się z obowiązków określonych w art. 32–36 ogólnego rozporządzenia o ochronie danych. </w:t>
      </w:r>
    </w:p>
    <w:p w14:paraId="66CC1AB3" w14:textId="77777777" w:rsidR="008650C8" w:rsidRDefault="008650C8" w:rsidP="008650C8">
      <w:pPr>
        <w:pStyle w:val="Default"/>
        <w:spacing w:after="169" w:line="276" w:lineRule="auto"/>
        <w:jc w:val="center"/>
        <w:rPr>
          <w:b/>
          <w:color w:val="auto"/>
          <w:sz w:val="23"/>
          <w:szCs w:val="23"/>
        </w:rPr>
      </w:pPr>
      <w:r w:rsidRPr="008650C8">
        <w:rPr>
          <w:b/>
          <w:color w:val="auto"/>
          <w:sz w:val="23"/>
          <w:szCs w:val="23"/>
        </w:rPr>
        <w:t>§</w:t>
      </w:r>
      <w:r>
        <w:rPr>
          <w:b/>
          <w:color w:val="auto"/>
          <w:sz w:val="23"/>
          <w:szCs w:val="23"/>
        </w:rPr>
        <w:t xml:space="preserve"> 3</w:t>
      </w:r>
    </w:p>
    <w:p w14:paraId="3F292516" w14:textId="77777777" w:rsidR="008650C8" w:rsidRDefault="008650C8" w:rsidP="008650C8">
      <w:pPr>
        <w:pStyle w:val="Default"/>
        <w:spacing w:after="169" w:line="276" w:lineRule="auto"/>
        <w:jc w:val="center"/>
        <w:rPr>
          <w:color w:val="auto"/>
        </w:rPr>
      </w:pPr>
      <w:r>
        <w:rPr>
          <w:b/>
          <w:color w:val="auto"/>
          <w:sz w:val="23"/>
          <w:szCs w:val="23"/>
        </w:rPr>
        <w:t>Zasady przetwarzania powierzonych danych</w:t>
      </w:r>
    </w:p>
    <w:p w14:paraId="28809197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Przetwarzający udostępnia Administratorowi wszelkie informacje niezbędne do wykazania spełnienia obowiązków określonych w niniejszej umowie </w:t>
      </w:r>
      <w:r w:rsidR="008B2D4C">
        <w:rPr>
          <w:color w:val="auto"/>
          <w:sz w:val="23"/>
          <w:szCs w:val="23"/>
        </w:rPr>
        <w:t>oraz umożliwia Administratorowi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lub audytorowi upoważnionemu przez Administratora przeprowadzanie audytów, w tym inspekcji, i przyczynia się do nich. </w:t>
      </w:r>
    </w:p>
    <w:p w14:paraId="675E041A" w14:textId="1D4BEF34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 Osobą wyznaczoną przez Administratora do kontaktu w jego</w:t>
      </w:r>
      <w:r w:rsidR="008B2D4C">
        <w:rPr>
          <w:color w:val="auto"/>
          <w:sz w:val="23"/>
          <w:szCs w:val="23"/>
        </w:rPr>
        <w:t xml:space="preserve"> imieniu w zakresie przekazania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i przetwarzania danych osobowych jest </w:t>
      </w:r>
      <w:r w:rsidR="008650C8" w:rsidRPr="002C66D6">
        <w:rPr>
          <w:color w:val="auto"/>
          <w:sz w:val="23"/>
          <w:szCs w:val="23"/>
        </w:rPr>
        <w:t>Dyrektor Wydziału Komunikacji, Transportu i Dróg Publicznych</w:t>
      </w:r>
      <w:r w:rsidR="008650C8"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dostępn</w:t>
      </w:r>
      <w:r w:rsidR="002C66D6">
        <w:rPr>
          <w:color w:val="auto"/>
          <w:sz w:val="23"/>
          <w:szCs w:val="23"/>
        </w:rPr>
        <w:t>y</w:t>
      </w:r>
      <w:r>
        <w:rPr>
          <w:color w:val="auto"/>
          <w:sz w:val="23"/>
          <w:szCs w:val="23"/>
        </w:rPr>
        <w:t xml:space="preserve"> pod nr </w:t>
      </w:r>
      <w:r w:rsidR="008650C8">
        <w:rPr>
          <w:color w:val="auto"/>
          <w:sz w:val="23"/>
          <w:szCs w:val="23"/>
        </w:rPr>
        <w:t xml:space="preserve">tel.: </w:t>
      </w:r>
      <w:r w:rsidR="002C66D6">
        <w:rPr>
          <w:color w:val="auto"/>
          <w:sz w:val="23"/>
          <w:szCs w:val="23"/>
        </w:rPr>
        <w:t xml:space="preserve">46 855 37 17. </w:t>
      </w:r>
    </w:p>
    <w:p w14:paraId="1CD046C5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Osobą wyznaczoną przez Przetwarzającego do kontaktu w jego imieniu w zakresie przekazania i przetwarzania danych osobowych jest </w:t>
      </w:r>
      <w:r w:rsidR="008650C8">
        <w:rPr>
          <w:color w:val="auto"/>
          <w:sz w:val="23"/>
          <w:szCs w:val="23"/>
        </w:rPr>
        <w:t>(</w:t>
      </w:r>
      <w:r>
        <w:rPr>
          <w:i/>
          <w:iCs/>
          <w:color w:val="auto"/>
          <w:sz w:val="23"/>
          <w:szCs w:val="23"/>
        </w:rPr>
        <w:t>imię i nazwisko</w:t>
      </w:r>
      <w:r w:rsidR="008650C8">
        <w:rPr>
          <w:i/>
          <w:iCs/>
          <w:color w:val="auto"/>
          <w:sz w:val="23"/>
          <w:szCs w:val="23"/>
        </w:rPr>
        <w:t>)………………………………………………………………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dostępnej pod nr </w:t>
      </w:r>
      <w:proofErr w:type="spellStart"/>
      <w:r>
        <w:rPr>
          <w:color w:val="auto"/>
          <w:sz w:val="23"/>
          <w:szCs w:val="23"/>
        </w:rPr>
        <w:t>tel</w:t>
      </w:r>
      <w:proofErr w:type="spellEnd"/>
      <w:r>
        <w:rPr>
          <w:color w:val="auto"/>
          <w:sz w:val="23"/>
          <w:szCs w:val="23"/>
        </w:rPr>
        <w:t>…………</w:t>
      </w:r>
      <w:r w:rsidR="008B2D4C">
        <w:rPr>
          <w:color w:val="auto"/>
          <w:sz w:val="23"/>
          <w:szCs w:val="23"/>
        </w:rPr>
        <w:t>…………………………..</w:t>
      </w:r>
      <w:r>
        <w:rPr>
          <w:color w:val="auto"/>
          <w:sz w:val="23"/>
          <w:szCs w:val="23"/>
        </w:rPr>
        <w:t xml:space="preserve"> i adresem email…………………. </w:t>
      </w:r>
    </w:p>
    <w:p w14:paraId="7D37A790" w14:textId="77777777" w:rsidR="008650C8" w:rsidRDefault="003E0404" w:rsidP="008650C8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 O terminie i zakresie kontroli przetwarzający zostanie powiadomiony w terminie 14 dni przed jej rozpoczęciem. W czasie kontroli, Przetwarzając</w:t>
      </w:r>
      <w:r w:rsidR="008B2D4C">
        <w:rPr>
          <w:color w:val="auto"/>
          <w:sz w:val="23"/>
          <w:szCs w:val="23"/>
        </w:rPr>
        <w:t>y zobowiązuje się do współpracy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z Administratorem w tym:</w:t>
      </w:r>
    </w:p>
    <w:p w14:paraId="5B2441C3" w14:textId="77777777" w:rsidR="008650C8" w:rsidRDefault="003E0404" w:rsidP="008650C8">
      <w:pPr>
        <w:pStyle w:val="Default"/>
        <w:numPr>
          <w:ilvl w:val="0"/>
          <w:numId w:val="4"/>
        </w:numPr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umożliwi wgląd do wszelkich dokumentów i informacji mających zwią</w:t>
      </w:r>
      <w:r w:rsidR="008650C8">
        <w:rPr>
          <w:color w:val="auto"/>
          <w:sz w:val="23"/>
          <w:szCs w:val="23"/>
        </w:rPr>
        <w:t>zek z powierzeniem przetwar</w:t>
      </w:r>
      <w:r>
        <w:rPr>
          <w:color w:val="auto"/>
          <w:sz w:val="23"/>
          <w:szCs w:val="23"/>
        </w:rPr>
        <w:t xml:space="preserve">zania na podstawie niniejszej umowy. </w:t>
      </w:r>
    </w:p>
    <w:p w14:paraId="18FBB8D3" w14:textId="77777777" w:rsidR="008650C8" w:rsidRDefault="003E0404" w:rsidP="008650C8">
      <w:pPr>
        <w:pStyle w:val="Default"/>
        <w:numPr>
          <w:ilvl w:val="0"/>
          <w:numId w:val="4"/>
        </w:numPr>
        <w:spacing w:after="169" w:line="276" w:lineRule="auto"/>
        <w:jc w:val="both"/>
        <w:rPr>
          <w:color w:val="auto"/>
          <w:sz w:val="23"/>
          <w:szCs w:val="23"/>
        </w:rPr>
      </w:pPr>
      <w:r w:rsidRPr="008650C8">
        <w:rPr>
          <w:color w:val="auto"/>
          <w:sz w:val="23"/>
          <w:szCs w:val="23"/>
        </w:rPr>
        <w:t>umożliwi przeprowadzenie oglę</w:t>
      </w:r>
      <w:r w:rsidR="008650C8" w:rsidRPr="008650C8">
        <w:rPr>
          <w:color w:val="auto"/>
          <w:sz w:val="23"/>
          <w:szCs w:val="23"/>
        </w:rPr>
        <w:t>dzin urzą</w:t>
      </w:r>
      <w:r w:rsidRPr="008650C8">
        <w:rPr>
          <w:color w:val="auto"/>
          <w:sz w:val="23"/>
          <w:szCs w:val="23"/>
        </w:rPr>
        <w:t>dzeń, noś</w:t>
      </w:r>
      <w:r w:rsidR="008650C8" w:rsidRPr="008650C8">
        <w:rPr>
          <w:color w:val="auto"/>
          <w:sz w:val="23"/>
          <w:szCs w:val="23"/>
        </w:rPr>
        <w:t>ników oraz sy</w:t>
      </w:r>
      <w:r w:rsidRPr="008650C8">
        <w:rPr>
          <w:color w:val="auto"/>
          <w:sz w:val="23"/>
          <w:szCs w:val="23"/>
        </w:rPr>
        <w:t>s</w:t>
      </w:r>
      <w:r w:rsidR="008650C8" w:rsidRPr="008650C8">
        <w:rPr>
          <w:color w:val="auto"/>
          <w:sz w:val="23"/>
          <w:szCs w:val="23"/>
        </w:rPr>
        <w:t>t</w:t>
      </w:r>
      <w:r w:rsidRPr="008650C8">
        <w:rPr>
          <w:color w:val="auto"/>
          <w:sz w:val="23"/>
          <w:szCs w:val="23"/>
        </w:rPr>
        <w:t xml:space="preserve">emów informatycznych lub teleinformatycznych służących do przetwarzania powierzonych danych osobowych. </w:t>
      </w:r>
    </w:p>
    <w:p w14:paraId="0BEE281C" w14:textId="77777777" w:rsidR="003E0404" w:rsidRPr="008650C8" w:rsidRDefault="003E0404" w:rsidP="008650C8">
      <w:pPr>
        <w:pStyle w:val="Default"/>
        <w:numPr>
          <w:ilvl w:val="0"/>
          <w:numId w:val="4"/>
        </w:numPr>
        <w:spacing w:after="169" w:line="276" w:lineRule="auto"/>
        <w:jc w:val="both"/>
        <w:rPr>
          <w:color w:val="auto"/>
          <w:sz w:val="23"/>
          <w:szCs w:val="23"/>
        </w:rPr>
      </w:pPr>
      <w:r w:rsidRPr="008650C8">
        <w:rPr>
          <w:color w:val="auto"/>
          <w:sz w:val="23"/>
          <w:szCs w:val="23"/>
        </w:rPr>
        <w:t xml:space="preserve">udzieli pisemnie lub ustnie wyjaśnień w zakresie </w:t>
      </w:r>
      <w:proofErr w:type="spellStart"/>
      <w:r w:rsidRPr="008650C8">
        <w:rPr>
          <w:color w:val="auto"/>
          <w:sz w:val="23"/>
          <w:szCs w:val="23"/>
        </w:rPr>
        <w:t>niezbędym</w:t>
      </w:r>
      <w:proofErr w:type="spellEnd"/>
      <w:r w:rsidRPr="008650C8">
        <w:rPr>
          <w:color w:val="auto"/>
          <w:sz w:val="23"/>
          <w:szCs w:val="23"/>
        </w:rPr>
        <w:t xml:space="preserve"> do ustalenia stanu faktycznego. </w:t>
      </w:r>
    </w:p>
    <w:p w14:paraId="4A856927" w14:textId="77777777" w:rsidR="003E0404" w:rsidRDefault="003E0404" w:rsidP="008B2D4C">
      <w:pPr>
        <w:pStyle w:val="Default"/>
        <w:numPr>
          <w:ilvl w:val="1"/>
          <w:numId w:val="1"/>
        </w:numPr>
        <w:ind w:left="1440" w:hanging="360"/>
        <w:jc w:val="both"/>
        <w:rPr>
          <w:color w:val="auto"/>
          <w:sz w:val="23"/>
          <w:szCs w:val="23"/>
        </w:rPr>
      </w:pPr>
    </w:p>
    <w:p w14:paraId="7B1FD2BC" w14:textId="77777777" w:rsidR="003E0404" w:rsidRDefault="003E0404" w:rsidP="008B2D4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Przetwarzający zobowiązany jest do każdorazowego uzupełniania kwestionariusza bezpieczeństwa, który będzie przekazywany przez Administratora co najmniej raz na 12 miesięcy. </w:t>
      </w:r>
    </w:p>
    <w:p w14:paraId="0EE460C6" w14:textId="77777777" w:rsidR="008B2D4C" w:rsidRDefault="008B2D4C" w:rsidP="008B2D4C">
      <w:pPr>
        <w:pStyle w:val="Default"/>
        <w:jc w:val="both"/>
        <w:rPr>
          <w:color w:val="auto"/>
          <w:sz w:val="23"/>
          <w:szCs w:val="23"/>
        </w:rPr>
      </w:pPr>
    </w:p>
    <w:p w14:paraId="6A6143C0" w14:textId="77777777" w:rsidR="003E0404" w:rsidRDefault="003E0404" w:rsidP="008B2D4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 Przetwarzający przetwarza dane wyłącznie przez czas niezbędny do wykonania umowy głównej. </w:t>
      </w:r>
    </w:p>
    <w:p w14:paraId="307102F4" w14:textId="77777777" w:rsidR="008B2D4C" w:rsidRDefault="008B2D4C" w:rsidP="008B2D4C">
      <w:pPr>
        <w:pStyle w:val="Default"/>
        <w:jc w:val="both"/>
        <w:rPr>
          <w:color w:val="auto"/>
          <w:sz w:val="23"/>
          <w:szCs w:val="23"/>
        </w:rPr>
      </w:pPr>
    </w:p>
    <w:p w14:paraId="7A8B1B2F" w14:textId="77777777" w:rsidR="003E0404" w:rsidRDefault="003E0404" w:rsidP="008B2D4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7. Na wniosek Administratora lub osoby, której dane dotyczą,</w:t>
      </w:r>
      <w:r w:rsidR="008B2D4C">
        <w:rPr>
          <w:color w:val="auto"/>
          <w:sz w:val="23"/>
          <w:szCs w:val="23"/>
        </w:rPr>
        <w:t xml:space="preserve"> Przetwarzający wskaże miejsca,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w których przetwarza powierzone dane. </w:t>
      </w:r>
    </w:p>
    <w:p w14:paraId="459EE464" w14:textId="77777777" w:rsidR="008B2D4C" w:rsidRDefault="008B2D4C" w:rsidP="008B2D4C">
      <w:pPr>
        <w:pStyle w:val="Default"/>
        <w:jc w:val="both"/>
        <w:rPr>
          <w:color w:val="auto"/>
          <w:sz w:val="23"/>
          <w:szCs w:val="23"/>
        </w:rPr>
      </w:pPr>
    </w:p>
    <w:p w14:paraId="7BACB627" w14:textId="77777777" w:rsidR="008B2D4C" w:rsidRDefault="003E0404" w:rsidP="008B2D4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8</w:t>
      </w:r>
      <w:r w:rsidR="008B2D4C">
        <w:rPr>
          <w:color w:val="auto"/>
          <w:sz w:val="23"/>
          <w:szCs w:val="23"/>
        </w:rPr>
        <w:t>. Przetwarzający po wygaśnięciu</w:t>
      </w:r>
      <w:r>
        <w:rPr>
          <w:color w:val="auto"/>
          <w:sz w:val="23"/>
          <w:szCs w:val="23"/>
        </w:rPr>
        <w:t xml:space="preserve"> umowy głównej zależnie </w:t>
      </w:r>
      <w:r w:rsidR="008B2D4C">
        <w:rPr>
          <w:color w:val="auto"/>
          <w:sz w:val="23"/>
          <w:szCs w:val="23"/>
        </w:rPr>
        <w:t>od decyzji Administratora usuwa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lub zwraca mu wszelkie dane osobowe oraz t</w:t>
      </w:r>
      <w:r w:rsidR="008B2D4C">
        <w:rPr>
          <w:color w:val="auto"/>
          <w:sz w:val="23"/>
          <w:szCs w:val="23"/>
        </w:rPr>
        <w:t>r</w:t>
      </w:r>
      <w:r>
        <w:rPr>
          <w:color w:val="auto"/>
          <w:sz w:val="23"/>
          <w:szCs w:val="23"/>
        </w:rPr>
        <w:t>wale usuwa wszel</w:t>
      </w:r>
      <w:r w:rsidR="008B2D4C">
        <w:rPr>
          <w:color w:val="auto"/>
          <w:sz w:val="23"/>
          <w:szCs w:val="23"/>
        </w:rPr>
        <w:t>kie ich istniejące kopie, chyba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że szczególne przepisy prawa nakazują przechowywanie danych osobowych. </w:t>
      </w:r>
    </w:p>
    <w:p w14:paraId="2BD4F09A" w14:textId="77777777" w:rsidR="008B2D4C" w:rsidRDefault="008B2D4C" w:rsidP="008B2D4C">
      <w:pPr>
        <w:pStyle w:val="Default"/>
        <w:jc w:val="both"/>
        <w:rPr>
          <w:color w:val="auto"/>
          <w:sz w:val="23"/>
          <w:szCs w:val="23"/>
        </w:rPr>
      </w:pPr>
    </w:p>
    <w:p w14:paraId="231F164B" w14:textId="77777777" w:rsidR="003E0404" w:rsidRDefault="003E0404" w:rsidP="008B2D4C">
      <w:pPr>
        <w:pStyle w:val="Default"/>
        <w:spacing w:after="16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9. Przetwarzający [nie korzysta z usług innego podmiotu przetwarzającego bez uprzedniej szczegółowej lub ogólnej pisemnej zgody Administratora]. [korzysta z usług innego podmiotu przetwarzającego po uprzedniej szczegółowej pisemnej zgo</w:t>
      </w:r>
      <w:r w:rsidR="008B2D4C">
        <w:rPr>
          <w:color w:val="auto"/>
          <w:sz w:val="23"/>
          <w:szCs w:val="23"/>
        </w:rPr>
        <w:t>dzie Administratora]. [korzysta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z usług innego podmiotu przetwarzającego po uprzedniej ogólnej pis</w:t>
      </w:r>
      <w:r w:rsidR="008B2D4C">
        <w:rPr>
          <w:color w:val="auto"/>
          <w:sz w:val="23"/>
          <w:szCs w:val="23"/>
        </w:rPr>
        <w:t>emnej zgodzie Administratora.</w:t>
      </w:r>
      <w:r>
        <w:rPr>
          <w:color w:val="auto"/>
          <w:sz w:val="23"/>
          <w:szCs w:val="23"/>
        </w:rPr>
        <w:t xml:space="preserve"> Przetwarzający informuje administratora o zamierzonych zmianach dotyczących dodania lub zastąpienia innych podmiotów przetwarzających, dając tym samym administratorowi możliwość wyrażenia sprzeciwu wobec takich zmian]. </w:t>
      </w:r>
    </w:p>
    <w:p w14:paraId="7AA7069F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10. W przypadku naruszenia ochrony danych osobowych, Przetwarzający bez zbędnej zwłoki, nie później niż w terminie 12 godzin po stwierdzeniu naruszenia – zgłasza je Administratorowi niezależnie od rodzaju stwierdzonych naruszeń. </w:t>
      </w:r>
    </w:p>
    <w:p w14:paraId="74B5F79F" w14:textId="77777777" w:rsidR="008B2D4C" w:rsidRDefault="003E0404" w:rsidP="008B2D4C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11. Zgłoszenie, o którym mowa w ust. 10, musi co najmniej: </w:t>
      </w:r>
    </w:p>
    <w:p w14:paraId="03E98454" w14:textId="77777777" w:rsidR="008B2D4C" w:rsidRDefault="003E0404" w:rsidP="008B2D4C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opisywać charakter naruszenia ochrony danych osobo</w:t>
      </w:r>
      <w:r w:rsidR="008B2D4C">
        <w:rPr>
          <w:color w:val="auto"/>
          <w:sz w:val="23"/>
          <w:szCs w:val="23"/>
        </w:rPr>
        <w:t>wych, w tym wskazywać kategorie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i liczbę osób, których dane dotyczą, oraz kategorie i liczbę wpisów danych osobowych, których dotyczy naruszenie; </w:t>
      </w:r>
    </w:p>
    <w:p w14:paraId="30863DD8" w14:textId="77777777" w:rsidR="008B2D4C" w:rsidRDefault="003E0404" w:rsidP="008B2D4C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  <w:sz w:val="23"/>
          <w:szCs w:val="23"/>
        </w:rPr>
      </w:pPr>
      <w:r w:rsidRPr="008B2D4C">
        <w:rPr>
          <w:color w:val="auto"/>
          <w:sz w:val="23"/>
          <w:szCs w:val="23"/>
        </w:rPr>
        <w:t xml:space="preserve"> opisywać możliwe konsekwencje naruszenia ochrony danych osobowych;</w:t>
      </w:r>
    </w:p>
    <w:p w14:paraId="28FF4B35" w14:textId="77777777" w:rsidR="003E0404" w:rsidRPr="008B2D4C" w:rsidRDefault="008B2D4C" w:rsidP="008B2D4C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  <w:sz w:val="23"/>
          <w:szCs w:val="23"/>
        </w:rPr>
      </w:pPr>
      <w:r w:rsidRPr="008B2D4C">
        <w:rPr>
          <w:color w:val="auto"/>
          <w:sz w:val="23"/>
          <w:szCs w:val="23"/>
        </w:rPr>
        <w:t xml:space="preserve">opisywać środki zastosowane lub proponowane przez przetwarzającego w celu zaradzenia naruszeniu ochrony danych osobowych, w tym w stosownych przypadkach środki w celu zminimalizowania jego ewentualnych negatywnych skutków. </w:t>
      </w:r>
    </w:p>
    <w:p w14:paraId="64F4EB85" w14:textId="77777777" w:rsidR="003E0404" w:rsidRDefault="003E0404" w:rsidP="008B2D4C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12. Strony zobowiązują się zastosować środki techniczne i organizacyjne niezbędne do bezpiecznego przekazywania danych osobowych. Dane osobowe mogą być przesyłane drogą mailową tylko pod warunkiem zaszyfrowania wiadomości. </w:t>
      </w:r>
    </w:p>
    <w:p w14:paraId="22FC4128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425C6E54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§ 4</w:t>
      </w:r>
    </w:p>
    <w:p w14:paraId="6F015B56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Zasady zachowania poufności danych osobowych</w:t>
      </w:r>
    </w:p>
    <w:p w14:paraId="2219F5BE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Przetwarzający zobowiązuje się do zachowania w tajemnicy wszelkich nieujawnionych do wiadomości publicznej informacji dotyczących Administratora pozyskanych poprzez Przetwarzającego podczas lub w związku ze współpracą z Administratora. Obowiązek zachowania w tajemnicy obejmuje („Informacje Poufne”):· </w:t>
      </w:r>
    </w:p>
    <w:p w14:paraId="58F54B78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Dane osobowe, do których Przetwarzający ma dostęp lub zostały mu powierzone </w:t>
      </w:r>
    </w:p>
    <w:p w14:paraId="555D2571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Procedury, instrukcje, wszelkie informacje techniczne i technologiczne </w:t>
      </w:r>
    </w:p>
    <w:p w14:paraId="71723AA3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 Informacje organizacyjne przedsiębiorstwa, plany biznesowe, dzi</w:t>
      </w:r>
      <w:r w:rsidR="008B2D4C">
        <w:rPr>
          <w:color w:val="auto"/>
          <w:sz w:val="23"/>
          <w:szCs w:val="23"/>
        </w:rPr>
        <w:t>ałania reklamowe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i marketingowe. </w:t>
      </w:r>
    </w:p>
    <w:p w14:paraId="46407035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Informacje dotyczące płynności finansowej, kontraktów, informacji dotyczących kontrahentów </w:t>
      </w:r>
    </w:p>
    <w:p w14:paraId="311D77CC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 innych informacji prawnie chronionych. </w:t>
      </w:r>
    </w:p>
    <w:p w14:paraId="52899F15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7. Przetwarzający zobowiązuje się do zabezpieczenia uzyskanych Informacji Poufnych w tym danych osobowych przed dostępem osób nieupoważnionych, a w momencie przekazania </w:t>
      </w:r>
      <w:r>
        <w:rPr>
          <w:color w:val="auto"/>
          <w:sz w:val="23"/>
          <w:szCs w:val="23"/>
        </w:rPr>
        <w:lastRenderedPageBreak/>
        <w:t xml:space="preserve">informacji prawnie chronionych przetwarzający zobowiązuje się do zachowania wszelkich wymogów określonych w odpowiednich aktach prawnych w stosunku do tych danych. </w:t>
      </w:r>
    </w:p>
    <w:p w14:paraId="04A8B788" w14:textId="77777777" w:rsidR="008B2D4C" w:rsidRDefault="003E0404" w:rsidP="008B2D4C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8. Udostępnienie Informacji Poufnych w tym danych osobowych przez przetwarzającego osobom trzecim możliwe jest: </w:t>
      </w:r>
    </w:p>
    <w:p w14:paraId="57959A25" w14:textId="77777777" w:rsidR="008B2D4C" w:rsidRDefault="003E0404" w:rsidP="008B2D4C">
      <w:pPr>
        <w:pStyle w:val="Default"/>
        <w:numPr>
          <w:ilvl w:val="0"/>
          <w:numId w:val="7"/>
        </w:numPr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Jedynie za uprzednią pisemną zgodą administratora, </w:t>
      </w:r>
    </w:p>
    <w:p w14:paraId="2147710F" w14:textId="77777777" w:rsidR="003E0404" w:rsidRPr="008B2D4C" w:rsidRDefault="003E0404" w:rsidP="008B2D4C">
      <w:pPr>
        <w:pStyle w:val="Default"/>
        <w:numPr>
          <w:ilvl w:val="0"/>
          <w:numId w:val="7"/>
        </w:numPr>
        <w:spacing w:after="169" w:line="276" w:lineRule="auto"/>
        <w:jc w:val="both"/>
        <w:rPr>
          <w:color w:val="auto"/>
          <w:sz w:val="23"/>
          <w:szCs w:val="23"/>
        </w:rPr>
      </w:pPr>
      <w:r w:rsidRPr="008B2D4C">
        <w:rPr>
          <w:color w:val="auto"/>
          <w:sz w:val="23"/>
          <w:szCs w:val="23"/>
        </w:rPr>
        <w:t>Na żądanie sądu, prokuratury, policji i innych o</w:t>
      </w:r>
      <w:r w:rsidR="008B2D4C">
        <w:rPr>
          <w:color w:val="auto"/>
          <w:sz w:val="23"/>
          <w:szCs w:val="23"/>
        </w:rPr>
        <w:t>rganów państwowych uprawnionych</w:t>
      </w:r>
      <w:r w:rsidR="008B2D4C">
        <w:rPr>
          <w:color w:val="auto"/>
          <w:sz w:val="23"/>
          <w:szCs w:val="23"/>
        </w:rPr>
        <w:br/>
      </w:r>
      <w:r w:rsidRPr="008B2D4C">
        <w:rPr>
          <w:color w:val="auto"/>
          <w:sz w:val="23"/>
          <w:szCs w:val="23"/>
        </w:rPr>
        <w:t>do ich uzyskania na podstawie ustawy. W tym przyp</w:t>
      </w:r>
      <w:r w:rsidR="008B2D4C">
        <w:rPr>
          <w:color w:val="auto"/>
          <w:sz w:val="23"/>
          <w:szCs w:val="23"/>
        </w:rPr>
        <w:t>adku przetwarzający zobowiązuje</w:t>
      </w:r>
      <w:r w:rsidR="008B2D4C">
        <w:rPr>
          <w:color w:val="auto"/>
          <w:sz w:val="23"/>
          <w:szCs w:val="23"/>
        </w:rPr>
        <w:br/>
      </w:r>
      <w:r w:rsidRPr="008B2D4C">
        <w:rPr>
          <w:color w:val="auto"/>
          <w:sz w:val="23"/>
          <w:szCs w:val="23"/>
        </w:rPr>
        <w:t xml:space="preserve">się niezwłocznie poinformować administratora o wpłynięciu takiego żądania. </w:t>
      </w:r>
    </w:p>
    <w:p w14:paraId="4CC90A57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W obu powyższych przypadkach przetwarzający udos</w:t>
      </w:r>
      <w:r w:rsidR="008B2D4C">
        <w:rPr>
          <w:color w:val="auto"/>
          <w:sz w:val="23"/>
          <w:szCs w:val="23"/>
        </w:rPr>
        <w:t>tępni Informacje Poufne jedynie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w niezbędnym zakresie. </w:t>
      </w:r>
    </w:p>
    <w:p w14:paraId="579E86CB" w14:textId="77777777" w:rsidR="008B2D4C" w:rsidRDefault="008B2D4C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77A5F5C1" w14:textId="77777777" w:rsidR="008B2D4C" w:rsidRDefault="003E0404" w:rsidP="008B2D4C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9. Przetwarzający zobowiązuje się, na każde żądanie administratora, do wydania lub zniszczenia wszelkich przedmiotów będących nośnikami Informacji Poufnych (w tym kopii, notatek, plików komputerowych) w zakresie, w jakim zawierają one Informacje Poufne. W przypadku sytuacji przechowywania Informacji Poufnych na urządzen</w:t>
      </w:r>
      <w:r w:rsidR="008B2D4C">
        <w:rPr>
          <w:color w:val="auto"/>
          <w:sz w:val="23"/>
          <w:szCs w:val="23"/>
        </w:rPr>
        <w:t>iach elektronicznych należących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do przetwarzającego należy usunąć te Informacje Poufne w sposób nieodwracalny. Odmowa zadośćuczynienia takiemu żądaniu może nastąpić jedynie w takim zakresie, w jakim spełnienie żądania stanowiłoby naruszenie bezwzględnie obowiązujących przepisów prawa. W przypadku danych osobowych po wygaśnięciu lub rozwiązaniu Umowy przetwarzający jest bezwzględnie zobowiązany do zwrotu powierzonych mu danych osobowych oraz skasowaniu wszelkich kopii tych danych, będących w posiadaniu przetwarzającego w celu zaprzesta</w:t>
      </w:r>
      <w:r w:rsidR="008B2D4C">
        <w:rPr>
          <w:color w:val="auto"/>
          <w:sz w:val="23"/>
          <w:szCs w:val="23"/>
        </w:rPr>
        <w:t>nia dalszego</w:t>
      </w:r>
      <w:r w:rsidR="008B2D4C">
        <w:rPr>
          <w:color w:val="auto"/>
          <w:sz w:val="23"/>
          <w:szCs w:val="23"/>
        </w:rPr>
        <w:br/>
        <w:t>ich przetwarzania.</w:t>
      </w:r>
    </w:p>
    <w:p w14:paraId="34D1EF6A" w14:textId="59628386" w:rsidR="003E0404" w:rsidRDefault="003E0404" w:rsidP="008B2D4C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10. Przetwarzający zobowiązuje się przekazać informację o obowiązku zachowania poufności wynikającej z niniejszej umowy swoim pracownikom oraz współpracownikom</w:t>
      </w:r>
      <w:r w:rsidR="002C66D6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przetwarzającego, odpowiada także za zachowanie tajemnicy przez sowich pracowników oraz współpracowników. </w:t>
      </w:r>
    </w:p>
    <w:p w14:paraId="74DA8A8C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11. Obowiązek zachowania poufności nie ustaje po wygaśnięciu niniejszej umowy. </w:t>
      </w:r>
    </w:p>
    <w:p w14:paraId="7F022347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12. Obowiązek zachowania poufności może zostać zniesiony</w:t>
      </w:r>
      <w:r w:rsidR="008B2D4C">
        <w:rPr>
          <w:color w:val="auto"/>
          <w:sz w:val="23"/>
          <w:szCs w:val="23"/>
        </w:rPr>
        <w:t xml:space="preserve"> na piśmie przez administratora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lub gdy dana informacja została upubliczniona. </w:t>
      </w:r>
    </w:p>
    <w:p w14:paraId="101055E7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5DBC432D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§ 5</w:t>
      </w:r>
    </w:p>
    <w:p w14:paraId="1A6A0166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Odpowiedzialność Stron</w:t>
      </w:r>
    </w:p>
    <w:p w14:paraId="6FC456AE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13. Administrator ponosi odpowiedzialność za przestrzeganie przepisów prawa w zakresie przetwarzania i ochrony danych osobowych według ogólnego rozporządzenia o ochronie danych. </w:t>
      </w:r>
    </w:p>
    <w:p w14:paraId="5A3E4CFE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14. Powyższe nie wyłącza odpowiedzialności </w:t>
      </w:r>
      <w:proofErr w:type="spellStart"/>
      <w:r>
        <w:rPr>
          <w:color w:val="auto"/>
          <w:sz w:val="23"/>
          <w:szCs w:val="23"/>
        </w:rPr>
        <w:t>Przetwarzajacego</w:t>
      </w:r>
      <w:proofErr w:type="spellEnd"/>
      <w:r>
        <w:rPr>
          <w:color w:val="auto"/>
          <w:sz w:val="23"/>
          <w:szCs w:val="23"/>
        </w:rPr>
        <w:t xml:space="preserve"> za przetwarzanie powierzonych danych niezgodnie z umową. </w:t>
      </w:r>
    </w:p>
    <w:p w14:paraId="231C88D0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15. Przetwarzający odpowiada za szkody spowodowane przetwarzaniem, jeśli nie dopełnił obowiązków, które nakłada na niego niniejsza umowa, lub gdy działał poza instrukcjami administratora lub wbrew tym instrukcjom. </w:t>
      </w:r>
    </w:p>
    <w:p w14:paraId="18B9538E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16. </w:t>
      </w:r>
      <w:proofErr w:type="spellStart"/>
      <w:r>
        <w:rPr>
          <w:color w:val="auto"/>
          <w:sz w:val="23"/>
          <w:szCs w:val="23"/>
        </w:rPr>
        <w:t>Przetwarzajacy</w:t>
      </w:r>
      <w:proofErr w:type="spellEnd"/>
      <w:r>
        <w:rPr>
          <w:color w:val="auto"/>
          <w:sz w:val="23"/>
          <w:szCs w:val="23"/>
        </w:rPr>
        <w:t xml:space="preserve"> ponosi pełną odpowiedzialność za nie zgłoszenie naruszenia danych osobowych zgodnie z § 3 pkt 10 i 11, w </w:t>
      </w:r>
      <w:proofErr w:type="spellStart"/>
      <w:r>
        <w:rPr>
          <w:color w:val="auto"/>
          <w:sz w:val="23"/>
          <w:szCs w:val="23"/>
        </w:rPr>
        <w:t>szczegól</w:t>
      </w:r>
      <w:r w:rsidR="008B2D4C">
        <w:rPr>
          <w:color w:val="auto"/>
          <w:sz w:val="23"/>
          <w:szCs w:val="23"/>
        </w:rPr>
        <w:t>nosci</w:t>
      </w:r>
      <w:proofErr w:type="spellEnd"/>
      <w:r w:rsidR="008B2D4C">
        <w:rPr>
          <w:color w:val="auto"/>
          <w:sz w:val="23"/>
          <w:szCs w:val="23"/>
        </w:rPr>
        <w:t xml:space="preserve"> obciążać go będą nałożone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na Administratora kary przez organ nadzorczy. </w:t>
      </w:r>
    </w:p>
    <w:p w14:paraId="18C726B6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2B24C978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§ 6</w:t>
      </w:r>
    </w:p>
    <w:p w14:paraId="3D51C0A8" w14:textId="77777777" w:rsidR="003E0404" w:rsidRPr="008B2D4C" w:rsidRDefault="003E0404" w:rsidP="008B2D4C">
      <w:pPr>
        <w:pStyle w:val="Default"/>
        <w:spacing w:line="276" w:lineRule="auto"/>
        <w:jc w:val="center"/>
        <w:rPr>
          <w:b/>
          <w:color w:val="auto"/>
          <w:sz w:val="23"/>
          <w:szCs w:val="23"/>
        </w:rPr>
      </w:pPr>
      <w:r w:rsidRPr="008B2D4C">
        <w:rPr>
          <w:b/>
          <w:color w:val="auto"/>
          <w:sz w:val="23"/>
          <w:szCs w:val="23"/>
        </w:rPr>
        <w:t>Postanowienia końcowe</w:t>
      </w:r>
    </w:p>
    <w:p w14:paraId="0458D27D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Wszelkie zmiany niniejszej Umowy powinny być dokonane w formie pisemnej pod rygorem nieważności. </w:t>
      </w:r>
    </w:p>
    <w:p w14:paraId="5E8FB6A3" w14:textId="77777777" w:rsidR="003E0404" w:rsidRDefault="003E0404" w:rsidP="00CE65A9">
      <w:pPr>
        <w:pStyle w:val="Default"/>
        <w:spacing w:after="169"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 W przypadku gdy niniejsza Umowa odwołuje się do przepisów prawa, oznacza to również inne przepisy dotyczące ochrony danych osobowych, a także wszelkie nowelizacje, jakie wejdą w życie po dniu zawarcia Umowy, jak również akty prawne,</w:t>
      </w:r>
      <w:r w:rsidR="008B2D4C">
        <w:rPr>
          <w:color w:val="auto"/>
          <w:sz w:val="23"/>
          <w:szCs w:val="23"/>
        </w:rPr>
        <w:t xml:space="preserve"> które zastąpią wskazane ustawy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i rozporządzenia. </w:t>
      </w:r>
    </w:p>
    <w:p w14:paraId="4A5E7204" w14:textId="77777777" w:rsidR="003E0404" w:rsidRPr="008B2D4C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3. Umowę sporządzono w dwóch jednobrzmiących egze</w:t>
      </w:r>
      <w:r w:rsidR="008B2D4C">
        <w:rPr>
          <w:color w:val="auto"/>
          <w:sz w:val="23"/>
          <w:szCs w:val="23"/>
        </w:rPr>
        <w:t>mplarzach, po jednym dla każdej</w:t>
      </w:r>
      <w:r w:rsidR="008B2D4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ze Stron. </w:t>
      </w:r>
    </w:p>
    <w:p w14:paraId="2448E563" w14:textId="77777777" w:rsidR="003E0404" w:rsidRDefault="003E0404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Niniejsza umowa powierzenia przetwarzania danych osobowych obowiązuje na czas trwania umowy głównej. </w:t>
      </w:r>
    </w:p>
    <w:p w14:paraId="1B94C9F4" w14:textId="77777777" w:rsidR="008B2D4C" w:rsidRDefault="008B2D4C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361457F4" w14:textId="77777777" w:rsidR="008B2D4C" w:rsidRDefault="008B2D4C" w:rsidP="00CE65A9">
      <w:pPr>
        <w:pStyle w:val="Default"/>
        <w:spacing w:line="276" w:lineRule="auto"/>
        <w:jc w:val="both"/>
        <w:rPr>
          <w:color w:val="auto"/>
          <w:sz w:val="23"/>
          <w:szCs w:val="23"/>
        </w:rPr>
      </w:pPr>
    </w:p>
    <w:p w14:paraId="339501C8" w14:textId="77777777" w:rsidR="008B2D4C" w:rsidRDefault="008B2D4C" w:rsidP="002C66D6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14:paraId="76722155" w14:textId="77777777" w:rsidR="008B2D4C" w:rsidRDefault="008B2D4C" w:rsidP="002C66D6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14:paraId="1375A541" w14:textId="77777777" w:rsidR="003E0404" w:rsidRDefault="003E0404" w:rsidP="002C66D6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14:paraId="23516D55" w14:textId="3B247FD7" w:rsidR="003E0404" w:rsidRDefault="003E0404" w:rsidP="002C66D6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……………………………….. </w:t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 w:rsidR="008B2D4C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>…………………………..</w:t>
      </w:r>
    </w:p>
    <w:p w14:paraId="05DC0AA2" w14:textId="12D282F7" w:rsidR="00EC0ADD" w:rsidRDefault="002C66D6" w:rsidP="002C66D6">
      <w:pPr>
        <w:jc w:val="center"/>
      </w:pPr>
      <w:r>
        <w:rPr>
          <w:i/>
          <w:iCs/>
          <w:sz w:val="20"/>
          <w:szCs w:val="20"/>
        </w:rPr>
        <w:t xml:space="preserve">     </w:t>
      </w:r>
      <w:r w:rsidR="003E0404">
        <w:rPr>
          <w:i/>
          <w:iCs/>
          <w:sz w:val="20"/>
          <w:szCs w:val="20"/>
        </w:rPr>
        <w:t>Administrator</w:t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8B2D4C">
        <w:rPr>
          <w:i/>
          <w:iCs/>
          <w:sz w:val="20"/>
          <w:szCs w:val="20"/>
        </w:rPr>
        <w:tab/>
      </w:r>
      <w:r w:rsidR="003E0404">
        <w:rPr>
          <w:i/>
          <w:iCs/>
          <w:sz w:val="20"/>
          <w:szCs w:val="20"/>
        </w:rPr>
        <w:t xml:space="preserve"> Przetwarzający</w:t>
      </w:r>
    </w:p>
    <w:sectPr w:rsidR="00EC0ADD" w:rsidSect="002C66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6C388" w14:textId="77777777" w:rsidR="008650C8" w:rsidRDefault="008650C8" w:rsidP="008650C8">
      <w:pPr>
        <w:spacing w:after="0" w:line="240" w:lineRule="auto"/>
      </w:pPr>
      <w:r>
        <w:separator/>
      </w:r>
    </w:p>
  </w:endnote>
  <w:endnote w:type="continuationSeparator" w:id="0">
    <w:p w14:paraId="7BB6D2C3" w14:textId="77777777" w:rsidR="008650C8" w:rsidRDefault="008650C8" w:rsidP="00865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2242344"/>
      <w:docPartObj>
        <w:docPartGallery w:val="Page Numbers (Bottom of Page)"/>
        <w:docPartUnique/>
      </w:docPartObj>
    </w:sdtPr>
    <w:sdtEndPr/>
    <w:sdtContent>
      <w:p w14:paraId="0844D0B7" w14:textId="77777777" w:rsidR="00B71E00" w:rsidRDefault="002C66D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1E0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307B760" w14:textId="77777777" w:rsidR="00B71E00" w:rsidRDefault="00B71E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09788" w14:textId="77777777" w:rsidR="008650C8" w:rsidRDefault="008650C8" w:rsidP="008650C8">
      <w:pPr>
        <w:spacing w:after="0" w:line="240" w:lineRule="auto"/>
      </w:pPr>
      <w:r>
        <w:separator/>
      </w:r>
    </w:p>
  </w:footnote>
  <w:footnote w:type="continuationSeparator" w:id="0">
    <w:p w14:paraId="0CDAD5D4" w14:textId="77777777" w:rsidR="008650C8" w:rsidRDefault="008650C8" w:rsidP="00865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32A50DC"/>
    <w:multiLevelType w:val="hybridMultilevel"/>
    <w:tmpl w:val="8D54CA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C535F9E"/>
    <w:multiLevelType w:val="hybridMultilevel"/>
    <w:tmpl w:val="02FE16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F52F4"/>
    <w:multiLevelType w:val="hybridMultilevel"/>
    <w:tmpl w:val="88720A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E3365"/>
    <w:multiLevelType w:val="hybridMultilevel"/>
    <w:tmpl w:val="B7AB736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C893E88"/>
    <w:multiLevelType w:val="hybridMultilevel"/>
    <w:tmpl w:val="70D062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15E1DF"/>
    <w:multiLevelType w:val="hybridMultilevel"/>
    <w:tmpl w:val="79292D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E6C484F"/>
    <w:multiLevelType w:val="hybridMultilevel"/>
    <w:tmpl w:val="9D962C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0404"/>
    <w:rsid w:val="000B57BD"/>
    <w:rsid w:val="00223E08"/>
    <w:rsid w:val="002C66D6"/>
    <w:rsid w:val="002D7146"/>
    <w:rsid w:val="002F784B"/>
    <w:rsid w:val="003E0404"/>
    <w:rsid w:val="0064064D"/>
    <w:rsid w:val="006A03F5"/>
    <w:rsid w:val="006B0A28"/>
    <w:rsid w:val="006D3A02"/>
    <w:rsid w:val="00741C50"/>
    <w:rsid w:val="00832465"/>
    <w:rsid w:val="008650C8"/>
    <w:rsid w:val="008B2D4C"/>
    <w:rsid w:val="009D0AA5"/>
    <w:rsid w:val="00A418D9"/>
    <w:rsid w:val="00AB1E2F"/>
    <w:rsid w:val="00B71E00"/>
    <w:rsid w:val="00C94EED"/>
    <w:rsid w:val="00CE65A9"/>
    <w:rsid w:val="00D103BB"/>
    <w:rsid w:val="00D12A8C"/>
    <w:rsid w:val="00D203A4"/>
    <w:rsid w:val="00D73176"/>
    <w:rsid w:val="00DB6406"/>
    <w:rsid w:val="00EC0ADD"/>
    <w:rsid w:val="00F03B83"/>
    <w:rsid w:val="00F4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9D241"/>
  <w15:docId w15:val="{99E9D624-9710-4B00-BD45-EC72E9FA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AD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E04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650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50C8"/>
  </w:style>
  <w:style w:type="paragraph" w:styleId="Stopka">
    <w:name w:val="footer"/>
    <w:basedOn w:val="Normalny"/>
    <w:link w:val="StopkaZnak"/>
    <w:uiPriority w:val="99"/>
    <w:unhideWhenUsed/>
    <w:rsid w:val="008650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5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D0387-85BF-4029-A66C-178EDADA6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1913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p.surala</dc:creator>
  <cp:lastModifiedBy>Marcin Guzik</cp:lastModifiedBy>
  <cp:revision>2</cp:revision>
  <dcterms:created xsi:type="dcterms:W3CDTF">2021-01-26T08:57:00Z</dcterms:created>
  <dcterms:modified xsi:type="dcterms:W3CDTF">2021-01-27T13:20:00Z</dcterms:modified>
</cp:coreProperties>
</file>