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B3587" w14:textId="53F93357" w:rsidR="00DA7215" w:rsidRPr="0030549F" w:rsidRDefault="00DA7215" w:rsidP="003F0EB3">
      <w:pPr>
        <w:tabs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549F">
        <w:rPr>
          <w:rFonts w:ascii="Times New Roman" w:hAnsi="Times New Roman" w:cs="Times New Roman"/>
          <w:color w:val="000000" w:themeColor="text1"/>
          <w:sz w:val="24"/>
          <w:szCs w:val="24"/>
        </w:rPr>
        <w:t>Zamawiający</w:t>
      </w:r>
      <w:r w:rsidRPr="00305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3F0EB3" w:rsidRPr="00305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0549F">
        <w:rPr>
          <w:rFonts w:ascii="Times New Roman" w:hAnsi="Times New Roman" w:cs="Times New Roman"/>
          <w:color w:val="000000" w:themeColor="text1"/>
          <w:sz w:val="24"/>
          <w:szCs w:val="24"/>
        </w:rPr>
        <w:t>Ż</w:t>
      </w:r>
      <w:r w:rsidR="005B5038" w:rsidRPr="0030549F">
        <w:rPr>
          <w:rFonts w:ascii="Times New Roman" w:hAnsi="Times New Roman" w:cs="Times New Roman"/>
          <w:color w:val="000000" w:themeColor="text1"/>
          <w:sz w:val="24"/>
          <w:szCs w:val="24"/>
        </w:rPr>
        <w:t>yrardów</w:t>
      </w:r>
      <w:r w:rsidRPr="00305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F0EB3" w:rsidRPr="0030549F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CC684A" w:rsidRPr="0030549F">
        <w:rPr>
          <w:rFonts w:ascii="Times New Roman" w:hAnsi="Times New Roman" w:cs="Times New Roman"/>
          <w:color w:val="000000" w:themeColor="text1"/>
          <w:sz w:val="24"/>
          <w:szCs w:val="24"/>
        </w:rPr>
        <w:t>.08.</w:t>
      </w:r>
      <w:r w:rsidR="00AE4C1F" w:rsidRPr="0030549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D63DF" w:rsidRPr="0030549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3F0EB3" w:rsidRPr="00305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4EB12A59" w14:textId="77777777" w:rsidR="00DA7215" w:rsidRPr="0030549F" w:rsidRDefault="005B5038" w:rsidP="006D63D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5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Starostwo Powiatowe w Żyrardowie</w:t>
      </w:r>
    </w:p>
    <w:p w14:paraId="7DB27BE9" w14:textId="77777777" w:rsidR="00DA7215" w:rsidRPr="0030549F" w:rsidRDefault="00DA7215" w:rsidP="006D63D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5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ul. </w:t>
      </w:r>
      <w:r w:rsidR="005B5038" w:rsidRPr="00305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Limanowskiego 45</w:t>
      </w:r>
    </w:p>
    <w:p w14:paraId="434899D9" w14:textId="77777777" w:rsidR="00DA7215" w:rsidRPr="0030549F" w:rsidRDefault="00DA7215" w:rsidP="006D63D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5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96-3</w:t>
      </w:r>
      <w:r w:rsidR="005B5038" w:rsidRPr="00305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Pr="00305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Ż</w:t>
      </w:r>
      <w:r w:rsidR="005B5038" w:rsidRPr="00305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yrardów</w:t>
      </w:r>
      <w:r w:rsidRPr="00305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05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05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05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5342EB94" w14:textId="77777777" w:rsidR="00DA7215" w:rsidRPr="0030549F" w:rsidRDefault="00DA7215" w:rsidP="00E93FA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546D20" w14:textId="38061AEA" w:rsidR="003D311C" w:rsidRPr="0030549F" w:rsidRDefault="005B5038" w:rsidP="00AE4C1F">
      <w:pPr>
        <w:tabs>
          <w:tab w:val="left" w:pos="552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549F">
        <w:rPr>
          <w:rFonts w:ascii="Times New Roman" w:hAnsi="Times New Roman" w:cs="Times New Roman"/>
          <w:sz w:val="24"/>
          <w:szCs w:val="24"/>
        </w:rPr>
        <w:t>ZP</w:t>
      </w:r>
      <w:r w:rsidR="00DA7215" w:rsidRPr="0030549F">
        <w:rPr>
          <w:rFonts w:ascii="Times New Roman" w:hAnsi="Times New Roman" w:cs="Times New Roman"/>
          <w:sz w:val="24"/>
          <w:szCs w:val="24"/>
        </w:rPr>
        <w:t>.27</w:t>
      </w:r>
      <w:r w:rsidRPr="0030549F">
        <w:rPr>
          <w:rFonts w:ascii="Times New Roman" w:hAnsi="Times New Roman" w:cs="Times New Roman"/>
          <w:sz w:val="24"/>
          <w:szCs w:val="24"/>
        </w:rPr>
        <w:t>2</w:t>
      </w:r>
      <w:r w:rsidR="00DA7215" w:rsidRPr="0030549F">
        <w:rPr>
          <w:rFonts w:ascii="Times New Roman" w:hAnsi="Times New Roman" w:cs="Times New Roman"/>
          <w:sz w:val="24"/>
          <w:szCs w:val="24"/>
        </w:rPr>
        <w:t>.</w:t>
      </w:r>
      <w:r w:rsidR="004B3E05" w:rsidRPr="0030549F">
        <w:rPr>
          <w:rFonts w:ascii="Times New Roman" w:hAnsi="Times New Roman" w:cs="Times New Roman"/>
          <w:sz w:val="24"/>
          <w:szCs w:val="24"/>
        </w:rPr>
        <w:t>3</w:t>
      </w:r>
      <w:r w:rsidR="00D8673E" w:rsidRPr="0030549F">
        <w:rPr>
          <w:rFonts w:ascii="Times New Roman" w:hAnsi="Times New Roman" w:cs="Times New Roman"/>
          <w:sz w:val="24"/>
          <w:szCs w:val="24"/>
        </w:rPr>
        <w:t>.</w:t>
      </w:r>
      <w:r w:rsidR="00CC684A" w:rsidRPr="0030549F">
        <w:rPr>
          <w:rFonts w:ascii="Times New Roman" w:hAnsi="Times New Roman" w:cs="Times New Roman"/>
          <w:sz w:val="24"/>
          <w:szCs w:val="24"/>
        </w:rPr>
        <w:t>3</w:t>
      </w:r>
      <w:r w:rsidR="00AE4C1F" w:rsidRPr="0030549F">
        <w:rPr>
          <w:rFonts w:ascii="Times New Roman" w:hAnsi="Times New Roman" w:cs="Times New Roman"/>
          <w:sz w:val="24"/>
          <w:szCs w:val="24"/>
        </w:rPr>
        <w:t>.20</w:t>
      </w:r>
      <w:r w:rsidR="006D63DF" w:rsidRPr="0030549F">
        <w:rPr>
          <w:rFonts w:ascii="Times New Roman" w:hAnsi="Times New Roman" w:cs="Times New Roman"/>
          <w:sz w:val="24"/>
          <w:szCs w:val="24"/>
        </w:rPr>
        <w:t>20</w:t>
      </w:r>
    </w:p>
    <w:p w14:paraId="34ACF185" w14:textId="77777777" w:rsidR="0030549F" w:rsidRPr="0030549F" w:rsidRDefault="0030549F" w:rsidP="009E1CB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94056BE" w14:textId="69491B65" w:rsidR="009E1CB1" w:rsidRPr="0030549F" w:rsidRDefault="009E1CB1" w:rsidP="009E1CB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549F">
        <w:rPr>
          <w:rFonts w:ascii="Times New Roman" w:hAnsi="Times New Roman" w:cs="Times New Roman"/>
          <w:b/>
          <w:color w:val="000000"/>
          <w:sz w:val="24"/>
          <w:szCs w:val="24"/>
        </w:rPr>
        <w:t>ZAWIADOMIENIE O WYBORZE OFERY NAJKORZYSTNIEJSZEJ</w:t>
      </w:r>
    </w:p>
    <w:p w14:paraId="476C8810" w14:textId="77777777" w:rsidR="00DA7215" w:rsidRPr="0030549F" w:rsidRDefault="00DA7215" w:rsidP="009E1CB1">
      <w:pPr>
        <w:spacing w:after="0" w:line="360" w:lineRule="auto"/>
        <w:ind w:right="-1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958F5E" w14:textId="66B82384" w:rsidR="00CC684A" w:rsidRPr="0030549F" w:rsidRDefault="00627202" w:rsidP="003F0EB3">
      <w:pPr>
        <w:pStyle w:val="Tekstpodstawowywcity2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0549F">
        <w:rPr>
          <w:rFonts w:ascii="Times New Roman" w:hAnsi="Times New Roman" w:cs="Times New Roman"/>
          <w:color w:val="000000" w:themeColor="text1"/>
          <w:sz w:val="24"/>
          <w:szCs w:val="24"/>
        </w:rPr>
        <w:t>Dotyczy: postę</w:t>
      </w:r>
      <w:r w:rsidR="00DA7215" w:rsidRPr="00305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powania o udzielenie zamówienia publicznego w trybie </w:t>
      </w:r>
      <w:r w:rsidR="003F0EB3" w:rsidRPr="0030549F">
        <w:rPr>
          <w:rFonts w:ascii="Times New Roman" w:hAnsi="Times New Roman" w:cs="Times New Roman"/>
          <w:color w:val="000000" w:themeColor="text1"/>
          <w:sz w:val="24"/>
          <w:szCs w:val="24"/>
        </w:rPr>
        <w:t>przetargu nieograniczonego</w:t>
      </w:r>
      <w:r w:rsidR="00DA7215" w:rsidRPr="0030549F">
        <w:rPr>
          <w:rFonts w:ascii="Times New Roman" w:hAnsi="Times New Roman" w:cs="Times New Roman"/>
          <w:color w:val="000000" w:themeColor="text1"/>
          <w:sz w:val="24"/>
          <w:szCs w:val="24"/>
        </w:rPr>
        <w:t>, na wykonanie zadania pod nazwą:</w:t>
      </w:r>
      <w:r w:rsidR="006D63DF" w:rsidRPr="0030549F">
        <w:rPr>
          <w:rFonts w:ascii="Times New Roman" w:hAnsi="Times New Roman" w:cs="Times New Roman"/>
          <w:sz w:val="24"/>
          <w:szCs w:val="24"/>
        </w:rPr>
        <w:t xml:space="preserve"> </w:t>
      </w:r>
      <w:r w:rsidR="00CC684A" w:rsidRPr="0030549F">
        <w:rPr>
          <w:rFonts w:ascii="Times New Roman" w:hAnsi="Times New Roman" w:cs="Times New Roman"/>
          <w:b/>
          <w:sz w:val="24"/>
          <w:szCs w:val="24"/>
        </w:rPr>
        <w:t>Pełnienie funkcji inspektora nadzoru inwestorskiego w branży drogowej</w:t>
      </w:r>
      <w:r w:rsidR="00777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684A" w:rsidRPr="0030549F">
        <w:rPr>
          <w:rFonts w:ascii="Times New Roman" w:hAnsi="Times New Roman" w:cs="Times New Roman"/>
          <w:b/>
          <w:sz w:val="24"/>
          <w:szCs w:val="24"/>
        </w:rPr>
        <w:t xml:space="preserve">nad wykonaniem robót w ramach inwestycji „Remont drogi powiatowej 4730W na odcinkach: </w:t>
      </w:r>
    </w:p>
    <w:p w14:paraId="29A9F439" w14:textId="62882364" w:rsidR="00CC684A" w:rsidRPr="0030549F" w:rsidRDefault="00CC684A" w:rsidP="0030549F">
      <w:pPr>
        <w:pStyle w:val="Tekstpodstawowywcity2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0549F">
        <w:rPr>
          <w:rFonts w:ascii="Times New Roman" w:hAnsi="Times New Roman" w:cs="Times New Roman"/>
          <w:b/>
          <w:sz w:val="24"/>
          <w:szCs w:val="24"/>
        </w:rPr>
        <w:t xml:space="preserve">ul. Jana Skrowaczewskiego – na odcinku od ul. 1 Maja do ul. Marii Nietrzebki, </w:t>
      </w:r>
    </w:p>
    <w:p w14:paraId="780AF7D5" w14:textId="5EA686FB" w:rsidR="00CC684A" w:rsidRPr="0030549F" w:rsidRDefault="00CC684A" w:rsidP="0030549F">
      <w:pPr>
        <w:pStyle w:val="Tekstpodstawowywcity2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0549F">
        <w:rPr>
          <w:rFonts w:ascii="Times New Roman" w:hAnsi="Times New Roman" w:cs="Times New Roman"/>
          <w:b/>
          <w:sz w:val="24"/>
          <w:szCs w:val="24"/>
        </w:rPr>
        <w:t>ul. rtm. Witolda Pileckiego – na odcinku od ul. kpt. Stanisława Pałaca do</w:t>
      </w:r>
      <w:r w:rsidR="00431356">
        <w:rPr>
          <w:rFonts w:ascii="Times New Roman" w:hAnsi="Times New Roman" w:cs="Times New Roman"/>
          <w:b/>
          <w:sz w:val="24"/>
          <w:szCs w:val="24"/>
        </w:rPr>
        <w:t> </w:t>
      </w:r>
      <w:r w:rsidRPr="0030549F">
        <w:rPr>
          <w:rFonts w:ascii="Times New Roman" w:hAnsi="Times New Roman" w:cs="Times New Roman"/>
          <w:b/>
          <w:sz w:val="24"/>
          <w:szCs w:val="24"/>
        </w:rPr>
        <w:t>ul.</w:t>
      </w:r>
      <w:r w:rsidR="00431356">
        <w:rPr>
          <w:rFonts w:ascii="Times New Roman" w:hAnsi="Times New Roman" w:cs="Times New Roman"/>
          <w:b/>
          <w:sz w:val="24"/>
          <w:szCs w:val="24"/>
        </w:rPr>
        <w:t> </w:t>
      </w:r>
      <w:r w:rsidRPr="0030549F">
        <w:rPr>
          <w:rFonts w:ascii="Times New Roman" w:hAnsi="Times New Roman" w:cs="Times New Roman"/>
          <w:b/>
          <w:sz w:val="24"/>
          <w:szCs w:val="24"/>
        </w:rPr>
        <w:t>Józefa Mireckiego,</w:t>
      </w:r>
    </w:p>
    <w:p w14:paraId="29AC9645" w14:textId="79CAF4BC" w:rsidR="003E636D" w:rsidRPr="0030549F" w:rsidRDefault="00CC684A" w:rsidP="0030549F">
      <w:pPr>
        <w:pStyle w:val="Tekstpodstawowywcity2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41290341"/>
      <w:r w:rsidRPr="0030549F">
        <w:rPr>
          <w:rFonts w:ascii="Times New Roman" w:hAnsi="Times New Roman" w:cs="Times New Roman"/>
          <w:b/>
          <w:sz w:val="24"/>
          <w:szCs w:val="24"/>
        </w:rPr>
        <w:t>ul. Józefa Mireckiego – na odcinku od ul. rtm. Witolda Pileckiego do rowu 51 (przy</w:t>
      </w:r>
      <w:r w:rsidR="0030549F" w:rsidRPr="0030549F">
        <w:rPr>
          <w:rFonts w:ascii="Times New Roman" w:hAnsi="Times New Roman" w:cs="Times New Roman"/>
          <w:b/>
          <w:sz w:val="24"/>
          <w:szCs w:val="24"/>
        </w:rPr>
        <w:t> </w:t>
      </w:r>
      <w:r w:rsidRPr="0030549F">
        <w:rPr>
          <w:rFonts w:ascii="Times New Roman" w:hAnsi="Times New Roman" w:cs="Times New Roman"/>
          <w:b/>
          <w:sz w:val="24"/>
          <w:szCs w:val="24"/>
        </w:rPr>
        <w:t>Szkole Podstawowej nr 6 w Żyrardowie)”.</w:t>
      </w:r>
      <w:bookmarkEnd w:id="0"/>
    </w:p>
    <w:p w14:paraId="6F92AA57" w14:textId="27434038" w:rsidR="004B3E05" w:rsidRPr="0030549F" w:rsidRDefault="004B3E05" w:rsidP="00675E6C">
      <w:pPr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30549F">
        <w:rPr>
          <w:rFonts w:ascii="Times New Roman" w:hAnsi="Times New Roman" w:cs="Times New Roman"/>
          <w:color w:val="262626"/>
          <w:sz w:val="24"/>
          <w:szCs w:val="24"/>
        </w:rPr>
        <w:t xml:space="preserve">Numer nadany przez Zamawiającego: </w:t>
      </w:r>
      <w:r w:rsidRPr="0030549F">
        <w:rPr>
          <w:rFonts w:ascii="Times New Roman" w:hAnsi="Times New Roman" w:cs="Times New Roman"/>
          <w:b/>
          <w:bCs/>
          <w:color w:val="262626"/>
          <w:sz w:val="24"/>
          <w:szCs w:val="24"/>
        </w:rPr>
        <w:t>ZP.272.3.</w:t>
      </w:r>
      <w:r w:rsidR="00CC684A" w:rsidRPr="0030549F">
        <w:rPr>
          <w:rFonts w:ascii="Times New Roman" w:hAnsi="Times New Roman" w:cs="Times New Roman"/>
          <w:b/>
          <w:bCs/>
          <w:color w:val="262626"/>
          <w:sz w:val="24"/>
          <w:szCs w:val="24"/>
        </w:rPr>
        <w:t>3</w:t>
      </w:r>
      <w:r w:rsidRPr="0030549F">
        <w:rPr>
          <w:rFonts w:ascii="Times New Roman" w:hAnsi="Times New Roman" w:cs="Times New Roman"/>
          <w:b/>
          <w:bCs/>
          <w:color w:val="262626"/>
          <w:sz w:val="24"/>
          <w:szCs w:val="24"/>
        </w:rPr>
        <w:t>.2020</w:t>
      </w:r>
    </w:p>
    <w:p w14:paraId="166B23F0" w14:textId="09B60E87" w:rsidR="004B3E05" w:rsidRPr="0030549F" w:rsidRDefault="004B3E05" w:rsidP="004B3E05">
      <w:pPr>
        <w:tabs>
          <w:tab w:val="left" w:pos="-284"/>
        </w:tabs>
        <w:spacing w:line="360" w:lineRule="auto"/>
        <w:ind w:right="-35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30549F">
        <w:rPr>
          <w:rFonts w:ascii="Times New Roman" w:hAnsi="Times New Roman" w:cs="Times New Roman"/>
          <w:color w:val="262626"/>
          <w:sz w:val="24"/>
          <w:szCs w:val="24"/>
        </w:rPr>
        <w:t xml:space="preserve">Działając na podstawie </w:t>
      </w:r>
      <w:r w:rsidRPr="0030549F">
        <w:rPr>
          <w:rFonts w:ascii="Times New Roman" w:hAnsi="Times New Roman" w:cs="Times New Roman"/>
          <w:color w:val="262626"/>
          <w:sz w:val="24"/>
          <w:szCs w:val="24"/>
          <w:u w:val="single"/>
        </w:rPr>
        <w:t>art. 92 ust. 1</w:t>
      </w:r>
      <w:r w:rsidR="007776E2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30549F">
        <w:rPr>
          <w:rFonts w:ascii="Times New Roman" w:hAnsi="Times New Roman" w:cs="Times New Roman"/>
          <w:color w:val="262626"/>
          <w:sz w:val="24"/>
          <w:szCs w:val="24"/>
        </w:rPr>
        <w:t xml:space="preserve">ustawy Prawo zamówień publicznych </w:t>
      </w:r>
      <w:r w:rsidRPr="0030549F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(t. j. </w:t>
      </w:r>
      <w:r w:rsidRPr="0030549F">
        <w:rPr>
          <w:rFonts w:ascii="Times New Roman" w:hAnsi="Times New Roman" w:cs="Times New Roman"/>
          <w:color w:val="262626"/>
          <w:sz w:val="24"/>
          <w:szCs w:val="24"/>
        </w:rPr>
        <w:t>Dz. U. 2019 r</w:t>
      </w:r>
      <w:r w:rsidR="0030549F" w:rsidRPr="0030549F">
        <w:rPr>
          <w:rFonts w:ascii="Times New Roman" w:hAnsi="Times New Roman" w:cs="Times New Roman"/>
          <w:color w:val="262626"/>
          <w:sz w:val="24"/>
          <w:szCs w:val="24"/>
        </w:rPr>
        <w:t>.</w:t>
      </w:r>
      <w:r w:rsidRPr="0030549F">
        <w:rPr>
          <w:rFonts w:ascii="Times New Roman" w:hAnsi="Times New Roman" w:cs="Times New Roman"/>
          <w:color w:val="262626"/>
          <w:sz w:val="24"/>
          <w:szCs w:val="24"/>
        </w:rPr>
        <w:t xml:space="preserve"> poz. 1843 z </w:t>
      </w:r>
      <w:proofErr w:type="spellStart"/>
      <w:r w:rsidR="0030549F" w:rsidRPr="0030549F">
        <w:rPr>
          <w:rFonts w:ascii="Times New Roman" w:hAnsi="Times New Roman" w:cs="Times New Roman"/>
          <w:color w:val="262626"/>
          <w:sz w:val="24"/>
          <w:szCs w:val="24"/>
        </w:rPr>
        <w:t>późn</w:t>
      </w:r>
      <w:proofErr w:type="spellEnd"/>
      <w:r w:rsidR="0030549F" w:rsidRPr="0030549F">
        <w:rPr>
          <w:rFonts w:ascii="Times New Roman" w:hAnsi="Times New Roman" w:cs="Times New Roman"/>
          <w:color w:val="262626"/>
          <w:sz w:val="24"/>
          <w:szCs w:val="24"/>
        </w:rPr>
        <w:t>. zm.</w:t>
      </w:r>
      <w:r w:rsidRPr="0030549F">
        <w:rPr>
          <w:rFonts w:ascii="Times New Roman" w:hAnsi="Times New Roman" w:cs="Times New Roman"/>
          <w:bCs/>
          <w:color w:val="262626"/>
          <w:sz w:val="24"/>
          <w:szCs w:val="24"/>
        </w:rPr>
        <w:t>)</w:t>
      </w:r>
      <w:r w:rsidRPr="0030549F">
        <w:rPr>
          <w:rFonts w:ascii="Times New Roman" w:hAnsi="Times New Roman" w:cs="Times New Roman"/>
          <w:color w:val="262626"/>
          <w:sz w:val="24"/>
          <w:szCs w:val="24"/>
        </w:rPr>
        <w:t>, Zamawiający,</w:t>
      </w:r>
      <w:r w:rsidR="007776E2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30549F">
        <w:rPr>
          <w:rFonts w:ascii="Times New Roman" w:hAnsi="Times New Roman" w:cs="Times New Roman"/>
          <w:bCs/>
          <w:color w:val="262626"/>
          <w:sz w:val="24"/>
          <w:szCs w:val="24"/>
        </w:rPr>
        <w:t>Powiat Żyrardowski, ul. Limanowskiego 45</w:t>
      </w:r>
      <w:r w:rsidR="0030549F" w:rsidRPr="0030549F">
        <w:rPr>
          <w:rFonts w:ascii="Times New Roman" w:hAnsi="Times New Roman" w:cs="Times New Roman"/>
          <w:bCs/>
          <w:color w:val="262626"/>
          <w:sz w:val="24"/>
          <w:szCs w:val="24"/>
        </w:rPr>
        <w:t>,</w:t>
      </w:r>
      <w:r w:rsidRPr="0030549F">
        <w:rPr>
          <w:rFonts w:ascii="Times New Roman" w:hAnsi="Times New Roman" w:cs="Times New Roman"/>
          <w:color w:val="262626"/>
          <w:sz w:val="24"/>
          <w:szCs w:val="24"/>
        </w:rPr>
        <w:t xml:space="preserve"> zawiadamia o </w:t>
      </w:r>
      <w:r w:rsidRPr="0030549F">
        <w:rPr>
          <w:rFonts w:ascii="Times New Roman" w:hAnsi="Times New Roman" w:cs="Times New Roman"/>
          <w:color w:val="262626"/>
          <w:sz w:val="24"/>
          <w:szCs w:val="24"/>
          <w:u w:val="single"/>
        </w:rPr>
        <w:t>wyborze oferty najkorzystniejszej</w:t>
      </w:r>
      <w:r w:rsidRPr="0030549F">
        <w:rPr>
          <w:rFonts w:ascii="Times New Roman" w:hAnsi="Times New Roman" w:cs="Times New Roman"/>
          <w:color w:val="262626"/>
          <w:sz w:val="24"/>
          <w:szCs w:val="24"/>
        </w:rPr>
        <w:t xml:space="preserve"> w przedmiotowym postępowaniu.</w:t>
      </w:r>
    </w:p>
    <w:p w14:paraId="274E7E10" w14:textId="3CBC7368" w:rsidR="004B3E05" w:rsidRPr="0030549F" w:rsidRDefault="004B3E05" w:rsidP="004B3E05">
      <w:pPr>
        <w:jc w:val="center"/>
        <w:rPr>
          <w:rFonts w:ascii="Times New Roman" w:hAnsi="Times New Roman" w:cs="Times New Roman"/>
          <w:color w:val="262626"/>
          <w:sz w:val="24"/>
          <w:szCs w:val="24"/>
          <w:u w:val="single"/>
        </w:rPr>
      </w:pPr>
      <w:r w:rsidRPr="0030549F">
        <w:rPr>
          <w:rFonts w:ascii="Times New Roman" w:hAnsi="Times New Roman" w:cs="Times New Roman"/>
          <w:color w:val="262626"/>
          <w:sz w:val="24"/>
          <w:szCs w:val="24"/>
          <w:u w:val="single"/>
        </w:rPr>
        <w:t>Za najkorzystniejszą, w przedmiotowym postępowaniu, uznano ofertę złożoną przez Wykonawcę</w:t>
      </w:r>
    </w:p>
    <w:p w14:paraId="7E563ABD" w14:textId="296A9D38" w:rsidR="00CC684A" w:rsidRPr="0030549F" w:rsidRDefault="00CC684A" w:rsidP="00CC684A">
      <w:pPr>
        <w:spacing w:after="0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30549F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Prosta Projekt, </w:t>
      </w:r>
      <w:r w:rsidR="0030549F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br/>
      </w:r>
      <w:r w:rsidRPr="0030549F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Piotrkowice, ul. Kielecka 37,</w:t>
      </w:r>
      <w:r w:rsidR="0030549F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</w:t>
      </w:r>
      <w:r w:rsidRPr="0030549F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26</w:t>
      </w:r>
      <w:r w:rsidR="0030549F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-</w:t>
      </w:r>
      <w:r w:rsidRPr="0030549F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020 Chmielnik,</w:t>
      </w:r>
    </w:p>
    <w:p w14:paraId="3C833CCA" w14:textId="77777777" w:rsidR="00CC684A" w:rsidRPr="0030549F" w:rsidRDefault="00CC684A" w:rsidP="00CC684A">
      <w:pPr>
        <w:spacing w:after="0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30549F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adres do korespondencji</w:t>
      </w:r>
    </w:p>
    <w:p w14:paraId="3CE9BD62" w14:textId="5544A1E2" w:rsidR="00CC684A" w:rsidRPr="0030549F" w:rsidRDefault="00CC684A" w:rsidP="00CC684A">
      <w:pPr>
        <w:spacing w:after="0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30549F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ul. Hauke Bosaka 1/pok.209,</w:t>
      </w:r>
      <w:r w:rsidR="007776E2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</w:t>
      </w:r>
      <w:r w:rsidRPr="0030549F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25</w:t>
      </w:r>
      <w:r w:rsidR="0030549F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-</w:t>
      </w:r>
      <w:r w:rsidRPr="0030549F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217 Kielce, </w:t>
      </w:r>
    </w:p>
    <w:p w14:paraId="72B39D03" w14:textId="726F984F" w:rsidR="00CC684A" w:rsidRPr="0030549F" w:rsidRDefault="00CC684A" w:rsidP="00CC684A">
      <w:pPr>
        <w:spacing w:after="0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30549F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e-mail: </w:t>
      </w:r>
      <w:r w:rsidRPr="0030549F">
        <w:rPr>
          <w:rFonts w:ascii="Times New Roman" w:eastAsia="Times New Roman" w:hAnsi="Times New Roman" w:cs="Times New Roman"/>
          <w:sz w:val="24"/>
          <w:szCs w:val="24"/>
          <w:lang w:eastAsia="pl-PL"/>
        </w:rPr>
        <w:t>biuro@prostaprojekt.pl</w:t>
      </w:r>
      <w:r w:rsidRPr="0030549F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, </w:t>
      </w:r>
    </w:p>
    <w:p w14:paraId="5F9F47F4" w14:textId="6E133A61" w:rsidR="009E1CB1" w:rsidRPr="0030549F" w:rsidRDefault="00CC684A" w:rsidP="00CC684A">
      <w:pPr>
        <w:spacing w:after="0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30549F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tel. 516 616 507</w:t>
      </w:r>
    </w:p>
    <w:p w14:paraId="0C5A316F" w14:textId="5A037078" w:rsidR="006D63DF" w:rsidRPr="0030549F" w:rsidRDefault="009E1CB1" w:rsidP="00675E6C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549F">
        <w:rPr>
          <w:rFonts w:ascii="Times New Roman" w:eastAsia="Times New Roman" w:hAnsi="Times New Roman" w:cs="Times New Roman"/>
          <w:b/>
          <w:sz w:val="24"/>
          <w:szCs w:val="24"/>
        </w:rPr>
        <w:t xml:space="preserve">cena oferty brutto </w:t>
      </w:r>
      <w:r w:rsidR="00CC684A" w:rsidRPr="0030549F">
        <w:rPr>
          <w:rFonts w:ascii="Times New Roman" w:eastAsia="Times New Roman" w:hAnsi="Times New Roman" w:cs="Times New Roman"/>
          <w:b/>
          <w:sz w:val="24"/>
          <w:szCs w:val="24"/>
        </w:rPr>
        <w:t>19 434</w:t>
      </w:r>
      <w:r w:rsidR="004B3E05" w:rsidRPr="0030549F">
        <w:rPr>
          <w:rFonts w:ascii="Times New Roman" w:eastAsia="Times New Roman" w:hAnsi="Times New Roman" w:cs="Times New Roman"/>
          <w:b/>
          <w:sz w:val="24"/>
          <w:szCs w:val="24"/>
        </w:rPr>
        <w:t>,00</w:t>
      </w:r>
      <w:r w:rsidRPr="0030549F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</w:p>
    <w:p w14:paraId="6B8B7A65" w14:textId="77777777" w:rsidR="0030549F" w:rsidRDefault="0030549F" w:rsidP="006D63DF">
      <w:pPr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</w:p>
    <w:p w14:paraId="7B272C50" w14:textId="7CFB0A6A" w:rsidR="006D63DF" w:rsidRDefault="009A1426" w:rsidP="006D63DF">
      <w:pPr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r w:rsidRPr="0030549F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W postępowaniu zł</w:t>
      </w:r>
      <w:r w:rsidR="006D63DF" w:rsidRPr="0030549F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ożono </w:t>
      </w:r>
      <w:r w:rsidR="00CC684A" w:rsidRPr="0030549F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6</w:t>
      </w:r>
      <w:r w:rsidR="006D63DF" w:rsidRPr="0030549F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</w:t>
      </w:r>
      <w:r w:rsidRPr="0030549F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ofert</w:t>
      </w:r>
      <w:r w:rsidR="0030549F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3576"/>
        <w:gridCol w:w="1661"/>
        <w:gridCol w:w="1421"/>
        <w:gridCol w:w="1363"/>
      </w:tblGrid>
      <w:tr w:rsidR="00CC684A" w:rsidRPr="0030549F" w14:paraId="171CACDF" w14:textId="7A20AA5B" w:rsidTr="00CC684A">
        <w:tc>
          <w:tcPr>
            <w:tcW w:w="791" w:type="dxa"/>
            <w:shd w:val="clear" w:color="auto" w:fill="F2F2F2"/>
          </w:tcPr>
          <w:p w14:paraId="3ACC6334" w14:textId="77777777" w:rsidR="00CC684A" w:rsidRPr="0030549F" w:rsidRDefault="00CC684A" w:rsidP="00EE3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3576" w:type="dxa"/>
            <w:shd w:val="clear" w:color="auto" w:fill="F2F2F2"/>
          </w:tcPr>
          <w:p w14:paraId="4E06A70B" w14:textId="77777777" w:rsidR="00CC684A" w:rsidRPr="0030549F" w:rsidRDefault="00CC684A" w:rsidP="00EE3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Firma oraz adres Wykonawcy</w:t>
            </w:r>
          </w:p>
        </w:tc>
        <w:tc>
          <w:tcPr>
            <w:tcW w:w="1661" w:type="dxa"/>
            <w:shd w:val="clear" w:color="auto" w:fill="F2F2F2"/>
          </w:tcPr>
          <w:p w14:paraId="70433313" w14:textId="77777777" w:rsidR="00CC684A" w:rsidRPr="0030549F" w:rsidRDefault="00CC684A" w:rsidP="00EE3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Cena ofert brutto </w:t>
            </w:r>
          </w:p>
        </w:tc>
        <w:tc>
          <w:tcPr>
            <w:tcW w:w="1421" w:type="dxa"/>
            <w:shd w:val="clear" w:color="auto" w:fill="F2F2F2"/>
          </w:tcPr>
          <w:p w14:paraId="5D0B5730" w14:textId="77777777" w:rsidR="00CC684A" w:rsidRPr="0030549F" w:rsidRDefault="00CC684A" w:rsidP="00EE3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1363" w:type="dxa"/>
            <w:shd w:val="clear" w:color="auto" w:fill="F2F2F2"/>
          </w:tcPr>
          <w:p w14:paraId="52345693" w14:textId="3CA4A522" w:rsidR="00CC684A" w:rsidRPr="0030549F" w:rsidRDefault="00CC684A" w:rsidP="00EE3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Uzyskane punkty </w:t>
            </w:r>
          </w:p>
        </w:tc>
      </w:tr>
      <w:tr w:rsidR="00CC684A" w:rsidRPr="0030549F" w14:paraId="3B670881" w14:textId="3CEA266F" w:rsidTr="00CC684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B816" w14:textId="77777777" w:rsidR="00CC684A" w:rsidRPr="0030549F" w:rsidRDefault="00CC684A" w:rsidP="00EE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EBFF" w14:textId="26C81696" w:rsidR="00CC684A" w:rsidRPr="0030549F" w:rsidRDefault="00CC684A" w:rsidP="00EE3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Prosta Projekt, Piotrkowice, ul.</w:t>
            </w:r>
            <w:r w:rsidR="0030549F"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 </w:t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Kielecka 37, 26</w:t>
            </w:r>
            <w:r w:rsidR="0030549F"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-</w:t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020 Chmielnik, adres do korespondencji</w:t>
            </w:r>
            <w:r w:rsidR="0030549F"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:</w:t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ul. Hauke Bosaka 1/pok.</w:t>
            </w:r>
            <w:r w:rsidR="0030549F"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</w:t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209 25</w:t>
            </w:r>
            <w:r w:rsidR="0030549F"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-</w:t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217 Kielce, </w:t>
            </w:r>
            <w:r w:rsidR="0030549F"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e-mail: </w:t>
            </w:r>
            <w:r w:rsidRPr="00305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biuro@prostaprojekt.pl</w:t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,</w:t>
            </w:r>
            <w:r w:rsidR="007776E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</w:t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tel. 516 616 507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484D5" w14:textId="0346701C" w:rsidR="00CC684A" w:rsidRPr="0030549F" w:rsidRDefault="00CC684A" w:rsidP="00305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19 434,00 zł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A822" w14:textId="77777777" w:rsidR="00CC684A" w:rsidRPr="0030549F" w:rsidRDefault="00CC684A" w:rsidP="0030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2C7" w14:textId="462CAB4E" w:rsidR="00CC684A" w:rsidRPr="0030549F" w:rsidRDefault="00CC684A" w:rsidP="0030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100</w:t>
            </w:r>
          </w:p>
        </w:tc>
      </w:tr>
      <w:tr w:rsidR="00CC684A" w:rsidRPr="0030549F" w14:paraId="7E077BA5" w14:textId="6261900E" w:rsidTr="00CC684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02C5" w14:textId="77777777" w:rsidR="00CC684A" w:rsidRPr="0030549F" w:rsidRDefault="00CC684A" w:rsidP="00EE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2B76" w14:textId="272FC863" w:rsidR="00CC684A" w:rsidRPr="0030549F" w:rsidRDefault="00CC684A" w:rsidP="0030549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Biuro Inżynierskie Marcin Płużyński ul. Polskiej Organizacji Wojskowej 32, 05 – 600 Grójec, e-mail: </w:t>
            </w:r>
            <w:r w:rsidRPr="00305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biuro@bimp.com.pl</w:t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, </w:t>
            </w:r>
            <w:r w:rsidR="0030549F"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tel</w:t>
            </w:r>
            <w:r w:rsidR="0030549F"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.</w:t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519 102 193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3D49" w14:textId="77777777" w:rsidR="00CC684A" w:rsidRPr="0030549F" w:rsidRDefault="00CC684A" w:rsidP="00305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29 000,00 zł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F72D" w14:textId="77777777" w:rsidR="00CC684A" w:rsidRPr="0030549F" w:rsidRDefault="00CC684A" w:rsidP="0030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5B5A" w14:textId="18020476" w:rsidR="00CC684A" w:rsidRPr="0030549F" w:rsidRDefault="00CC684A" w:rsidP="0030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80,20</w:t>
            </w:r>
          </w:p>
        </w:tc>
      </w:tr>
      <w:tr w:rsidR="00CC684A" w:rsidRPr="0030549F" w14:paraId="69A568A9" w14:textId="611D659C" w:rsidTr="00CC684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645A" w14:textId="77777777" w:rsidR="00CC684A" w:rsidRPr="0030549F" w:rsidRDefault="00CC684A" w:rsidP="00EE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8A77" w14:textId="4322E64E" w:rsidR="00CC684A" w:rsidRPr="0030549F" w:rsidRDefault="00CC684A" w:rsidP="00EE3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bookmarkStart w:id="1" w:name="_Hlk48121387"/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Progres, Zbigniew Witczak, ul.</w:t>
            </w:r>
            <w:r w:rsidR="0030549F"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 </w:t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Nowomiejska 19, 96</w:t>
            </w:r>
            <w:r w:rsidR="0030549F"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-</w:t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100 Skierniewice</w:t>
            </w:r>
            <w:bookmarkEnd w:id="1"/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, e-mail: </w:t>
            </w:r>
            <w:r w:rsidRPr="00305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biuro@progreswitczak.pl</w:t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, tel.</w:t>
            </w:r>
            <w:r w:rsidR="0030549F"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 </w:t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603 255 404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D2CC" w14:textId="77777777" w:rsidR="00CC684A" w:rsidRPr="0030549F" w:rsidRDefault="00CC684A" w:rsidP="00305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11 980,20 zł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9C9F" w14:textId="77777777" w:rsidR="00CC684A" w:rsidRPr="0030549F" w:rsidRDefault="00CC684A" w:rsidP="0030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A50" w14:textId="27F31D8A" w:rsidR="00CC684A" w:rsidRPr="0030549F" w:rsidRDefault="00CC684A" w:rsidP="0030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Oferta odrzucona</w:t>
            </w:r>
          </w:p>
        </w:tc>
      </w:tr>
      <w:tr w:rsidR="00CC684A" w:rsidRPr="0030549F" w14:paraId="723388C4" w14:textId="265CD455" w:rsidTr="00CC684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00A0" w14:textId="77777777" w:rsidR="00CC684A" w:rsidRPr="0030549F" w:rsidRDefault="00CC684A" w:rsidP="00EE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DBCD0" w14:textId="129FB0DF" w:rsidR="00CC684A" w:rsidRPr="0030549F" w:rsidRDefault="00CC684A" w:rsidP="00EE3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Włodzimierz Nowaczyk </w:t>
            </w:r>
            <w:r w:rsidR="0030549F"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TWP – Marketing, ul. </w:t>
            </w:r>
            <w:proofErr w:type="spellStart"/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Calineczki</w:t>
            </w:r>
            <w:proofErr w:type="spellEnd"/>
            <w:r w:rsidR="0030549F"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</w:t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14-16C/50, 05</w:t>
            </w:r>
            <w:r w:rsidR="0030549F"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-</w:t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091 Ząbki</w:t>
            </w:r>
            <w:r w:rsidR="0030549F"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, </w:t>
            </w:r>
            <w:r w:rsidR="0030549F"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e-mail: </w:t>
            </w:r>
            <w:r w:rsidRPr="00305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twp@op.pl</w:t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, </w:t>
            </w:r>
            <w:r w:rsidR="0030549F"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tel. 604 297 517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445D" w14:textId="77777777" w:rsidR="00CC684A" w:rsidRPr="0030549F" w:rsidRDefault="00CC684A" w:rsidP="00305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19 885,00 zł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8499" w14:textId="48F0BEC6" w:rsidR="00CC684A" w:rsidRPr="0030549F" w:rsidRDefault="003F0EB3" w:rsidP="0030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8F7A" w14:textId="6BBA627F" w:rsidR="00CC684A" w:rsidRPr="0030549F" w:rsidRDefault="00CC684A" w:rsidP="003054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30549F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98,42</w:t>
            </w:r>
          </w:p>
        </w:tc>
      </w:tr>
      <w:tr w:rsidR="00CC684A" w:rsidRPr="0030549F" w14:paraId="3CE17B62" w14:textId="116F29EB" w:rsidTr="00CC684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C755" w14:textId="77777777" w:rsidR="00CC684A" w:rsidRPr="0030549F" w:rsidRDefault="00CC684A" w:rsidP="003F0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D2BB" w14:textId="7DF50930" w:rsidR="00CC684A" w:rsidRPr="0030549F" w:rsidRDefault="00CC684A" w:rsidP="00EE3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SPD Sp. z o. o., ul. Czerska 18 lok. 418, 00 – 732 Warszawa, </w:t>
            </w:r>
            <w:r w:rsidR="0030549F"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e-mail: </w:t>
            </w:r>
            <w:r w:rsidRPr="00305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biuro@spd.waw.pl</w:t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, </w:t>
            </w:r>
            <w:r w:rsidR="0030549F"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br/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tel. 601 653 016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3B61" w14:textId="77777777" w:rsidR="00CC684A" w:rsidRPr="0030549F" w:rsidRDefault="00CC684A" w:rsidP="00305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34 317,00 zł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E45C" w14:textId="77777777" w:rsidR="00CC684A" w:rsidRPr="0030549F" w:rsidRDefault="00CC684A" w:rsidP="0030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D3BE" w14:textId="1A421CB7" w:rsidR="00CC684A" w:rsidRPr="0030549F" w:rsidRDefault="00CC684A" w:rsidP="0030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73,96</w:t>
            </w:r>
          </w:p>
        </w:tc>
      </w:tr>
      <w:tr w:rsidR="00CC684A" w:rsidRPr="0030549F" w14:paraId="6E2EF1E2" w14:textId="717302C7" w:rsidTr="00CC684A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2FE6" w14:textId="77777777" w:rsidR="00CC684A" w:rsidRPr="0030549F" w:rsidRDefault="00CC684A" w:rsidP="00EE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6778" w14:textId="68686153" w:rsidR="00CC684A" w:rsidRPr="0030549F" w:rsidRDefault="00CC684A" w:rsidP="00EE3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proofErr w:type="spellStart"/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Eurobud</w:t>
            </w:r>
            <w:proofErr w:type="spellEnd"/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Artur Kowalski, Balcerów 42G, 96</w:t>
            </w:r>
            <w:r w:rsidR="0030549F"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-</w:t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100 Skierniewice, e-mail: </w:t>
            </w:r>
            <w:r w:rsidRPr="00305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eurobud.skierniewice@gmail.com</w:t>
            </w: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, tel. 503 113 384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230F" w14:textId="77777777" w:rsidR="00CC684A" w:rsidRPr="0030549F" w:rsidRDefault="00CC684A" w:rsidP="003054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32 595,00 zł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E6B1" w14:textId="77777777" w:rsidR="00CC684A" w:rsidRPr="0030549F" w:rsidRDefault="00CC684A" w:rsidP="0030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75B7" w14:textId="79615C19" w:rsidR="00CC684A" w:rsidRPr="0030549F" w:rsidRDefault="00CC684A" w:rsidP="003054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30549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75,76</w:t>
            </w:r>
          </w:p>
        </w:tc>
      </w:tr>
    </w:tbl>
    <w:p w14:paraId="50D02548" w14:textId="73720A15" w:rsidR="003E636D" w:rsidRPr="0030549F" w:rsidRDefault="003E636D" w:rsidP="006D63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F9BC5D" w14:textId="362CEC08" w:rsidR="004B3E05" w:rsidRPr="0030549F" w:rsidRDefault="00675E6C" w:rsidP="00675E6C">
      <w:pPr>
        <w:widowControl w:val="0"/>
        <w:autoSpaceDE w:val="0"/>
        <w:autoSpaceDN w:val="0"/>
        <w:adjustRightInd w:val="0"/>
        <w:spacing w:before="100" w:after="0"/>
        <w:jc w:val="both"/>
        <w:rPr>
          <w:rFonts w:ascii="Times New Roman" w:hAnsi="Times New Roman" w:cs="Times New Roman"/>
          <w:bCs/>
          <w:color w:val="262626"/>
          <w:kern w:val="24"/>
          <w:sz w:val="24"/>
          <w:szCs w:val="24"/>
        </w:rPr>
      </w:pPr>
      <w:bookmarkStart w:id="2" w:name="_Hlk28071202"/>
      <w:r w:rsidRPr="0030549F">
        <w:rPr>
          <w:rFonts w:ascii="Times New Roman" w:hAnsi="Times New Roman" w:cs="Times New Roman"/>
          <w:bCs/>
          <w:color w:val="262626"/>
          <w:kern w:val="24"/>
          <w:sz w:val="24"/>
          <w:szCs w:val="24"/>
        </w:rPr>
        <w:t>Zamawiający działając na podstawie art. 90 ust. 1a pkt 1</w:t>
      </w:r>
      <w:r w:rsidR="007776E2">
        <w:rPr>
          <w:rFonts w:ascii="Times New Roman" w:hAnsi="Times New Roman" w:cs="Times New Roman"/>
          <w:bCs/>
          <w:color w:val="262626"/>
          <w:kern w:val="24"/>
          <w:sz w:val="24"/>
          <w:szCs w:val="24"/>
        </w:rPr>
        <w:t xml:space="preserve"> </w:t>
      </w:r>
      <w:r w:rsidRPr="0030549F">
        <w:rPr>
          <w:rFonts w:ascii="Times New Roman" w:hAnsi="Times New Roman" w:cs="Times New Roman"/>
          <w:bCs/>
          <w:color w:val="262626"/>
          <w:kern w:val="24"/>
          <w:sz w:val="24"/>
          <w:szCs w:val="24"/>
          <w:lang w:eastAsia="x-none"/>
        </w:rPr>
        <w:t>ustawy z dnia 29 stycznia 2004 r. Prawo zamówień publicznych (t. j. Dz. U. z 2019 r. poz. 1843)</w:t>
      </w:r>
      <w:r w:rsidRPr="0030549F">
        <w:rPr>
          <w:rFonts w:ascii="Times New Roman" w:hAnsi="Times New Roman" w:cs="Times New Roman"/>
          <w:b/>
          <w:bCs/>
          <w:color w:val="262626"/>
          <w:kern w:val="24"/>
          <w:sz w:val="24"/>
          <w:szCs w:val="24"/>
          <w:lang w:eastAsia="x-none"/>
        </w:rPr>
        <w:t xml:space="preserve"> </w:t>
      </w:r>
      <w:r w:rsidR="00CC684A" w:rsidRPr="0030549F">
        <w:rPr>
          <w:rFonts w:ascii="Times New Roman" w:hAnsi="Times New Roman" w:cs="Times New Roman"/>
          <w:color w:val="000000"/>
          <w:sz w:val="24"/>
          <w:szCs w:val="24"/>
        </w:rPr>
        <w:t xml:space="preserve">odrzuca ofertę złożoną </w:t>
      </w:r>
      <w:r w:rsidR="00CC684A" w:rsidRPr="003054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przez</w:t>
      </w:r>
      <w:r w:rsidRPr="0030549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pl-PL"/>
        </w:rPr>
        <w:t xml:space="preserve"> Progres, Zbigniew Witczak, ul. Nowomiejska 19, 96 – 100 Skierniewice</w:t>
      </w:r>
      <w:bookmarkEnd w:id="2"/>
      <w:r w:rsidR="007776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" w:name="_Hlk28071332"/>
      <w:r w:rsidR="00CC684A" w:rsidRPr="0030549F">
        <w:rPr>
          <w:rFonts w:ascii="Times New Roman" w:eastAsia="Times New Roman" w:hAnsi="Times New Roman" w:cs="Times New Roman"/>
          <w:bCs/>
          <w:sz w:val="24"/>
          <w:szCs w:val="24"/>
        </w:rPr>
        <w:t xml:space="preserve">ponieważ zawiera rażąco niską cenę w stosunku do przedmiotu w stosunku do przedmiotu zamówienia. Zamawiający wezwał w/w Wykonawcę do złożenia wyjaśnień (w tym złożenia dowodów) dotyczących wyliczenia ceny lub kosztu. </w:t>
      </w:r>
      <w:bookmarkEnd w:id="3"/>
      <w:r w:rsidR="00CC684A" w:rsidRPr="0030549F">
        <w:rPr>
          <w:rFonts w:ascii="Times New Roman" w:eastAsia="Times New Roman" w:hAnsi="Times New Roman" w:cs="Times New Roman"/>
          <w:bCs/>
          <w:sz w:val="24"/>
          <w:szCs w:val="24"/>
        </w:rPr>
        <w:t xml:space="preserve">W dniu </w:t>
      </w:r>
      <w:r w:rsidR="004651C5" w:rsidRPr="0030549F">
        <w:rPr>
          <w:rFonts w:ascii="Times New Roman" w:eastAsia="Times New Roman" w:hAnsi="Times New Roman" w:cs="Times New Roman"/>
          <w:bCs/>
          <w:sz w:val="24"/>
          <w:szCs w:val="24"/>
        </w:rPr>
        <w:t>29</w:t>
      </w:r>
      <w:r w:rsidR="00CC684A" w:rsidRPr="0030549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651C5" w:rsidRPr="0030549F">
        <w:rPr>
          <w:rFonts w:ascii="Times New Roman" w:eastAsia="Times New Roman" w:hAnsi="Times New Roman" w:cs="Times New Roman"/>
          <w:bCs/>
          <w:sz w:val="24"/>
          <w:szCs w:val="24"/>
        </w:rPr>
        <w:t>07</w:t>
      </w:r>
      <w:r w:rsidR="00CC684A" w:rsidRPr="0030549F">
        <w:rPr>
          <w:rFonts w:ascii="Times New Roman" w:eastAsia="Times New Roman" w:hAnsi="Times New Roman" w:cs="Times New Roman"/>
          <w:bCs/>
          <w:sz w:val="24"/>
          <w:szCs w:val="24"/>
        </w:rPr>
        <w:t>.20</w:t>
      </w:r>
      <w:r w:rsidR="004651C5" w:rsidRPr="0030549F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CC684A" w:rsidRPr="0030549F">
        <w:rPr>
          <w:rFonts w:ascii="Times New Roman" w:eastAsia="Times New Roman" w:hAnsi="Times New Roman" w:cs="Times New Roman"/>
          <w:bCs/>
          <w:sz w:val="24"/>
          <w:szCs w:val="24"/>
        </w:rPr>
        <w:t xml:space="preserve"> r. Wykonawca złożył wyjaśnienia, jednak wskazują one, że oferta zawiera rażąco niską cenę w stosunku do przedmiotu zamówienia. Wykonawca nie załączył żadnych dowodów potwierdzających, że złożona przez niego oferta nie zawiera rażąco niskiej ceny, ponadto nie przedstawił kalkulacji kosztów pracy, w związku z powyższym Zamawiający nie może ocenić, czy nie są one niższe od minimalnego wynagrodzenia za pracę albo minimalnej stawki godzinowej, ustalonych na podstawie przepisów</w:t>
      </w:r>
      <w:r w:rsidR="0030549F" w:rsidRPr="003054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C684A" w:rsidRPr="0030549F">
        <w:rPr>
          <w:rFonts w:ascii="Times New Roman" w:eastAsia="Times New Roman" w:hAnsi="Times New Roman" w:cs="Times New Roman"/>
          <w:bCs/>
          <w:sz w:val="24"/>
          <w:szCs w:val="24"/>
        </w:rPr>
        <w:t>ustawy z dnia 10 października 2002 r. o minimalnym wynagrodzeniu za pracę. W</w:t>
      </w:r>
      <w:r w:rsidR="0030549F" w:rsidRPr="0030549F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CC684A" w:rsidRPr="0030549F">
        <w:rPr>
          <w:rFonts w:ascii="Times New Roman" w:eastAsia="Times New Roman" w:hAnsi="Times New Roman" w:cs="Times New Roman"/>
          <w:bCs/>
          <w:sz w:val="24"/>
          <w:szCs w:val="24"/>
        </w:rPr>
        <w:t>przedmiotowym przypadku należy uznać, że Wykonawca temu obowiązkowi nie sprostał</w:t>
      </w:r>
    </w:p>
    <w:p w14:paraId="13562AA9" w14:textId="77777777" w:rsidR="004B3E05" w:rsidRPr="0030549F" w:rsidRDefault="004B3E05" w:rsidP="006D63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22972B" w14:textId="77777777" w:rsidR="004B3E05" w:rsidRPr="0030549F" w:rsidRDefault="004B3E05" w:rsidP="004B3E05">
      <w:pPr>
        <w:ind w:left="1206" w:hanging="1206"/>
        <w:jc w:val="both"/>
        <w:rPr>
          <w:rFonts w:ascii="Times New Roman" w:hAnsi="Times New Roman" w:cs="Times New Roman"/>
          <w:b/>
          <w:color w:val="262626"/>
          <w:sz w:val="24"/>
          <w:szCs w:val="24"/>
          <w:u w:val="single"/>
        </w:rPr>
      </w:pPr>
      <w:r w:rsidRPr="0030549F">
        <w:rPr>
          <w:rFonts w:ascii="Times New Roman" w:hAnsi="Times New Roman" w:cs="Times New Roman"/>
          <w:b/>
          <w:color w:val="262626"/>
          <w:sz w:val="24"/>
          <w:szCs w:val="24"/>
          <w:u w:val="single"/>
        </w:rPr>
        <w:t xml:space="preserve">Uzasadnienie wyboru. </w:t>
      </w:r>
    </w:p>
    <w:p w14:paraId="5C332D32" w14:textId="6279BD58" w:rsidR="003E636D" w:rsidRPr="007776E2" w:rsidRDefault="004B3E05" w:rsidP="007776E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30549F">
        <w:rPr>
          <w:rFonts w:ascii="Times New Roman" w:hAnsi="Times New Roman" w:cs="Times New Roman"/>
          <w:color w:val="262626"/>
          <w:sz w:val="24"/>
          <w:szCs w:val="24"/>
        </w:rPr>
        <w:t>Na podstawie oceny spełnienia warunku udziału w postępowaniu oraz kryteriów oceny ofert ustalono, iż oferta wybranego Wykonawcy odpowiada wszystkim wymaganiom określonym w</w:t>
      </w:r>
      <w:r w:rsidR="00BC29F5">
        <w:rPr>
          <w:rFonts w:ascii="Times New Roman" w:hAnsi="Times New Roman" w:cs="Times New Roman"/>
          <w:color w:val="262626"/>
          <w:sz w:val="24"/>
          <w:szCs w:val="24"/>
        </w:rPr>
        <w:t> </w:t>
      </w:r>
      <w:r w:rsidRPr="0030549F">
        <w:rPr>
          <w:rFonts w:ascii="Times New Roman" w:hAnsi="Times New Roman" w:cs="Times New Roman"/>
          <w:color w:val="262626"/>
          <w:sz w:val="24"/>
          <w:szCs w:val="24"/>
        </w:rPr>
        <w:t>Ustawie z dnia 29 stycznia 2004 roku – Prawo zamówień publicznych oraz w SIWZ i została oceniona jako najkorzystniejsza w oparciu o podane w specyfikacji kryteria wyboru.</w:t>
      </w:r>
      <w:r w:rsidR="007776E2">
        <w:rPr>
          <w:rFonts w:ascii="Times New Roman" w:hAnsi="Times New Roman" w:cs="Times New Roman"/>
          <w:color w:val="262626"/>
          <w:sz w:val="24"/>
          <w:szCs w:val="24"/>
        </w:rPr>
        <w:br/>
      </w:r>
    </w:p>
    <w:p w14:paraId="271FFB47" w14:textId="08756A64" w:rsidR="009E1CB1" w:rsidRPr="0030549F" w:rsidRDefault="0030549F" w:rsidP="0030549F">
      <w:pPr>
        <w:spacing w:after="0"/>
        <w:ind w:left="69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49F">
        <w:rPr>
          <w:rFonts w:ascii="Times New Roman" w:hAnsi="Times New Roman" w:cs="Times New Roman"/>
          <w:b/>
          <w:bCs/>
          <w:sz w:val="24"/>
          <w:szCs w:val="24"/>
        </w:rPr>
        <w:t>STAROSTA</w:t>
      </w:r>
      <w:r w:rsidR="009E1CB1" w:rsidRPr="003054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C2BDBA" w14:textId="73F54B07" w:rsidR="009E1CB1" w:rsidRPr="0030549F" w:rsidRDefault="009E1CB1" w:rsidP="0030549F">
      <w:pPr>
        <w:spacing w:after="0"/>
        <w:ind w:left="68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C502B" w14:textId="7EB7ACD3" w:rsidR="009E1CB1" w:rsidRPr="0030549F" w:rsidRDefault="009E1CB1" w:rsidP="0030549F">
      <w:pPr>
        <w:spacing w:after="0"/>
        <w:ind w:left="68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49F">
        <w:rPr>
          <w:rFonts w:ascii="Times New Roman" w:hAnsi="Times New Roman" w:cs="Times New Roman"/>
          <w:b/>
          <w:bCs/>
          <w:sz w:val="24"/>
          <w:szCs w:val="24"/>
        </w:rPr>
        <w:t xml:space="preserve">Beata Sznajder </w:t>
      </w:r>
    </w:p>
    <w:sectPr w:rsidR="009E1CB1" w:rsidRPr="0030549F" w:rsidSect="00AE4C1F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0405F" w14:textId="77777777" w:rsidR="00410838" w:rsidRDefault="00410838" w:rsidP="00792500">
      <w:pPr>
        <w:spacing w:after="0" w:line="240" w:lineRule="auto"/>
      </w:pPr>
      <w:r>
        <w:separator/>
      </w:r>
    </w:p>
  </w:endnote>
  <w:endnote w:type="continuationSeparator" w:id="0">
    <w:p w14:paraId="44679285" w14:textId="77777777" w:rsidR="00410838" w:rsidRDefault="00410838" w:rsidP="0079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F4AEF" w14:textId="77777777" w:rsidR="00410838" w:rsidRDefault="00410838" w:rsidP="00792500">
      <w:pPr>
        <w:spacing w:after="0" w:line="240" w:lineRule="auto"/>
      </w:pPr>
      <w:r>
        <w:separator/>
      </w:r>
    </w:p>
  </w:footnote>
  <w:footnote w:type="continuationSeparator" w:id="0">
    <w:p w14:paraId="747B9D6E" w14:textId="77777777" w:rsidR="00410838" w:rsidRDefault="00410838" w:rsidP="00792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0A97C" w14:textId="77777777" w:rsidR="00E51167" w:rsidRDefault="00E51167" w:rsidP="00792500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94B82"/>
    <w:multiLevelType w:val="hybridMultilevel"/>
    <w:tmpl w:val="FF864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2147F"/>
    <w:multiLevelType w:val="hybridMultilevel"/>
    <w:tmpl w:val="7A742FC2"/>
    <w:lvl w:ilvl="0" w:tplc="A710954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2914A14"/>
    <w:multiLevelType w:val="hybridMultilevel"/>
    <w:tmpl w:val="E5126D84"/>
    <w:lvl w:ilvl="0" w:tplc="2B129C0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72C9B"/>
    <w:multiLevelType w:val="multilevel"/>
    <w:tmpl w:val="E0A24B3C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6331E62"/>
    <w:multiLevelType w:val="hybridMultilevel"/>
    <w:tmpl w:val="EAFC7318"/>
    <w:lvl w:ilvl="0" w:tplc="B87A91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7A422C"/>
    <w:multiLevelType w:val="hybridMultilevel"/>
    <w:tmpl w:val="8DDE032A"/>
    <w:lvl w:ilvl="0" w:tplc="B87A91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87C84"/>
    <w:multiLevelType w:val="hybridMultilevel"/>
    <w:tmpl w:val="2C7AC9FE"/>
    <w:lvl w:ilvl="0" w:tplc="B87A916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11C"/>
    <w:rsid w:val="001534BF"/>
    <w:rsid w:val="001653B0"/>
    <w:rsid w:val="001762F2"/>
    <w:rsid w:val="001D67BB"/>
    <w:rsid w:val="00210BAB"/>
    <w:rsid w:val="002146BC"/>
    <w:rsid w:val="002408F2"/>
    <w:rsid w:val="002D4616"/>
    <w:rsid w:val="0030549F"/>
    <w:rsid w:val="00316AC6"/>
    <w:rsid w:val="00324357"/>
    <w:rsid w:val="003614A2"/>
    <w:rsid w:val="0038500F"/>
    <w:rsid w:val="003A4E30"/>
    <w:rsid w:val="003A692C"/>
    <w:rsid w:val="003D311C"/>
    <w:rsid w:val="003E636D"/>
    <w:rsid w:val="003F0EB3"/>
    <w:rsid w:val="00410838"/>
    <w:rsid w:val="00431356"/>
    <w:rsid w:val="00440ED2"/>
    <w:rsid w:val="004651C5"/>
    <w:rsid w:val="00474ED8"/>
    <w:rsid w:val="004B3E05"/>
    <w:rsid w:val="004C32F4"/>
    <w:rsid w:val="00520380"/>
    <w:rsid w:val="005B5038"/>
    <w:rsid w:val="005C592B"/>
    <w:rsid w:val="00627202"/>
    <w:rsid w:val="00675E6C"/>
    <w:rsid w:val="00691B58"/>
    <w:rsid w:val="00694337"/>
    <w:rsid w:val="00694BD8"/>
    <w:rsid w:val="006A2FFF"/>
    <w:rsid w:val="006B0054"/>
    <w:rsid w:val="006D63DF"/>
    <w:rsid w:val="006D6803"/>
    <w:rsid w:val="006F69E5"/>
    <w:rsid w:val="007748BE"/>
    <w:rsid w:val="007776E2"/>
    <w:rsid w:val="007850E2"/>
    <w:rsid w:val="00792500"/>
    <w:rsid w:val="007F6F48"/>
    <w:rsid w:val="008032F8"/>
    <w:rsid w:val="00885D0C"/>
    <w:rsid w:val="00930068"/>
    <w:rsid w:val="0094381A"/>
    <w:rsid w:val="00972B25"/>
    <w:rsid w:val="00976133"/>
    <w:rsid w:val="009A1426"/>
    <w:rsid w:val="009A57CE"/>
    <w:rsid w:val="009E1CB1"/>
    <w:rsid w:val="009E4DCE"/>
    <w:rsid w:val="00A30D0F"/>
    <w:rsid w:val="00A85860"/>
    <w:rsid w:val="00AA048C"/>
    <w:rsid w:val="00AA14BA"/>
    <w:rsid w:val="00AC6A56"/>
    <w:rsid w:val="00AE4C1F"/>
    <w:rsid w:val="00B27997"/>
    <w:rsid w:val="00B33043"/>
    <w:rsid w:val="00B52B78"/>
    <w:rsid w:val="00BA63BD"/>
    <w:rsid w:val="00BC29F5"/>
    <w:rsid w:val="00C1053B"/>
    <w:rsid w:val="00C47978"/>
    <w:rsid w:val="00C53F96"/>
    <w:rsid w:val="00C820FA"/>
    <w:rsid w:val="00C859B6"/>
    <w:rsid w:val="00CC684A"/>
    <w:rsid w:val="00CD58EF"/>
    <w:rsid w:val="00D15B82"/>
    <w:rsid w:val="00D47808"/>
    <w:rsid w:val="00D64829"/>
    <w:rsid w:val="00D8673E"/>
    <w:rsid w:val="00DA7215"/>
    <w:rsid w:val="00E3038A"/>
    <w:rsid w:val="00E474C2"/>
    <w:rsid w:val="00E51167"/>
    <w:rsid w:val="00E530DB"/>
    <w:rsid w:val="00E93FAA"/>
    <w:rsid w:val="00EA7207"/>
    <w:rsid w:val="00EC00EF"/>
    <w:rsid w:val="00F003CB"/>
    <w:rsid w:val="00F048D1"/>
    <w:rsid w:val="00FB7910"/>
    <w:rsid w:val="00FC0634"/>
    <w:rsid w:val="00FE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D4B5"/>
  <w15:docId w15:val="{C8F3696D-928C-4752-BB38-9656B972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11C"/>
    <w:pPr>
      <w:suppressAutoHyphens/>
      <w:spacing w:after="200" w:line="276" w:lineRule="auto"/>
    </w:pPr>
    <w:rPr>
      <w:rFonts w:ascii="Calibri" w:eastAsia="Lucida Sans Unicode" w:hAnsi="Calibri" w:cs="font292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311C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D311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nhideWhenUsed/>
    <w:rsid w:val="003D311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D31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D311C"/>
    <w:rPr>
      <w:rFonts w:ascii="Calibri" w:eastAsia="Lucida Sans Unicode" w:hAnsi="Calibri" w:cs="font292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11C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9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500"/>
    <w:rPr>
      <w:rFonts w:ascii="Calibri" w:eastAsia="Lucida Sans Unicode" w:hAnsi="Calibri" w:cs="font292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9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500"/>
    <w:rPr>
      <w:rFonts w:ascii="Calibri" w:eastAsia="Lucida Sans Unicode" w:hAnsi="Calibri" w:cs="font292"/>
      <w:kern w:val="1"/>
      <w:lang w:eastAsia="ar-SA"/>
    </w:rPr>
  </w:style>
  <w:style w:type="paragraph" w:customStyle="1" w:styleId="Standard">
    <w:name w:val="Standard"/>
    <w:rsid w:val="0079250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l-PL"/>
    </w:rPr>
  </w:style>
  <w:style w:type="paragraph" w:styleId="Bezodstpw">
    <w:name w:val="No Spacing"/>
    <w:uiPriority w:val="1"/>
    <w:qFormat/>
    <w:rsid w:val="00792500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79250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E1C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1CB1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C68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C684A"/>
    <w:rPr>
      <w:rFonts w:ascii="Calibri" w:eastAsia="Lucida Sans Unicode" w:hAnsi="Calibri" w:cs="font292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Rek-Pawlowska</dc:creator>
  <cp:lastModifiedBy>Marcin Guzik</cp:lastModifiedBy>
  <cp:revision>6</cp:revision>
  <cp:lastPrinted>2020-08-20T11:50:00Z</cp:lastPrinted>
  <dcterms:created xsi:type="dcterms:W3CDTF">2020-08-20T11:44:00Z</dcterms:created>
  <dcterms:modified xsi:type="dcterms:W3CDTF">2020-08-20T12:03:00Z</dcterms:modified>
</cp:coreProperties>
</file>