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4B018957" w:rsidR="00DA7215" w:rsidRPr="00C927EE" w:rsidRDefault="00DA7215" w:rsidP="00C927EE">
      <w:pPr>
        <w:tabs>
          <w:tab w:val="right" w:pos="15561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B52D4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5B5038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yrardów</w:t>
      </w: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B52D4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108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C684A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AE4C1F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D63DF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B52D4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434899D9" w14:textId="539965B5" w:rsidR="00DA7215" w:rsidRPr="00C927EE" w:rsidRDefault="005B5038" w:rsidP="00BB52D4">
      <w:pPr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Starostwo Powiatowe w Żyrardowie</w:t>
      </w:r>
      <w:r w:rsidR="00BB52D4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ul. 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Limanowskiego 45</w:t>
      </w:r>
      <w:r w:rsidR="00BB52D4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96-3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Ż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yrardów</w:t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342EB94" w14:textId="77777777" w:rsidR="00DA7215" w:rsidRPr="00C927EE" w:rsidRDefault="00DA721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546D20" w14:textId="72420FF0" w:rsidR="003D311C" w:rsidRPr="00C927EE" w:rsidRDefault="005B5038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927EE">
        <w:rPr>
          <w:rFonts w:ascii="Times New Roman" w:hAnsi="Times New Roman" w:cs="Times New Roman"/>
          <w:sz w:val="24"/>
          <w:szCs w:val="24"/>
        </w:rPr>
        <w:t>ZP</w:t>
      </w:r>
      <w:r w:rsidR="00DA7215" w:rsidRPr="00C927EE">
        <w:rPr>
          <w:rFonts w:ascii="Times New Roman" w:hAnsi="Times New Roman" w:cs="Times New Roman"/>
          <w:sz w:val="24"/>
          <w:szCs w:val="24"/>
        </w:rPr>
        <w:t>.27</w:t>
      </w:r>
      <w:r w:rsidRPr="00C927EE">
        <w:rPr>
          <w:rFonts w:ascii="Times New Roman" w:hAnsi="Times New Roman" w:cs="Times New Roman"/>
          <w:sz w:val="24"/>
          <w:szCs w:val="24"/>
        </w:rPr>
        <w:t>2</w:t>
      </w:r>
      <w:r w:rsidR="00DA7215" w:rsidRPr="00C927EE">
        <w:rPr>
          <w:rFonts w:ascii="Times New Roman" w:hAnsi="Times New Roman" w:cs="Times New Roman"/>
          <w:sz w:val="24"/>
          <w:szCs w:val="24"/>
        </w:rPr>
        <w:t>.</w:t>
      </w:r>
      <w:r w:rsidR="004B3E05" w:rsidRPr="00C927EE">
        <w:rPr>
          <w:rFonts w:ascii="Times New Roman" w:hAnsi="Times New Roman" w:cs="Times New Roman"/>
          <w:sz w:val="24"/>
          <w:szCs w:val="24"/>
        </w:rPr>
        <w:t>3</w:t>
      </w:r>
      <w:r w:rsidR="00D8673E" w:rsidRPr="00C927EE">
        <w:rPr>
          <w:rFonts w:ascii="Times New Roman" w:hAnsi="Times New Roman" w:cs="Times New Roman"/>
          <w:sz w:val="24"/>
          <w:szCs w:val="24"/>
        </w:rPr>
        <w:t>.</w:t>
      </w:r>
      <w:r w:rsidR="00C927EE" w:rsidRPr="00C927EE">
        <w:rPr>
          <w:rFonts w:ascii="Times New Roman" w:hAnsi="Times New Roman" w:cs="Times New Roman"/>
          <w:sz w:val="24"/>
          <w:szCs w:val="24"/>
        </w:rPr>
        <w:t>5</w:t>
      </w:r>
      <w:r w:rsidR="00AE4C1F" w:rsidRPr="00C927EE">
        <w:rPr>
          <w:rFonts w:ascii="Times New Roman" w:hAnsi="Times New Roman" w:cs="Times New Roman"/>
          <w:sz w:val="24"/>
          <w:szCs w:val="24"/>
        </w:rPr>
        <w:t>.20</w:t>
      </w:r>
      <w:r w:rsidR="006D63DF" w:rsidRPr="00C927EE">
        <w:rPr>
          <w:rFonts w:ascii="Times New Roman" w:hAnsi="Times New Roman" w:cs="Times New Roman"/>
          <w:sz w:val="24"/>
          <w:szCs w:val="24"/>
        </w:rPr>
        <w:t>20</w:t>
      </w:r>
    </w:p>
    <w:p w14:paraId="35BD5D66" w14:textId="77777777" w:rsidR="00BB52D4" w:rsidRPr="00C927EE" w:rsidRDefault="00BB52D4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94056BE" w14:textId="41FC7652" w:rsidR="009E1CB1" w:rsidRPr="00C927EE" w:rsidRDefault="009E1CB1" w:rsidP="00BB52D4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ZAWIADOMIENIE </w:t>
      </w:r>
      <w:r w:rsidR="00DB291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A615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PONOWNYM </w:t>
      </w: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>WYBORZE OFERY NAJKORZYSTNIEJSZEJ</w:t>
      </w:r>
    </w:p>
    <w:p w14:paraId="476C8810" w14:textId="77777777" w:rsidR="00DA7215" w:rsidRPr="00C927EE" w:rsidRDefault="00DA7215" w:rsidP="00BB52D4">
      <w:pPr>
        <w:spacing w:before="60" w:after="60" w:line="240" w:lineRule="auto"/>
        <w:ind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48B47" w14:textId="77777777" w:rsidR="00DB291D" w:rsidRDefault="00627202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Dotyczy: postę</w:t>
      </w:r>
      <w:r w:rsidR="00DA7215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powania o udzielenie zamówienia publicznego w trybie </w:t>
      </w:r>
      <w:r w:rsidR="00BB52D4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przetargu nieograniczonego</w:t>
      </w:r>
      <w:r w:rsidR="00DA7215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wykonanie zadania pod nazwą:</w:t>
      </w:r>
      <w:r w:rsidR="006D63DF" w:rsidRPr="00C927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4075043"/>
    </w:p>
    <w:p w14:paraId="29AC9645" w14:textId="7CAACB42" w:rsidR="003E636D" w:rsidRPr="00C927EE" w:rsidRDefault="00696591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Przebudowa drogi powiatowej nr</w:t>
      </w:r>
      <w:r w:rsidR="00BB52D4"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1517W Baranów – Stare Kozłowice na odcinku od km 5+300 do</w:t>
      </w:r>
      <w:r w:rsidR="00BB52D4"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km</w:t>
      </w:r>
      <w:r w:rsidR="00BB52D4"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6+290</w:t>
      </w:r>
      <w:bookmarkEnd w:id="0"/>
    </w:p>
    <w:p w14:paraId="2D3EB185" w14:textId="77777777" w:rsidR="00BB52D4" w:rsidRPr="00C927EE" w:rsidRDefault="00BB52D4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E14645" w14:textId="4AC9F877" w:rsidR="00BB52D4" w:rsidRPr="00C927EE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Numer nadany przez Zamawiającego: </w:t>
      </w:r>
      <w:r w:rsidRPr="00C927EE">
        <w:rPr>
          <w:rFonts w:ascii="Times New Roman" w:hAnsi="Times New Roman" w:cs="Times New Roman"/>
          <w:b/>
          <w:bCs/>
          <w:color w:val="262626"/>
          <w:sz w:val="24"/>
          <w:szCs w:val="24"/>
        </w:rPr>
        <w:t>ZP.272.3.</w:t>
      </w:r>
      <w:r w:rsidR="00C927EE" w:rsidRPr="00C927EE">
        <w:rPr>
          <w:rFonts w:ascii="Times New Roman" w:hAnsi="Times New Roman" w:cs="Times New Roman"/>
          <w:b/>
          <w:bCs/>
          <w:color w:val="262626"/>
          <w:sz w:val="24"/>
          <w:szCs w:val="24"/>
        </w:rPr>
        <w:t>5</w:t>
      </w:r>
      <w:r w:rsidRPr="00C927EE">
        <w:rPr>
          <w:rFonts w:ascii="Times New Roman" w:hAnsi="Times New Roman" w:cs="Times New Roman"/>
          <w:b/>
          <w:bCs/>
          <w:color w:val="262626"/>
          <w:sz w:val="24"/>
          <w:szCs w:val="24"/>
        </w:rPr>
        <w:t>.2020</w:t>
      </w:r>
    </w:p>
    <w:p w14:paraId="48ABF9F7" w14:textId="77777777" w:rsidR="00BB52D4" w:rsidRPr="00C927EE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14:paraId="166B23F0" w14:textId="74BACB92" w:rsidR="004B3E05" w:rsidRPr="00DB291D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Działając na podstawie </w:t>
      </w:r>
      <w:r w:rsidRPr="00C927EE">
        <w:rPr>
          <w:rFonts w:ascii="Times New Roman" w:hAnsi="Times New Roman" w:cs="Times New Roman"/>
          <w:color w:val="262626"/>
          <w:sz w:val="24"/>
          <w:szCs w:val="24"/>
          <w:u w:val="single"/>
        </w:rPr>
        <w:t>art. 92 ust. 1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ustawy Prawo zamówień publicznych </w:t>
      </w:r>
      <w:r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(t. j. 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Dz. U. 2019 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>r.,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 poz. 1843 z późniejszymi zmianami</w:t>
      </w:r>
      <w:r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>)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>, Zamawiający,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>Powiat Żyrardowski, ul.</w:t>
      </w:r>
      <w:r w:rsidR="00BB52D4"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> </w:t>
      </w:r>
      <w:r w:rsidRPr="00DB291D">
        <w:rPr>
          <w:rFonts w:ascii="Times New Roman" w:hAnsi="Times New Roman" w:cs="Times New Roman"/>
          <w:bCs/>
          <w:sz w:val="24"/>
          <w:szCs w:val="24"/>
        </w:rPr>
        <w:t>Limanowskiego 45</w:t>
      </w:r>
      <w:r w:rsidR="00BB52D4" w:rsidRPr="00DB291D">
        <w:rPr>
          <w:rFonts w:ascii="Times New Roman" w:hAnsi="Times New Roman" w:cs="Times New Roman"/>
          <w:bCs/>
          <w:sz w:val="24"/>
          <w:szCs w:val="24"/>
        </w:rPr>
        <w:t>,</w:t>
      </w:r>
      <w:r w:rsidRPr="00DB291D">
        <w:rPr>
          <w:rFonts w:ascii="Times New Roman" w:hAnsi="Times New Roman" w:cs="Times New Roman"/>
          <w:sz w:val="24"/>
          <w:szCs w:val="24"/>
        </w:rPr>
        <w:t xml:space="preserve"> zawiadamia o </w:t>
      </w:r>
      <w:r w:rsidRPr="00DB291D">
        <w:rPr>
          <w:rFonts w:ascii="Times New Roman" w:hAnsi="Times New Roman" w:cs="Times New Roman"/>
          <w:sz w:val="24"/>
          <w:szCs w:val="24"/>
          <w:u w:val="single"/>
        </w:rPr>
        <w:t>wyborze oferty najkorzystniejszej</w:t>
      </w:r>
      <w:r w:rsidRPr="00DB291D">
        <w:rPr>
          <w:rFonts w:ascii="Times New Roman" w:hAnsi="Times New Roman" w:cs="Times New Roman"/>
          <w:sz w:val="24"/>
          <w:szCs w:val="24"/>
        </w:rPr>
        <w:t xml:space="preserve"> w przedmiotowym postępowaniu.</w:t>
      </w:r>
    </w:p>
    <w:p w14:paraId="3208C445" w14:textId="77777777" w:rsidR="00BB52D4" w:rsidRPr="00DB291D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E7E10" w14:textId="3CBC7368" w:rsidR="004B3E05" w:rsidRPr="00DB291D" w:rsidRDefault="004B3E05" w:rsidP="00BB52D4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291D">
        <w:rPr>
          <w:rFonts w:ascii="Times New Roman" w:hAnsi="Times New Roman" w:cs="Times New Roman"/>
          <w:sz w:val="24"/>
          <w:szCs w:val="24"/>
          <w:u w:val="single"/>
        </w:rPr>
        <w:t>Za najkorzystniejszą, w przedmiotowym postępowaniu, uznano ofertę złożoną przez Wykonawcę</w:t>
      </w:r>
    </w:p>
    <w:p w14:paraId="3B69A1B0" w14:textId="4640518F" w:rsidR="00C927EE" w:rsidRPr="00DB291D" w:rsidRDefault="00C927EE" w:rsidP="00C927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Robót Inżynieryjno-Drogowych w Grójcu Sp. z o. o., </w:t>
      </w: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Asfaltowa 2, </w:t>
      </w: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05-604 Jasieniec, </w:t>
      </w:r>
    </w:p>
    <w:p w14:paraId="5E6C9DAD" w14:textId="77777777" w:rsidR="00C927EE" w:rsidRPr="00DB291D" w:rsidRDefault="00C927EE" w:rsidP="00C927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biuro@prid-grojec.pl, </w:t>
      </w:r>
    </w:p>
    <w:p w14:paraId="5F9F47F4" w14:textId="07E9CD4B" w:rsidR="009E1CB1" w:rsidRPr="00DB291D" w:rsidRDefault="00C927EE" w:rsidP="00C927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>tel. (48) 664 36 11</w:t>
      </w:r>
    </w:p>
    <w:p w14:paraId="0C5A316F" w14:textId="5F25D288" w:rsidR="006D63DF" w:rsidRPr="00DB291D" w:rsidRDefault="009E1CB1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91D">
        <w:rPr>
          <w:rFonts w:ascii="Times New Roman" w:eastAsia="Times New Roman" w:hAnsi="Times New Roman" w:cs="Times New Roman"/>
          <w:b/>
          <w:sz w:val="24"/>
          <w:szCs w:val="24"/>
        </w:rPr>
        <w:t>cena oferty brutto</w:t>
      </w:r>
      <w:r w:rsidR="009A75A2" w:rsidRPr="00DB29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B2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7EE" w:rsidRPr="00DB291D">
        <w:rPr>
          <w:rFonts w:ascii="Times New Roman" w:eastAsia="Times New Roman" w:hAnsi="Times New Roman" w:cs="Times New Roman"/>
          <w:b/>
          <w:sz w:val="24"/>
          <w:szCs w:val="24"/>
        </w:rPr>
        <w:t>225 749,40 zł</w:t>
      </w:r>
    </w:p>
    <w:p w14:paraId="5F933A1C" w14:textId="77777777" w:rsidR="00BB52D4" w:rsidRPr="00DB291D" w:rsidRDefault="00BB52D4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272C50" w14:textId="3DC512F1" w:rsidR="006D63DF" w:rsidRDefault="009A1426" w:rsidP="00C927EE">
      <w:pPr>
        <w:keepNext/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lastRenderedPageBreak/>
        <w:t>W postępowaniu zł</w:t>
      </w:r>
      <w:r w:rsidR="006D63DF" w:rsidRP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ożono </w:t>
      </w:r>
      <w:r w:rsid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5 ofert</w:t>
      </w:r>
      <w:r w:rsidR="00BB52D4" w:rsidRP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:</w:t>
      </w:r>
    </w:p>
    <w:p w14:paraId="4C747FE4" w14:textId="77777777" w:rsidR="00C927EE" w:rsidRPr="00C927EE" w:rsidRDefault="00C927EE" w:rsidP="00C927EE">
      <w:pPr>
        <w:keepNext/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027"/>
        <w:gridCol w:w="1976"/>
        <w:gridCol w:w="1804"/>
        <w:gridCol w:w="1842"/>
        <w:gridCol w:w="2319"/>
        <w:gridCol w:w="1650"/>
      </w:tblGrid>
      <w:tr w:rsidR="00C927EE" w:rsidRPr="00C927EE" w14:paraId="171CACDF" w14:textId="7A505087" w:rsidTr="00C927EE">
        <w:trPr>
          <w:jc w:val="center"/>
        </w:trPr>
        <w:tc>
          <w:tcPr>
            <w:tcW w:w="988" w:type="dxa"/>
            <w:shd w:val="clear" w:color="auto" w:fill="F2F2F2"/>
            <w:vAlign w:val="center"/>
          </w:tcPr>
          <w:p w14:paraId="3ACC6334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4027" w:type="dxa"/>
            <w:shd w:val="clear" w:color="auto" w:fill="F2F2F2"/>
            <w:vAlign w:val="center"/>
          </w:tcPr>
          <w:p w14:paraId="4E06A70B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976" w:type="dxa"/>
            <w:shd w:val="clear" w:color="auto" w:fill="F2F2F2"/>
            <w:vAlign w:val="center"/>
          </w:tcPr>
          <w:p w14:paraId="70433313" w14:textId="73FDCF7F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 brutto</w:t>
            </w:r>
          </w:p>
        </w:tc>
        <w:tc>
          <w:tcPr>
            <w:tcW w:w="1804" w:type="dxa"/>
            <w:shd w:val="clear" w:color="auto" w:fill="F2F2F2"/>
          </w:tcPr>
          <w:p w14:paraId="63FDB31B" w14:textId="332C1FBC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Oferowany termin gwarancji i rękojmi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97E8F1A" w14:textId="68D93E44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2319" w:type="dxa"/>
            <w:shd w:val="clear" w:color="auto" w:fill="F2F2F2"/>
            <w:vAlign w:val="center"/>
          </w:tcPr>
          <w:p w14:paraId="52345693" w14:textId="134A6E85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Uzyskane punkty</w:t>
            </w:r>
          </w:p>
        </w:tc>
        <w:tc>
          <w:tcPr>
            <w:tcW w:w="1650" w:type="dxa"/>
            <w:shd w:val="clear" w:color="auto" w:fill="F2F2F2"/>
            <w:vAlign w:val="center"/>
          </w:tcPr>
          <w:p w14:paraId="762E4A45" w14:textId="6C82CD70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</w:tr>
      <w:tr w:rsidR="00C927EE" w:rsidRPr="00C927EE" w14:paraId="3B670881" w14:textId="68E42363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B816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EBFF" w14:textId="392E661A" w:rsidR="00C927EE" w:rsidRPr="00C927EE" w:rsidRDefault="00C927EE" w:rsidP="00C927E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P.U.H. „DOMAX”,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ul. Grabińska 8,  42-283  Boronów,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e-mail: </w:t>
            </w: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domax.biuro@wp.pl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602 869 996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84D5" w14:textId="7F5E878B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263 205,86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4286" w14:textId="12FD6BE9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="00A615BA"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  <w:r w:rsidR="00A615B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lub więcej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F2" w14:textId="4F438BB7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2C7" w14:textId="493D6F5A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51,46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 91,46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394" w14:textId="71102291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927EE" w:rsidRPr="00C927EE" w14:paraId="7E077BA5" w14:textId="7A7A8CD8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02C5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B76" w14:textId="440FC7D1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COLAS Polska Sp. z o. o.,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ul. Nowa 49, 62-070 Palędzie,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e-mail: </w:t>
            </w: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oferty@colas.pl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tel. (61) 894 54 60-64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3D49" w14:textId="7D62A380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240 248,58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EFA" w14:textId="12F0B9FB" w:rsidR="00C927EE" w:rsidRPr="00C927EE" w:rsidRDefault="00A615BA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lub więcej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17F" w14:textId="4F43655A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B5A" w14:textId="259104AE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56,38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 96,38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0A1" w14:textId="130B0FA3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927EE" w:rsidRPr="00C927EE" w14:paraId="69A568A9" w14:textId="4CA87B8F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645A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A77" w14:textId="2C7164A2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Przedsiębiorstwo Robót Inżynieryjno-Drogowych w Grójcu Sp. z o. o., ul. Asfaltowa 2, 05-604 Jasieniec,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e-mail: </w:t>
            </w: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biuro@prid-grojec.pl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(48) 664 36 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D2CC" w14:textId="1EF116A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225 749,40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33F" w14:textId="53ED0118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  <w:r w:rsidR="00A615B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lub więcej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95A" w14:textId="37D78313" w:rsid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A50" w14:textId="492FBA2E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 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C71" w14:textId="2A63968A" w:rsid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927EE" w:rsidRPr="00C927EE" w14:paraId="4BF54802" w14:textId="687F2FAD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1F3E" w14:textId="7D03C5F0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4E43" w14:textId="23D371DD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P.P.U.H. EFEKT Sp. z o. o. BUDOWA</w:t>
            </w:r>
            <w:r w:rsidR="00DB29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I NAPRAWA DRÓG,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ul. Szomańskiego 8, 02-495 Warszawa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37C9" w14:textId="52D1FA28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227 550,00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742" w14:textId="618DAE28" w:rsidR="00C927EE" w:rsidRPr="00C927EE" w:rsidRDefault="00A615BA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lub więcej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586" w14:textId="76C83D96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F47D" w14:textId="4E9A104F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59,53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 99,53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DF3" w14:textId="4992FA0F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30 dni </w:t>
            </w:r>
          </w:p>
        </w:tc>
      </w:tr>
      <w:tr w:rsidR="00C927EE" w:rsidRPr="00C927EE" w14:paraId="1E98C41C" w14:textId="419F4804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7DEC" w14:textId="2CB3ED8A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B181" w14:textId="405AE285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ROBOKOP Grzegorz Leonowicz,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ul. Dębowa 8/45, 05-822 Milanówek,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e-mail: biuro@robokop.eu,  tel.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608 379 247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9BDA" w14:textId="4821249E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276 539,67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B5D" w14:textId="45576EE7" w:rsidR="00C927EE" w:rsidRPr="00C927EE" w:rsidRDefault="00A615BA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lub więcej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033" w14:textId="561CF8C6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44D" w14:textId="03A6C222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48,98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+ </w:t>
            </w:r>
            <w:r w:rsidR="00A61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 88,98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B4C" w14:textId="268FE7B2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</w:tbl>
    <w:p w14:paraId="50D02548" w14:textId="73720A15" w:rsidR="003E636D" w:rsidRPr="00C927EE" w:rsidRDefault="003E636D" w:rsidP="00BB52D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E22972B" w14:textId="2D5BBAF4" w:rsidR="004B3E05" w:rsidRPr="00C927EE" w:rsidRDefault="004B3E05" w:rsidP="00C927EE">
      <w:pPr>
        <w:keepNext/>
        <w:spacing w:before="60" w:after="60" w:line="240" w:lineRule="auto"/>
        <w:ind w:left="1208" w:hanging="1208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  <w:r w:rsidRPr="00C927EE"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  <w:lastRenderedPageBreak/>
        <w:t xml:space="preserve">Uzasadnienie wyboru. </w:t>
      </w:r>
    </w:p>
    <w:p w14:paraId="331FDECF" w14:textId="77777777" w:rsidR="00BB52D4" w:rsidRPr="00C927EE" w:rsidRDefault="00BB52D4" w:rsidP="00C927EE">
      <w:pPr>
        <w:keepNext/>
        <w:spacing w:before="60" w:after="60" w:line="240" w:lineRule="auto"/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</w:p>
    <w:p w14:paraId="447100EB" w14:textId="2CFFBDD0" w:rsidR="00A615BA" w:rsidRDefault="00A615BA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Ponownej oceny ofert dokonano zgodnie z SIWZ opublikowanym w BIP Zamawiającego w dniu 27 lipca 2020 r., aktualnym na ostatni dzień składania ofert</w:t>
      </w:r>
      <w:r w:rsidR="00257F6D">
        <w:rPr>
          <w:rFonts w:ascii="Times New Roman" w:hAnsi="Times New Roman" w:cs="Times New Roman"/>
          <w:color w:val="262626"/>
          <w:sz w:val="24"/>
          <w:szCs w:val="24"/>
        </w:rPr>
        <w:t xml:space="preserve">, w szczególności: </w:t>
      </w:r>
    </w:p>
    <w:p w14:paraId="5F302334" w14:textId="34CC4CA5" w:rsidR="00A615BA" w:rsidRPr="00257F6D" w:rsidRDefault="00257F6D" w:rsidP="00257F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color w:val="262626"/>
          <w:sz w:val="24"/>
          <w:szCs w:val="24"/>
        </w:rPr>
      </w:pPr>
      <w:r w:rsidRPr="00257F6D">
        <w:rPr>
          <w:color w:val="262626"/>
          <w:sz w:val="24"/>
          <w:szCs w:val="24"/>
        </w:rPr>
        <w:t>z</w:t>
      </w:r>
      <w:r w:rsidR="00A615BA" w:rsidRPr="00257F6D">
        <w:rPr>
          <w:color w:val="262626"/>
          <w:sz w:val="24"/>
          <w:szCs w:val="24"/>
        </w:rPr>
        <w:t>a oferowany termin gwarancji i rękojmi przyznano maksymalnie 30 punktów</w:t>
      </w:r>
      <w:r>
        <w:rPr>
          <w:color w:val="262626"/>
          <w:sz w:val="24"/>
          <w:szCs w:val="24"/>
        </w:rPr>
        <w:t xml:space="preserve">, </w:t>
      </w:r>
    </w:p>
    <w:p w14:paraId="4062E065" w14:textId="1CA52A63" w:rsidR="00A615BA" w:rsidRPr="00257F6D" w:rsidRDefault="00257F6D" w:rsidP="00257F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color w:val="262626"/>
          <w:sz w:val="24"/>
          <w:szCs w:val="24"/>
        </w:rPr>
      </w:pPr>
      <w:r w:rsidRPr="00257F6D">
        <w:rPr>
          <w:color w:val="262626"/>
          <w:sz w:val="24"/>
          <w:szCs w:val="24"/>
        </w:rPr>
        <w:t>z</w:t>
      </w:r>
      <w:r w:rsidR="00A615BA" w:rsidRPr="00257F6D">
        <w:rPr>
          <w:color w:val="262626"/>
          <w:sz w:val="24"/>
          <w:szCs w:val="24"/>
        </w:rPr>
        <w:t>a wskazane w ofertach doświadczenie kierownika budowy przyznano maksymalnie 10 punktów.</w:t>
      </w:r>
    </w:p>
    <w:p w14:paraId="486B9C7E" w14:textId="77777777" w:rsidR="00A615BA" w:rsidRDefault="00A615BA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14:paraId="2435F062" w14:textId="1BDAA131" w:rsidR="00A615BA" w:rsidRDefault="00257F6D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Zamawiający stoi na stanowisku, że z</w:t>
      </w:r>
      <w:r w:rsidR="00A615BA">
        <w:rPr>
          <w:rFonts w:ascii="Times New Roman" w:hAnsi="Times New Roman" w:cs="Times New Roman"/>
          <w:color w:val="262626"/>
          <w:sz w:val="24"/>
          <w:szCs w:val="24"/>
        </w:rPr>
        <w:t xml:space="preserve">miana SIWZ z dnia 27 lipca 2020 r. została dokonana w sposób jawny, ponieważ w BIP Zamawiającego przy każdym z udostępnianych plików widoczna jest informacja o dacie publikacji. </w:t>
      </w:r>
    </w:p>
    <w:p w14:paraId="47B00AD9" w14:textId="77777777" w:rsidR="00A615BA" w:rsidRDefault="00A615BA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14:paraId="500E166D" w14:textId="2C4755B7" w:rsidR="004B3E05" w:rsidRPr="00C927EE" w:rsidRDefault="004B3E05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927EE">
        <w:rPr>
          <w:rFonts w:ascii="Times New Roman" w:hAnsi="Times New Roman" w:cs="Times New Roman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>Ustawie z dnia 29 stycznia 2004 roku – Prawo zamówień publicznych oraz w SIWZ i została oceniona jako najkorzystniejsza w oparciu o podane w specyfikacji kryteria wyboru.</w:t>
      </w:r>
    </w:p>
    <w:p w14:paraId="5C332D32" w14:textId="04B903E0" w:rsidR="003E636D" w:rsidRPr="00C927EE" w:rsidRDefault="003E636D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C5A1E" w14:textId="77777777" w:rsidR="00B92A64" w:rsidRPr="00C927EE" w:rsidRDefault="00B92A64" w:rsidP="00B92A64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FFB47" w14:textId="6279847B" w:rsidR="009E1CB1" w:rsidRPr="00C927EE" w:rsidRDefault="00BB52D4" w:rsidP="00C927EE">
      <w:pPr>
        <w:spacing w:before="60" w:after="60" w:line="240" w:lineRule="auto"/>
        <w:ind w:left="124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EE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14:paraId="32C2BDBA" w14:textId="73F54B07" w:rsidR="009E1CB1" w:rsidRPr="00C927EE" w:rsidRDefault="009E1CB1" w:rsidP="00C927EE">
      <w:pPr>
        <w:spacing w:before="60" w:after="60" w:line="240" w:lineRule="auto"/>
        <w:ind w:left="123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C502B" w14:textId="7DB7B0C4" w:rsidR="009E1CB1" w:rsidRPr="00C927EE" w:rsidRDefault="009E1CB1" w:rsidP="00C927EE">
      <w:pPr>
        <w:spacing w:before="60" w:after="60" w:line="240" w:lineRule="auto"/>
        <w:ind w:left="123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EE">
        <w:rPr>
          <w:rFonts w:ascii="Times New Roman" w:hAnsi="Times New Roman" w:cs="Times New Roman"/>
          <w:b/>
          <w:bCs/>
          <w:sz w:val="24"/>
          <w:szCs w:val="24"/>
        </w:rPr>
        <w:t xml:space="preserve">Beata Sznajder </w:t>
      </w:r>
    </w:p>
    <w:p w14:paraId="0B053972" w14:textId="77777777" w:rsidR="00B92A64" w:rsidRPr="00C927EE" w:rsidRDefault="00B92A64" w:rsidP="00B92A6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2A64" w:rsidRPr="00C927EE" w:rsidSect="00C927EE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9F824" w14:textId="77777777" w:rsidR="0079708C" w:rsidRDefault="0079708C" w:rsidP="00792500">
      <w:pPr>
        <w:spacing w:after="0" w:line="240" w:lineRule="auto"/>
      </w:pPr>
      <w:r>
        <w:separator/>
      </w:r>
    </w:p>
  </w:endnote>
  <w:endnote w:type="continuationSeparator" w:id="0">
    <w:p w14:paraId="70FCC388" w14:textId="77777777" w:rsidR="0079708C" w:rsidRDefault="0079708C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B443D" w14:textId="77777777" w:rsidR="0079708C" w:rsidRDefault="0079708C" w:rsidP="00792500">
      <w:pPr>
        <w:spacing w:after="0" w:line="240" w:lineRule="auto"/>
      </w:pPr>
      <w:r>
        <w:separator/>
      </w:r>
    </w:p>
  </w:footnote>
  <w:footnote w:type="continuationSeparator" w:id="0">
    <w:p w14:paraId="347F7CD2" w14:textId="77777777" w:rsidR="0079708C" w:rsidRDefault="0079708C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246"/>
    <w:multiLevelType w:val="hybridMultilevel"/>
    <w:tmpl w:val="001213B8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3A86A9D"/>
    <w:multiLevelType w:val="hybridMultilevel"/>
    <w:tmpl w:val="955C5EC6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0A1BE5"/>
    <w:rsid w:val="00127D93"/>
    <w:rsid w:val="001534BF"/>
    <w:rsid w:val="001653B0"/>
    <w:rsid w:val="001762F2"/>
    <w:rsid w:val="001D67BB"/>
    <w:rsid w:val="00210BAB"/>
    <w:rsid w:val="002146BC"/>
    <w:rsid w:val="002408F2"/>
    <w:rsid w:val="00257F6D"/>
    <w:rsid w:val="002B319A"/>
    <w:rsid w:val="002D4616"/>
    <w:rsid w:val="00316AC6"/>
    <w:rsid w:val="00324357"/>
    <w:rsid w:val="003614A2"/>
    <w:rsid w:val="0038500F"/>
    <w:rsid w:val="003A4E30"/>
    <w:rsid w:val="003A692C"/>
    <w:rsid w:val="003D311C"/>
    <w:rsid w:val="003E636D"/>
    <w:rsid w:val="00440ED2"/>
    <w:rsid w:val="00474ED8"/>
    <w:rsid w:val="004B3E05"/>
    <w:rsid w:val="004C32F4"/>
    <w:rsid w:val="00520380"/>
    <w:rsid w:val="0056495F"/>
    <w:rsid w:val="005B5038"/>
    <w:rsid w:val="005C592B"/>
    <w:rsid w:val="00627202"/>
    <w:rsid w:val="00675E6C"/>
    <w:rsid w:val="00691B58"/>
    <w:rsid w:val="00694BD8"/>
    <w:rsid w:val="00696591"/>
    <w:rsid w:val="006A2FFF"/>
    <w:rsid w:val="006B0054"/>
    <w:rsid w:val="006D63DF"/>
    <w:rsid w:val="006F69E5"/>
    <w:rsid w:val="007748BE"/>
    <w:rsid w:val="007850E2"/>
    <w:rsid w:val="00792500"/>
    <w:rsid w:val="0079708C"/>
    <w:rsid w:val="007F108D"/>
    <w:rsid w:val="007F6F48"/>
    <w:rsid w:val="008032F8"/>
    <w:rsid w:val="00885D0C"/>
    <w:rsid w:val="008B421B"/>
    <w:rsid w:val="00930068"/>
    <w:rsid w:val="0094381A"/>
    <w:rsid w:val="00972B25"/>
    <w:rsid w:val="00976133"/>
    <w:rsid w:val="009A1426"/>
    <w:rsid w:val="009A75A2"/>
    <w:rsid w:val="009E1CB1"/>
    <w:rsid w:val="009E4DCE"/>
    <w:rsid w:val="00A061FF"/>
    <w:rsid w:val="00A30D0F"/>
    <w:rsid w:val="00A615BA"/>
    <w:rsid w:val="00A85860"/>
    <w:rsid w:val="00AA048C"/>
    <w:rsid w:val="00AA14BA"/>
    <w:rsid w:val="00AC6A56"/>
    <w:rsid w:val="00AE4C1F"/>
    <w:rsid w:val="00B27997"/>
    <w:rsid w:val="00B33043"/>
    <w:rsid w:val="00B52B78"/>
    <w:rsid w:val="00B92A64"/>
    <w:rsid w:val="00B96AD6"/>
    <w:rsid w:val="00BA63BD"/>
    <w:rsid w:val="00BB52D4"/>
    <w:rsid w:val="00C1053B"/>
    <w:rsid w:val="00C47978"/>
    <w:rsid w:val="00C53F96"/>
    <w:rsid w:val="00C820FA"/>
    <w:rsid w:val="00C927EE"/>
    <w:rsid w:val="00CC684A"/>
    <w:rsid w:val="00CD58EF"/>
    <w:rsid w:val="00D15B82"/>
    <w:rsid w:val="00D47808"/>
    <w:rsid w:val="00D64829"/>
    <w:rsid w:val="00D8673E"/>
    <w:rsid w:val="00DA6024"/>
    <w:rsid w:val="00DA7215"/>
    <w:rsid w:val="00DB291D"/>
    <w:rsid w:val="00DC4054"/>
    <w:rsid w:val="00DF0A30"/>
    <w:rsid w:val="00E3038A"/>
    <w:rsid w:val="00E336D4"/>
    <w:rsid w:val="00E474C2"/>
    <w:rsid w:val="00E51167"/>
    <w:rsid w:val="00E530DB"/>
    <w:rsid w:val="00E93FAA"/>
    <w:rsid w:val="00EA7207"/>
    <w:rsid w:val="00EC00EF"/>
    <w:rsid w:val="00F003CB"/>
    <w:rsid w:val="00F048D1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C6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C684A"/>
    <w:rPr>
      <w:rFonts w:ascii="Calibri" w:eastAsia="Lucida Sans Unicode" w:hAnsi="Calibri" w:cs="font2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Justyna Skrzypkowska</cp:lastModifiedBy>
  <cp:revision>13</cp:revision>
  <cp:lastPrinted>2020-08-26T11:12:00Z</cp:lastPrinted>
  <dcterms:created xsi:type="dcterms:W3CDTF">2020-08-12T12:55:00Z</dcterms:created>
  <dcterms:modified xsi:type="dcterms:W3CDTF">2020-08-26T13:58:00Z</dcterms:modified>
</cp:coreProperties>
</file>