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4CAFDD22" w:rsidR="006A35EF" w:rsidRDefault="006A35EF" w:rsidP="00EF5C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560385E1">
            <wp:extent cx="1548765" cy="18592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1859280"/>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rsidP="00EF5CE0">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rsidP="00EF5CE0">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05304856"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96-300 Żyrardów</w:t>
      </w:r>
    </w:p>
    <w:p w14:paraId="305B03EC" w14:textId="77777777" w:rsidR="004B7395" w:rsidRPr="00F96B8C" w:rsidRDefault="004B7395">
      <w:pPr>
        <w:rPr>
          <w:rFonts w:ascii="Times New Roman" w:hAnsi="Times New Roman" w:cs="Times New Roman"/>
          <w:color w:val="FF3300"/>
          <w:sz w:val="24"/>
          <w:szCs w:val="24"/>
        </w:rPr>
      </w:pP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379F2BD" w14:textId="39F36972" w:rsidR="00307771" w:rsidRPr="00F96B8C" w:rsidRDefault="00970AFD" w:rsidP="00970AFD">
      <w:pPr>
        <w:pStyle w:val="Tekstpodstawowywcity2"/>
        <w:spacing w:line="360" w:lineRule="auto"/>
        <w:ind w:left="-68"/>
        <w:jc w:val="center"/>
        <w:rPr>
          <w:rFonts w:ascii="Times New Roman" w:hAnsi="Times New Roman" w:cs="Times New Roman"/>
          <w:b/>
          <w:color w:val="auto"/>
          <w:sz w:val="24"/>
          <w:szCs w:val="24"/>
        </w:rPr>
      </w:pPr>
      <w:bookmarkStart w:id="1" w:name="_Hlk484075043"/>
      <w:r w:rsidRPr="002370F0">
        <w:rPr>
          <w:rFonts w:ascii="Times New Roman" w:hAnsi="Times New Roman" w:cs="Times New Roman"/>
          <w:b/>
          <w:color w:val="auto"/>
          <w:sz w:val="24"/>
          <w:szCs w:val="24"/>
        </w:rPr>
        <w:t xml:space="preserve">„Przebudowa drogi powiatowej nr 1517W Baranów – Stare Kozłowice </w:t>
      </w:r>
      <w:r w:rsidRPr="002370F0">
        <w:rPr>
          <w:rFonts w:ascii="Times New Roman" w:hAnsi="Times New Roman" w:cs="Times New Roman"/>
          <w:b/>
          <w:color w:val="auto"/>
          <w:sz w:val="24"/>
          <w:szCs w:val="24"/>
        </w:rPr>
        <w:br/>
        <w:t>na odcinku od km 5+300 do km 6+290”</w:t>
      </w:r>
    </w:p>
    <w:bookmarkEnd w:id="1"/>
    <w:p w14:paraId="7861F993" w14:textId="77A53902" w:rsidR="00891F33" w:rsidRDefault="00891F33">
      <w:pPr>
        <w:rPr>
          <w:rFonts w:ascii="Times New Roman" w:hAnsi="Times New Roman" w:cs="Times New Roman"/>
          <w:color w:val="FF3300"/>
          <w:sz w:val="24"/>
          <w:szCs w:val="24"/>
          <w:u w:val="single"/>
        </w:rPr>
      </w:pPr>
    </w:p>
    <w:p w14:paraId="18890202" w14:textId="35B2DCCD" w:rsidR="00970AFD" w:rsidRPr="00F96B8C" w:rsidRDefault="00DF5B01">
      <w:pPr>
        <w:rPr>
          <w:rFonts w:ascii="Times New Roman" w:hAnsi="Times New Roman" w:cs="Times New Roman"/>
          <w:color w:val="FF3300"/>
          <w:sz w:val="24"/>
          <w:szCs w:val="24"/>
          <w:u w:val="single"/>
        </w:rPr>
      </w:pPr>
      <w:r>
        <w:rPr>
          <w:rFonts w:ascii="Times New Roman" w:eastAsia="Times New Roman" w:hAnsi="Times New Roman" w:cs="Times New Roman"/>
          <w:sz w:val="24"/>
          <w:szCs w:val="24"/>
          <w:lang w:eastAsia="pl-PL"/>
        </w:rPr>
        <w:t xml:space="preserve"> Nr  ogłoszenia </w:t>
      </w:r>
      <w:r w:rsidRPr="000D044D">
        <w:rPr>
          <w:rFonts w:ascii="Times New Roman" w:eastAsia="Times New Roman" w:hAnsi="Times New Roman" w:cs="Times New Roman"/>
          <w:sz w:val="24"/>
          <w:szCs w:val="24"/>
          <w:lang w:eastAsia="pl-PL"/>
        </w:rPr>
        <w:t>563690-N-2020 z dnia 2020-07-17 r.</w:t>
      </w:r>
    </w:p>
    <w:p w14:paraId="6DE1DF50" w14:textId="0D40F747" w:rsidR="00DF5B01" w:rsidRPr="00DF5B01" w:rsidRDefault="00E9409E" w:rsidP="00BC3914">
      <w:pPr>
        <w:spacing w:after="0" w:line="240" w:lineRule="auto"/>
        <w:rPr>
          <w:rFonts w:ascii="Times New Roman" w:hAnsi="Times New Roman" w:cs="Times New Roman"/>
          <w:sz w:val="24"/>
          <w:szCs w:val="24"/>
        </w:rPr>
      </w:pPr>
      <w:r w:rsidRPr="00F96B8C">
        <w:rPr>
          <w:rFonts w:ascii="Times New Roman" w:hAnsi="Times New Roman" w:cs="Times New Roman"/>
          <w:sz w:val="24"/>
          <w:szCs w:val="24"/>
          <w:u w:val="single"/>
        </w:rPr>
        <w:t>Tryb zamówienia:</w:t>
      </w:r>
      <w:r w:rsidR="00DF5B01">
        <w:rPr>
          <w:rFonts w:ascii="Times New Roman" w:hAnsi="Times New Roman" w:cs="Times New Roman"/>
          <w:sz w:val="24"/>
          <w:szCs w:val="24"/>
          <w:u w:val="single"/>
        </w:rPr>
        <w:t xml:space="preserve"> </w:t>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t>Zatwierdziła</w:t>
      </w:r>
    </w:p>
    <w:p w14:paraId="1DC6BB29" w14:textId="7D09EE75" w:rsidR="00BC3914" w:rsidRDefault="00E9409E" w:rsidP="00BC3914">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Przetarg Nieograniczony</w:t>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t>Starosta</w:t>
      </w:r>
    </w:p>
    <w:p w14:paraId="3AE57F20" w14:textId="7C7A1B16" w:rsidR="00891F33" w:rsidRPr="00BC3914" w:rsidRDefault="00E303B5" w:rsidP="00BC3914">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2E07AD">
        <w:rPr>
          <w:rFonts w:ascii="Times New Roman" w:hAnsi="Times New Roman" w:cs="Times New Roman"/>
          <w:b/>
          <w:bCs/>
          <w:sz w:val="24"/>
          <w:szCs w:val="24"/>
        </w:rPr>
        <w:t>5</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DF5B01">
        <w:rPr>
          <w:rFonts w:ascii="Times New Roman" w:hAnsi="Times New Roman" w:cs="Times New Roman"/>
          <w:b/>
          <w:bCs/>
          <w:sz w:val="24"/>
          <w:szCs w:val="24"/>
        </w:rPr>
        <w:t xml:space="preserve"> </w:t>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t xml:space="preserve">Beata Sznajder </w:t>
      </w:r>
    </w:p>
    <w:p w14:paraId="248BA4A1" w14:textId="77777777" w:rsidR="00DF5B01" w:rsidRDefault="00DF5B01" w:rsidP="00DF5B01">
      <w:pPr>
        <w:spacing w:before="240"/>
        <w:rPr>
          <w:rFonts w:ascii="Times New Roman" w:hAnsi="Times New Roman" w:cs="Times New Roman"/>
          <w:sz w:val="24"/>
          <w:szCs w:val="24"/>
        </w:rPr>
      </w:pPr>
    </w:p>
    <w:p w14:paraId="1645AD44" w14:textId="05A46BEA" w:rsidR="00DF5B01" w:rsidRDefault="00DF5B01" w:rsidP="00DF5B01">
      <w:pPr>
        <w:spacing w:after="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Opracowała</w:t>
      </w:r>
    </w:p>
    <w:p w14:paraId="0FCCA01D" w14:textId="5C154A44" w:rsidR="00DF5B01" w:rsidRDefault="00DF5B01" w:rsidP="00DF5B01">
      <w:pPr>
        <w:spacing w:after="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Główny Specjalista</w:t>
      </w:r>
    </w:p>
    <w:p w14:paraId="592E996F" w14:textId="0FAA6D4E" w:rsidR="00DF5B01" w:rsidRDefault="00DF5B01" w:rsidP="00DF5B01">
      <w:pPr>
        <w:spacing w:after="0"/>
        <w:ind w:left="6372" w:firstLine="708"/>
        <w:jc w:val="center"/>
        <w:rPr>
          <w:rFonts w:ascii="Times New Roman" w:hAnsi="Times New Roman" w:cs="Times New Roman"/>
          <w:sz w:val="24"/>
          <w:szCs w:val="24"/>
        </w:rPr>
      </w:pPr>
      <w:r>
        <w:rPr>
          <w:rFonts w:ascii="Times New Roman" w:hAnsi="Times New Roman" w:cs="Times New Roman"/>
          <w:sz w:val="24"/>
          <w:szCs w:val="24"/>
        </w:rPr>
        <w:t xml:space="preserve">ds. zamówień publicznych </w:t>
      </w:r>
    </w:p>
    <w:p w14:paraId="690146D3" w14:textId="564CBE77" w:rsidR="00DF5B01" w:rsidRDefault="00DF5B01" w:rsidP="00FC4ED4">
      <w:pPr>
        <w:spacing w:before="24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Justyna Skrzypkowska </w:t>
      </w:r>
    </w:p>
    <w:p w14:paraId="5BB2E244" w14:textId="3D433C17" w:rsidR="00DF5B01" w:rsidRDefault="00DF5B01" w:rsidP="00FC4ED4">
      <w:pPr>
        <w:spacing w:before="24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14AC9AB" w14:textId="6BC112F6"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9865AA" w:rsidRPr="002370F0">
        <w:rPr>
          <w:rFonts w:ascii="Times New Roman" w:hAnsi="Times New Roman" w:cs="Times New Roman"/>
          <w:sz w:val="24"/>
          <w:szCs w:val="24"/>
        </w:rPr>
        <w:t>lipiec</w:t>
      </w:r>
      <w:r w:rsidR="00E9409E" w:rsidRPr="002370F0">
        <w:rPr>
          <w:rFonts w:ascii="Times New Roman" w:hAnsi="Times New Roman" w:cs="Times New Roman"/>
          <w:sz w:val="24"/>
          <w:szCs w:val="24"/>
        </w:rPr>
        <w:t xml:space="preserve"> 2</w:t>
      </w:r>
      <w:r w:rsidR="00E9409E" w:rsidRPr="00F96B8C">
        <w:rPr>
          <w:rFonts w:ascii="Times New Roman" w:hAnsi="Times New Roman" w:cs="Times New Roman"/>
          <w:sz w:val="24"/>
          <w:szCs w:val="24"/>
        </w:rPr>
        <w:t>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2E1293">
            <w:pPr>
              <w:pStyle w:val="Nagwek1"/>
              <w:numPr>
                <w:ilvl w:val="0"/>
                <w:numId w:val="47"/>
              </w:numPr>
              <w:spacing w:line="276" w:lineRule="auto"/>
              <w:jc w:val="center"/>
              <w:outlineLvl w:val="0"/>
              <w:rPr>
                <w:rFonts w:ascii="Times New Roman" w:hAnsi="Times New Roman" w:cs="Times New Roman"/>
                <w:color w:val="auto"/>
                <w:sz w:val="24"/>
                <w:szCs w:val="24"/>
              </w:rPr>
            </w:pPr>
            <w:bookmarkStart w:id="2" w:name="_Toc459790391"/>
            <w:r w:rsidRPr="00C46048">
              <w:rPr>
                <w:rFonts w:ascii="Times New Roman" w:hAnsi="Times New Roman" w:cs="Times New Roman"/>
                <w:color w:val="auto"/>
                <w:sz w:val="24"/>
                <w:szCs w:val="24"/>
              </w:rPr>
              <w:lastRenderedPageBreak/>
              <w:t>NAZWA ORAZ ADRES ZAMAWIAJĄCEGO</w:t>
            </w:r>
            <w:bookmarkEnd w:id="2"/>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3"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3"/>
          </w:p>
        </w:tc>
      </w:tr>
    </w:tbl>
    <w:p w14:paraId="6CA3DCCD" w14:textId="77777777" w:rsidR="0083761E" w:rsidRPr="00E1612F" w:rsidRDefault="0083761E" w:rsidP="00E6010B">
      <w:pPr>
        <w:numPr>
          <w:ilvl w:val="0"/>
          <w:numId w:val="11"/>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5FB21232" w:rsidR="0083761E" w:rsidRPr="00E1612F" w:rsidRDefault="0083761E" w:rsidP="00E6010B">
      <w:pPr>
        <w:numPr>
          <w:ilvl w:val="1"/>
          <w:numId w:val="13"/>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Paweł Myszkowski Dyrektor Wydziału Komunikacji, Transportu i Dróg Publicznych 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E6010B">
      <w:pPr>
        <w:numPr>
          <w:ilvl w:val="1"/>
          <w:numId w:val="13"/>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7656677C" w14:textId="03442222"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Postępowanie prowadzone jest z zachowaniem formy pisemnej, w formie elektronicznej. Oświadczenia, wnioski, zawiadomienia oraz informacje Zamawiający oraz Wykonawcy przekazują e-mailem na adres : </w:t>
      </w:r>
      <w:hyperlink r:id="rId10" w:history="1">
        <w:r w:rsidRPr="00E1612F">
          <w:rPr>
            <w:rStyle w:val="Hipercze"/>
            <w:rFonts w:ascii="Times New Roman" w:hAnsi="Times New Roman" w:cs="Times New Roman"/>
            <w:sz w:val="24"/>
            <w:szCs w:val="24"/>
          </w:rPr>
          <w:t>zamowienia.publiczne@powiat-zyrardowski.pl</w:t>
        </w:r>
      </w:hyperlink>
      <w:r w:rsidRPr="00E1612F">
        <w:rPr>
          <w:rStyle w:val="Hipercze"/>
          <w:rFonts w:ascii="Times New Roman" w:hAnsi="Times New Roman" w:cs="Times New Roman"/>
          <w:color w:val="auto"/>
          <w:sz w:val="24"/>
          <w:szCs w:val="24"/>
        </w:rPr>
        <w:t xml:space="preserve"> </w:t>
      </w:r>
      <w:r w:rsidRPr="00E1612F">
        <w:rPr>
          <w:rFonts w:ascii="Times New Roman" w:hAnsi="Times New Roman" w:cs="Times New Roman"/>
          <w:i/>
          <w:sz w:val="24"/>
          <w:szCs w:val="24"/>
        </w:rPr>
        <w:t xml:space="preserve"> </w:t>
      </w:r>
      <w:r w:rsidRPr="00E1612F">
        <w:rPr>
          <w:rFonts w:ascii="Times New Roman" w:hAnsi="Times New Roman" w:cs="Times New Roman"/>
          <w:sz w:val="24"/>
          <w:szCs w:val="24"/>
        </w:rPr>
        <w:t>Każda ze Stron</w:t>
      </w:r>
      <w:r w:rsidRPr="00E1612F">
        <w:rPr>
          <w:rFonts w:ascii="Times New Roman" w:hAnsi="Times New Roman" w:cs="Times New Roman"/>
          <w:bCs/>
          <w:sz w:val="24"/>
          <w:szCs w:val="24"/>
        </w:rPr>
        <w:t xml:space="preserve"> na </w:t>
      </w:r>
      <w:r w:rsidRPr="00E1612F">
        <w:rPr>
          <w:rFonts w:ascii="Times New Roman" w:eastAsia="TimesNewRoman" w:hAnsi="Times New Roman" w:cs="Times New Roman"/>
          <w:sz w:val="24"/>
          <w:szCs w:val="24"/>
        </w:rPr>
        <w:t>żą</w:t>
      </w:r>
      <w:r w:rsidRPr="00E1612F">
        <w:rPr>
          <w:rFonts w:ascii="Times New Roman" w:hAnsi="Times New Roman" w:cs="Times New Roman"/>
          <w:bCs/>
          <w:sz w:val="24"/>
          <w:szCs w:val="24"/>
        </w:rPr>
        <w:t>danie drugiej niezwłocznie potwierdza fakt ich otrzymania.</w:t>
      </w:r>
      <w:r w:rsidRPr="00E1612F">
        <w:rPr>
          <w:rFonts w:ascii="Times New Roman" w:hAnsi="Times New Roman" w:cs="Times New Roman"/>
          <w:sz w:val="24"/>
          <w:szCs w:val="24"/>
        </w:rPr>
        <w:t xml:space="preserve"> Przesłanie dokumentu e-mailem bez względu na włączenie czy wyłączenie opcji potwierdzenia uznane będzie, jako dokonane tj. wysłane i otrzymane w tej samej chwili.</w:t>
      </w:r>
    </w:p>
    <w:p w14:paraId="6BCD0019"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Odpowiedź na korespondencję otrzymaną drogą elektroniczną zostanie udzielona jedynie, gdy zawierać będzie następujące dane:</w:t>
      </w:r>
    </w:p>
    <w:p w14:paraId="3289A942"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6AD8BF5B"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10D485F"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których mowa w pkt. 4</w:t>
      </w:r>
    </w:p>
    <w:p w14:paraId="3D29A876" w14:textId="64B71CFE"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184A14CF"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 xml:space="preserve">Starostwie Powiatowym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E6010B">
      <w:pPr>
        <w:pStyle w:val="Akapitzlist"/>
        <w:widowControl w:val="0"/>
        <w:numPr>
          <w:ilvl w:val="0"/>
          <w:numId w:val="11"/>
        </w:numPr>
        <w:shd w:val="clear" w:color="auto" w:fill="FFFFFF"/>
        <w:tabs>
          <w:tab w:val="clear" w:pos="2629"/>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4" w:name="_Toc459790393"/>
            <w:r w:rsidRPr="00E1612F">
              <w:rPr>
                <w:rFonts w:ascii="Times New Roman" w:hAnsi="Times New Roman" w:cs="Times New Roman"/>
                <w:color w:val="auto"/>
                <w:sz w:val="24"/>
                <w:szCs w:val="24"/>
              </w:rPr>
              <w:t>TRYB UDZIELENIA ZAMÓWIENIA</w:t>
            </w:r>
            <w:bookmarkEnd w:id="4"/>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50E79B1"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późn. zm.) – zwanej dalej w skrócie „ustawą”.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5" w:name="_Toc459790394"/>
            <w:r w:rsidRPr="00E1612F">
              <w:rPr>
                <w:rFonts w:ascii="Times New Roman" w:hAnsi="Times New Roman" w:cs="Times New Roman"/>
                <w:color w:val="auto"/>
                <w:sz w:val="24"/>
                <w:szCs w:val="24"/>
              </w:rPr>
              <w:t>4. OPIS PRZEDMIOTU ZAMÓWIENIA</w:t>
            </w:r>
            <w:bookmarkEnd w:id="5"/>
          </w:p>
        </w:tc>
      </w:tr>
    </w:tbl>
    <w:p w14:paraId="5FBA4C2E" w14:textId="77777777" w:rsidR="00EC086B" w:rsidRPr="00EC086B" w:rsidRDefault="00EC086B" w:rsidP="00EC086B">
      <w:pPr>
        <w:spacing w:before="120"/>
        <w:jc w:val="center"/>
        <w:rPr>
          <w:rFonts w:ascii="Times New Roman" w:hAnsi="Times New Roman" w:cs="Times New Roman"/>
          <w:b/>
          <w:color w:val="FF0000"/>
          <w:sz w:val="24"/>
          <w:szCs w:val="24"/>
        </w:rPr>
      </w:pPr>
      <w:bookmarkStart w:id="6" w:name="_Hlk40424420"/>
      <w:r w:rsidRPr="00EC086B">
        <w:rPr>
          <w:rFonts w:ascii="Times New Roman" w:hAnsi="Times New Roman" w:cs="Times New Roman"/>
          <w:b/>
          <w:sz w:val="24"/>
          <w:szCs w:val="24"/>
        </w:rPr>
        <w:t xml:space="preserve">Przebudowa drogi powiatowej nr 1517W Baranów – Stare Kozłowice </w:t>
      </w:r>
      <w:r w:rsidRPr="00EC086B">
        <w:rPr>
          <w:rFonts w:ascii="Times New Roman" w:hAnsi="Times New Roman" w:cs="Times New Roman"/>
          <w:b/>
          <w:sz w:val="24"/>
          <w:szCs w:val="24"/>
        </w:rPr>
        <w:br/>
        <w:t>na odcinku od km 5+300 do km 6+290</w:t>
      </w:r>
    </w:p>
    <w:p w14:paraId="09097587" w14:textId="77777777" w:rsidR="00EC086B" w:rsidRPr="00EC086B" w:rsidRDefault="00EC086B" w:rsidP="00EC086B">
      <w:pPr>
        <w:spacing w:before="80" w:after="120"/>
        <w:ind w:left="1701" w:hanging="1701"/>
        <w:rPr>
          <w:rFonts w:ascii="Times New Roman" w:hAnsi="Times New Roman" w:cs="Times New Roman"/>
          <w:sz w:val="24"/>
          <w:szCs w:val="24"/>
        </w:rPr>
      </w:pPr>
    </w:p>
    <w:p w14:paraId="4AEE7656" w14:textId="77777777" w:rsidR="00EC086B" w:rsidRPr="00EC086B" w:rsidRDefault="00EC086B" w:rsidP="00EC086B">
      <w:pPr>
        <w:spacing w:before="80" w:after="120"/>
        <w:ind w:left="1701" w:hanging="1701"/>
        <w:rPr>
          <w:rFonts w:ascii="Times New Roman" w:hAnsi="Times New Roman" w:cs="Times New Roman"/>
          <w:sz w:val="24"/>
          <w:szCs w:val="24"/>
        </w:rPr>
      </w:pPr>
    </w:p>
    <w:p w14:paraId="393EA738" w14:textId="77777777" w:rsidR="00EC086B" w:rsidRPr="00EC086B" w:rsidRDefault="00EC086B" w:rsidP="00EC086B">
      <w:pPr>
        <w:widowControl w:val="0"/>
        <w:numPr>
          <w:ilvl w:val="0"/>
          <w:numId w:val="50"/>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Lokalizacja</w:t>
      </w:r>
    </w:p>
    <w:p w14:paraId="33A1F15A" w14:textId="77777777" w:rsidR="00EC086B" w:rsidRPr="00EC086B" w:rsidRDefault="00EC086B" w:rsidP="00EC086B">
      <w:pPr>
        <w:spacing w:before="80" w:after="120"/>
        <w:ind w:left="2410" w:hanging="1701"/>
        <w:rPr>
          <w:rFonts w:ascii="Times New Roman" w:hAnsi="Times New Roman" w:cs="Times New Roman"/>
          <w:b/>
          <w:sz w:val="24"/>
          <w:szCs w:val="24"/>
        </w:rPr>
      </w:pPr>
      <w:r w:rsidRPr="00EC086B">
        <w:rPr>
          <w:rFonts w:ascii="Times New Roman" w:hAnsi="Times New Roman" w:cs="Times New Roman"/>
          <w:sz w:val="24"/>
          <w:szCs w:val="24"/>
        </w:rPr>
        <w:t xml:space="preserve">Działka nr ewid.:  </w:t>
      </w:r>
      <w:r w:rsidRPr="00EC086B">
        <w:rPr>
          <w:rFonts w:ascii="Times New Roman" w:hAnsi="Times New Roman" w:cs="Times New Roman"/>
          <w:sz w:val="24"/>
          <w:szCs w:val="24"/>
        </w:rPr>
        <w:tab/>
      </w:r>
      <w:r w:rsidRPr="00EC086B">
        <w:rPr>
          <w:rFonts w:ascii="Times New Roman" w:hAnsi="Times New Roman" w:cs="Times New Roman"/>
          <w:b/>
          <w:sz w:val="24"/>
          <w:szCs w:val="24"/>
        </w:rPr>
        <w:t xml:space="preserve">Gmina Wiskitki: </w:t>
      </w:r>
      <w:r w:rsidRPr="00EC086B">
        <w:rPr>
          <w:rFonts w:ascii="Times New Roman" w:hAnsi="Times New Roman" w:cs="Times New Roman"/>
          <w:b/>
          <w:sz w:val="24"/>
          <w:szCs w:val="24"/>
        </w:rPr>
        <w:br/>
        <w:t xml:space="preserve">obręb Nowe Kozłowice, nr ew. 303, </w:t>
      </w:r>
      <w:r w:rsidRPr="00EC086B">
        <w:rPr>
          <w:rFonts w:ascii="Times New Roman" w:hAnsi="Times New Roman" w:cs="Times New Roman"/>
          <w:b/>
          <w:sz w:val="24"/>
          <w:szCs w:val="24"/>
        </w:rPr>
        <w:br/>
        <w:t>obręb Stare Kozłowice, nr ew. 41.</w:t>
      </w:r>
    </w:p>
    <w:p w14:paraId="66B4D3A6" w14:textId="77777777" w:rsidR="00EC086B" w:rsidRPr="00EC086B" w:rsidRDefault="00EC086B" w:rsidP="00EC086B">
      <w:pPr>
        <w:spacing w:before="80" w:after="120"/>
        <w:ind w:left="720"/>
        <w:rPr>
          <w:rFonts w:ascii="Times New Roman" w:hAnsi="Times New Roman" w:cs="Times New Roman"/>
          <w:color w:val="FF0000"/>
          <w:sz w:val="24"/>
          <w:szCs w:val="24"/>
        </w:rPr>
      </w:pPr>
    </w:p>
    <w:p w14:paraId="42286BDC" w14:textId="77777777" w:rsidR="00EC086B" w:rsidRPr="00EC086B" w:rsidRDefault="00EC086B" w:rsidP="00EC086B">
      <w:pPr>
        <w:widowControl w:val="0"/>
        <w:numPr>
          <w:ilvl w:val="0"/>
          <w:numId w:val="50"/>
        </w:numPr>
        <w:tabs>
          <w:tab w:val="left" w:pos="709"/>
          <w:tab w:val="left" w:pos="2410"/>
        </w:tabs>
        <w:autoSpaceDE w:val="0"/>
        <w:autoSpaceDN w:val="0"/>
        <w:adjustRightInd w:val="0"/>
        <w:spacing w:before="80" w:after="120"/>
        <w:rPr>
          <w:rFonts w:ascii="Times New Roman" w:hAnsi="Times New Roman" w:cs="Times New Roman"/>
          <w:color w:val="FF0000"/>
          <w:sz w:val="24"/>
          <w:szCs w:val="24"/>
        </w:rPr>
      </w:pPr>
      <w:r w:rsidRPr="00EC086B">
        <w:rPr>
          <w:rFonts w:ascii="Times New Roman" w:hAnsi="Times New Roman" w:cs="Times New Roman"/>
          <w:sz w:val="24"/>
          <w:szCs w:val="24"/>
        </w:rPr>
        <w:t xml:space="preserve">Długość odcinka: </w:t>
      </w:r>
      <w:r w:rsidRPr="00EC086B">
        <w:rPr>
          <w:rFonts w:ascii="Times New Roman" w:hAnsi="Times New Roman" w:cs="Times New Roman"/>
          <w:sz w:val="24"/>
          <w:szCs w:val="24"/>
        </w:rPr>
        <w:tab/>
      </w:r>
      <w:r w:rsidRPr="00EC086B">
        <w:rPr>
          <w:rFonts w:ascii="Times New Roman" w:hAnsi="Times New Roman" w:cs="Times New Roman"/>
          <w:b/>
          <w:sz w:val="24"/>
          <w:szCs w:val="24"/>
        </w:rPr>
        <w:t>990,00 m</w:t>
      </w:r>
    </w:p>
    <w:p w14:paraId="23BEA79F" w14:textId="77777777" w:rsidR="00EC086B" w:rsidRPr="00EC086B" w:rsidRDefault="00EC086B" w:rsidP="00EC086B">
      <w:pPr>
        <w:spacing w:before="80" w:after="120"/>
        <w:ind w:left="720"/>
        <w:rPr>
          <w:rFonts w:ascii="Times New Roman" w:hAnsi="Times New Roman" w:cs="Times New Roman"/>
          <w:sz w:val="24"/>
          <w:szCs w:val="24"/>
        </w:rPr>
      </w:pPr>
    </w:p>
    <w:p w14:paraId="64314A4A" w14:textId="77777777" w:rsidR="00EC086B" w:rsidRPr="00EC086B" w:rsidRDefault="00EC086B" w:rsidP="00EC086B">
      <w:pPr>
        <w:widowControl w:val="0"/>
        <w:numPr>
          <w:ilvl w:val="0"/>
          <w:numId w:val="50"/>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Stan istniejący:</w:t>
      </w:r>
    </w:p>
    <w:p w14:paraId="51FBD651" w14:textId="77777777" w:rsidR="00EC086B" w:rsidRPr="00EC086B" w:rsidRDefault="00EC086B" w:rsidP="00EC086B">
      <w:pPr>
        <w:spacing w:before="80" w:after="120"/>
        <w:ind w:left="709"/>
        <w:jc w:val="both"/>
        <w:rPr>
          <w:rFonts w:ascii="Times New Roman" w:hAnsi="Times New Roman" w:cs="Times New Roman"/>
          <w:sz w:val="24"/>
          <w:szCs w:val="24"/>
        </w:rPr>
      </w:pPr>
      <w:r w:rsidRPr="00EC086B">
        <w:rPr>
          <w:rFonts w:ascii="Times New Roman" w:hAnsi="Times New Roman" w:cs="Times New Roman"/>
          <w:sz w:val="24"/>
          <w:szCs w:val="24"/>
        </w:rPr>
        <w:t xml:space="preserve">Odcinek drogi powiatowej nr 1517W położony jest w terenie niezabudowanym, w otoczeniu terenów rolnych. Droga posiada stałą organizację ruchu. Posiada nawierzchnię z asfaltobetonu o szer. 5,30 m oraz pobocza ziemne o szer. 0,75 m. Po ostatnim okresie zimowym stan drogi </w:t>
      </w:r>
      <w:r w:rsidRPr="00EC086B">
        <w:rPr>
          <w:rFonts w:ascii="Times New Roman" w:hAnsi="Times New Roman" w:cs="Times New Roman"/>
          <w:sz w:val="24"/>
          <w:szCs w:val="24"/>
        </w:rPr>
        <w:lastRenderedPageBreak/>
        <w:t xml:space="preserve">jest bardzo zły (lokalne spękania siatkowe i blokowe oraz ubytki). Na drodze występują liczne deformacje poprzeczne i podłużne z lokalnymi wybojami. </w:t>
      </w:r>
    </w:p>
    <w:p w14:paraId="4559CEAC" w14:textId="77777777" w:rsidR="00EC086B" w:rsidRPr="00EC086B" w:rsidRDefault="00EC086B" w:rsidP="00EC086B">
      <w:pPr>
        <w:spacing w:before="80" w:after="120"/>
        <w:ind w:left="720"/>
        <w:rPr>
          <w:rFonts w:ascii="Times New Roman" w:hAnsi="Times New Roman" w:cs="Times New Roman"/>
          <w:sz w:val="24"/>
          <w:szCs w:val="24"/>
        </w:rPr>
      </w:pPr>
    </w:p>
    <w:p w14:paraId="215A6FE2" w14:textId="77777777" w:rsidR="00EC086B" w:rsidRPr="00EC086B" w:rsidRDefault="00EC086B" w:rsidP="00EC086B">
      <w:pPr>
        <w:widowControl w:val="0"/>
        <w:numPr>
          <w:ilvl w:val="0"/>
          <w:numId w:val="50"/>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Zakres prac:</w:t>
      </w:r>
    </w:p>
    <w:p w14:paraId="2582EAF3" w14:textId="77777777" w:rsidR="00EC086B" w:rsidRPr="00EC086B" w:rsidRDefault="00EC086B" w:rsidP="00EC086B">
      <w:pPr>
        <w:widowControl w:val="0"/>
        <w:numPr>
          <w:ilvl w:val="0"/>
          <w:numId w:val="51"/>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Odtworzenie trasy i punktów wysokościowych przy liniowych robotach (drogi) w terenie równinnym – 990 m</w:t>
      </w:r>
    </w:p>
    <w:p w14:paraId="2A7C2872" w14:textId="77777777" w:rsidR="00EC086B" w:rsidRPr="00EC086B" w:rsidRDefault="00EC086B" w:rsidP="00EC086B">
      <w:pPr>
        <w:widowControl w:val="0"/>
        <w:numPr>
          <w:ilvl w:val="0"/>
          <w:numId w:val="51"/>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Oczyszczenie mechaniczne nawierzchni drogowych – 990 m x 5,30 m = 5 247,00 m</w:t>
      </w:r>
      <w:r w:rsidRPr="00EC086B">
        <w:rPr>
          <w:rFonts w:ascii="Times New Roman" w:hAnsi="Times New Roman" w:cs="Times New Roman"/>
          <w:sz w:val="24"/>
          <w:szCs w:val="24"/>
          <w:vertAlign w:val="superscript"/>
        </w:rPr>
        <w:t>2</w:t>
      </w:r>
    </w:p>
    <w:p w14:paraId="782871C8" w14:textId="77777777" w:rsidR="00EC086B" w:rsidRPr="00EC086B" w:rsidRDefault="00EC086B" w:rsidP="00EC086B">
      <w:pPr>
        <w:widowControl w:val="0"/>
        <w:numPr>
          <w:ilvl w:val="0"/>
          <w:numId w:val="51"/>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Mechaniczne skropienie emulsją asfaltową nawierzchni drogowych – 990 m x 5,30 m = 5 247,00 m</w:t>
      </w:r>
      <w:r w:rsidRPr="00EC086B">
        <w:rPr>
          <w:rFonts w:ascii="Times New Roman" w:hAnsi="Times New Roman" w:cs="Times New Roman"/>
          <w:sz w:val="24"/>
          <w:szCs w:val="24"/>
          <w:vertAlign w:val="superscript"/>
        </w:rPr>
        <w:t>2</w:t>
      </w:r>
    </w:p>
    <w:p w14:paraId="42A1F3BA" w14:textId="77777777" w:rsidR="00EC086B" w:rsidRPr="00EC086B" w:rsidRDefault="00EC086B" w:rsidP="00EC086B">
      <w:pPr>
        <w:widowControl w:val="0"/>
        <w:numPr>
          <w:ilvl w:val="0"/>
          <w:numId w:val="51"/>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Wykonanie nawierzchni z betonu asfaltowego i warstwa wiążąca, wzmacniająca grubość warstwy 6,00 cm z AC11W 50/70 (bez granulatu asfaltowego) – 990 m x 5,30 m = 5 247,00 m</w:t>
      </w:r>
      <w:r w:rsidRPr="00EC086B">
        <w:rPr>
          <w:rFonts w:ascii="Times New Roman" w:hAnsi="Times New Roman" w:cs="Times New Roman"/>
          <w:sz w:val="24"/>
          <w:szCs w:val="24"/>
          <w:vertAlign w:val="superscript"/>
        </w:rPr>
        <w:t>2</w:t>
      </w:r>
    </w:p>
    <w:p w14:paraId="42C8252A" w14:textId="5933C541" w:rsidR="002C7B60" w:rsidRPr="00DF5B01" w:rsidRDefault="00EC086B" w:rsidP="002C7B60">
      <w:pPr>
        <w:widowControl w:val="0"/>
        <w:numPr>
          <w:ilvl w:val="0"/>
          <w:numId w:val="51"/>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Pobocza o szer. 0,75 m obustronnie z kruszywa łamanego o uziarnieniu 0/31,5 na średnią grubość 8 cm – 990 m x 2 x 0,75 m = 1 485,00 m</w:t>
      </w:r>
      <w:r w:rsidRPr="00EC086B">
        <w:rPr>
          <w:rFonts w:ascii="Times New Roman" w:hAnsi="Times New Roman" w:cs="Times New Roman"/>
          <w:sz w:val="24"/>
          <w:szCs w:val="24"/>
          <w:vertAlign w:val="superscript"/>
        </w:rPr>
        <w:t>2</w:t>
      </w:r>
    </w:p>
    <w:p w14:paraId="32232947" w14:textId="7DBB7D4A" w:rsidR="00DF5B01" w:rsidRPr="00DF5B01" w:rsidRDefault="00DF5B01" w:rsidP="00DF5B01">
      <w:pPr>
        <w:widowControl w:val="0"/>
        <w:spacing w:before="120"/>
        <w:jc w:val="both"/>
        <w:rPr>
          <w:rFonts w:ascii="Times New Roman" w:eastAsia="Calibri" w:hAnsi="Times New Roman" w:cs="Times New Roman"/>
          <w:b/>
          <w:color w:val="auto"/>
          <w:sz w:val="24"/>
          <w:szCs w:val="24"/>
          <w:u w:val="single"/>
          <w:lang w:eastAsia="pl-PL"/>
        </w:rPr>
      </w:pPr>
      <w:r w:rsidRPr="00DF5B01">
        <w:rPr>
          <w:rFonts w:ascii="Times New Roman" w:eastAsia="Calibri" w:hAnsi="Times New Roman" w:cs="Times New Roman"/>
          <w:b/>
          <w:color w:val="auto"/>
          <w:sz w:val="24"/>
          <w:szCs w:val="24"/>
          <w:u w:val="single"/>
          <w:lang w:eastAsia="pl-PL"/>
        </w:rPr>
        <w:t>Klasyfikacja przedmiotu zamówienia wg kodu CPV:</w:t>
      </w:r>
    </w:p>
    <w:p w14:paraId="3B2CF966" w14:textId="77777777" w:rsidR="00DF5B01" w:rsidRPr="002C7B60" w:rsidRDefault="00DF5B01" w:rsidP="00DF5B01">
      <w:pPr>
        <w:rPr>
          <w:rFonts w:ascii="Times New Roman" w:hAnsi="Times New Roman" w:cs="Times New Roman"/>
          <w:b/>
          <w:bCs/>
          <w:color w:val="auto"/>
          <w:sz w:val="24"/>
          <w:szCs w:val="24"/>
          <w:u w:val="single"/>
        </w:rPr>
      </w:pPr>
      <w:r w:rsidRPr="002C7B60">
        <w:rPr>
          <w:rFonts w:ascii="Times New Roman" w:hAnsi="Times New Roman" w:cs="Times New Roman"/>
          <w:b/>
          <w:bCs/>
          <w:sz w:val="24"/>
          <w:szCs w:val="24"/>
          <w:u w:val="single"/>
        </w:rPr>
        <w:t>45233140-2 - Roboty drogowe</w:t>
      </w:r>
    </w:p>
    <w:p w14:paraId="4768962C" w14:textId="77777777" w:rsidR="00DF5B01" w:rsidRPr="002C7B60" w:rsidRDefault="00DF5B01" w:rsidP="00DF5B01">
      <w:pPr>
        <w:rPr>
          <w:rFonts w:ascii="Times New Roman" w:hAnsi="Times New Roman" w:cs="Times New Roman"/>
          <w:b/>
          <w:bCs/>
          <w:sz w:val="24"/>
          <w:szCs w:val="24"/>
          <w:u w:val="single"/>
        </w:rPr>
      </w:pPr>
      <w:r w:rsidRPr="002C7B60">
        <w:rPr>
          <w:rFonts w:ascii="Times New Roman" w:hAnsi="Times New Roman" w:cs="Times New Roman"/>
          <w:b/>
          <w:bCs/>
          <w:sz w:val="24"/>
          <w:szCs w:val="24"/>
          <w:u w:val="single"/>
        </w:rPr>
        <w:t>45233220-7 - Roboty w zakresie nawierzchni dróg</w:t>
      </w:r>
    </w:p>
    <w:p w14:paraId="3F77683F" w14:textId="6E39CC68" w:rsidR="008A03D5" w:rsidRPr="00DF5B01" w:rsidRDefault="00DF5B01" w:rsidP="00DF5B01">
      <w:pPr>
        <w:rPr>
          <w:rFonts w:ascii="Times New Roman" w:hAnsi="Times New Roman" w:cs="Times New Roman"/>
          <w:b/>
          <w:bCs/>
          <w:sz w:val="24"/>
          <w:szCs w:val="24"/>
          <w:u w:val="single"/>
        </w:rPr>
      </w:pPr>
      <w:r w:rsidRPr="002C7B60">
        <w:rPr>
          <w:rFonts w:ascii="Times New Roman" w:hAnsi="Times New Roman" w:cs="Times New Roman"/>
          <w:b/>
          <w:bCs/>
          <w:sz w:val="24"/>
          <w:szCs w:val="24"/>
          <w:u w:val="single"/>
        </w:rPr>
        <w:t>45233252-0 - Roboty w zakresie nawierzchni ulic</w:t>
      </w:r>
    </w:p>
    <w:bookmarkEnd w:id="6"/>
    <w:p w14:paraId="76AB786A" w14:textId="5C99DE53" w:rsidR="00174C86" w:rsidRPr="00E1612F" w:rsidRDefault="00E9409E" w:rsidP="00E6010B">
      <w:pPr>
        <w:pStyle w:val="Akapitzlist"/>
        <w:widowControl w:val="0"/>
        <w:numPr>
          <w:ilvl w:val="4"/>
          <w:numId w:val="11"/>
        </w:numPr>
        <w:tabs>
          <w:tab w:val="clear" w:pos="5367"/>
          <w:tab w:val="num" w:pos="3828"/>
        </w:tabs>
        <w:spacing w:before="120" w:after="0"/>
        <w:ind w:left="425" w:hanging="709"/>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u w:val="single"/>
          <w:lang w:eastAsia="pl-PL"/>
        </w:rPr>
        <w:t xml:space="preserve">Wymagania dotyczące zatrudnienia osób wykonujących czynności w zakresie realizacji przedmiotu zamówienia na podstawie art. 29 ust. 3A ustawy Prawo zamówień publicznych. </w:t>
      </w:r>
      <w:bookmarkStart w:id="7" w:name="_Toc459790409"/>
    </w:p>
    <w:p w14:paraId="3937BF11" w14:textId="16FD31FE"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imes New Roman" w:hAnsi="Times New Roman" w:cs="Times New Roman"/>
          <w:sz w:val="24"/>
          <w:szCs w:val="24"/>
        </w:rPr>
      </w:pPr>
      <w:r w:rsidRPr="00E1612F">
        <w:rPr>
          <w:rFonts w:ascii="Times New Roman" w:eastAsia="Times New Roman" w:hAnsi="Times New Roman" w:cs="Times New Roman"/>
          <w:sz w:val="24"/>
          <w:szCs w:val="24"/>
        </w:rPr>
        <w:t>Zamawiający zgodnie z art. 29 ust. 3a ustawy Prawo zamówień publicznych  wymaga, aby  w</w:t>
      </w:r>
      <w:r w:rsidR="00FC35AD">
        <w:rPr>
          <w:rFonts w:ascii="Times New Roman" w:eastAsia="Times New Roman" w:hAnsi="Times New Roman" w:cs="Times New Roman"/>
          <w:sz w:val="24"/>
          <w:szCs w:val="24"/>
        </w:rPr>
        <w:t> </w:t>
      </w:r>
      <w:r w:rsidRPr="00E1612F">
        <w:rPr>
          <w:rFonts w:ascii="Times New Roman" w:eastAsia="Times New Roman" w:hAnsi="Times New Roman" w:cs="Times New Roman"/>
          <w:sz w:val="24"/>
          <w:szCs w:val="24"/>
        </w:rPr>
        <w:t>trakcie realizacji przedmiotu zamówienia Wykonawca</w:t>
      </w:r>
      <w:r w:rsidR="00FC35AD">
        <w:rPr>
          <w:rFonts w:ascii="Times New Roman" w:eastAsia="Times New Roman" w:hAnsi="Times New Roman" w:cs="Times New Roman"/>
          <w:sz w:val="24"/>
          <w:szCs w:val="24"/>
        </w:rPr>
        <w:t>,</w:t>
      </w:r>
      <w:r w:rsidRPr="00E1612F">
        <w:rPr>
          <w:rFonts w:ascii="Times New Roman" w:eastAsia="Times New Roman" w:hAnsi="Times New Roman" w:cs="Times New Roman"/>
          <w:sz w:val="24"/>
          <w:szCs w:val="24"/>
        </w:rPr>
        <w:t xml:space="preserve"> </w:t>
      </w:r>
      <w:r w:rsidR="00FC35AD">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 xml:space="preserve">odwykonawca </w:t>
      </w:r>
      <w:r w:rsidR="00FC35AD">
        <w:rPr>
          <w:rFonts w:ascii="Times New Roman" w:eastAsia="Times New Roman" w:hAnsi="Times New Roman" w:cs="Times New Roman"/>
          <w:sz w:val="24"/>
          <w:szCs w:val="24"/>
        </w:rPr>
        <w:t xml:space="preserve">lub dalszy podwykonawca </w:t>
      </w:r>
      <w:r w:rsidRPr="00E1612F">
        <w:rPr>
          <w:rFonts w:ascii="Times New Roman" w:eastAsia="Times New Roman" w:hAnsi="Times New Roman" w:cs="Times New Roman"/>
          <w:sz w:val="24"/>
          <w:szCs w:val="24"/>
        </w:rPr>
        <w:t>zatrudni</w:t>
      </w:r>
      <w:r w:rsidR="00FC35AD">
        <w:rPr>
          <w:rFonts w:ascii="Times New Roman" w:eastAsia="Times New Roman" w:hAnsi="Times New Roman" w:cs="Times New Roman"/>
          <w:sz w:val="24"/>
          <w:szCs w:val="24"/>
        </w:rPr>
        <w:t>a</w:t>
      </w:r>
      <w:r w:rsidRPr="00E1612F">
        <w:rPr>
          <w:rFonts w:ascii="Times New Roman" w:eastAsia="Times New Roman" w:hAnsi="Times New Roman" w:cs="Times New Roman"/>
          <w:sz w:val="24"/>
          <w:szCs w:val="24"/>
        </w:rPr>
        <w:t>ł na podstawie umowy o pracę  osoby  wykonujące  czynności w</w:t>
      </w:r>
      <w:r w:rsidR="00FC35AD">
        <w:rPr>
          <w:rFonts w:ascii="Times New Roman" w:eastAsia="Times New Roman" w:hAnsi="Times New Roman" w:cs="Times New Roman"/>
          <w:sz w:val="24"/>
          <w:szCs w:val="24"/>
        </w:rPr>
        <w:t> </w:t>
      </w:r>
      <w:r w:rsidRPr="00E1612F">
        <w:rPr>
          <w:rFonts w:ascii="Times New Roman" w:eastAsia="Times New Roman" w:hAnsi="Times New Roman" w:cs="Times New Roman"/>
          <w:sz w:val="24"/>
          <w:szCs w:val="24"/>
        </w:rPr>
        <w:t xml:space="preserve">zakresie: </w:t>
      </w:r>
      <w:r w:rsidRPr="00E1612F">
        <w:rPr>
          <w:rFonts w:ascii="Times New Roman" w:eastAsiaTheme="minorHAnsi" w:hAnsi="Times New Roman" w:cs="Times New Roman"/>
          <w:b/>
          <w:i/>
          <w:sz w:val="24"/>
          <w:szCs w:val="24"/>
        </w:rPr>
        <w:t xml:space="preserve">Wykonywania </w:t>
      </w:r>
      <w:r w:rsidRPr="00E1612F">
        <w:rPr>
          <w:rFonts w:ascii="Times New Roman" w:eastAsia="Times New Roman" w:hAnsi="Times New Roman" w:cs="Times New Roman"/>
          <w:b/>
          <w:i/>
          <w:sz w:val="24"/>
          <w:szCs w:val="24"/>
        </w:rPr>
        <w:t>robót ziemnych,  robót związanych z wykonaniem podbudowy, poboczy chodników  i nawierzchni, robót wykończeniowych (takich jak: wykonanie zjazdów, rowów).</w:t>
      </w:r>
      <w:r w:rsidRPr="00E1612F">
        <w:rPr>
          <w:rFonts w:ascii="Times New Roman" w:eastAsia="Times New Roman" w:hAnsi="Times New Roman" w:cs="Times New Roman"/>
          <w:sz w:val="24"/>
          <w:szCs w:val="24"/>
        </w:rPr>
        <w:t xml:space="preserve"> </w:t>
      </w:r>
    </w:p>
    <w:p w14:paraId="2AA9C7F8" w14:textId="33F80F6D" w:rsidR="00CB4AA5" w:rsidRPr="00E1612F" w:rsidRDefault="00CB4AA5" w:rsidP="00E1612F">
      <w:pPr>
        <w:autoSpaceDE w:val="0"/>
        <w:autoSpaceDN w:val="0"/>
        <w:adjustRightInd w:val="0"/>
        <w:spacing w:after="0"/>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(Wymóg ten dotyczy osób, które wykonują czynności bezpośrednio związane z wykonywaniem robót, czyli tzw. pracowników fizycznych.</w:t>
      </w:r>
      <w:r w:rsidR="00FC35AD">
        <w:rPr>
          <w:rFonts w:ascii="Times New Roman" w:eastAsiaTheme="minorHAnsi" w:hAnsi="Times New Roman" w:cs="Times New Roman"/>
          <w:sz w:val="24"/>
          <w:szCs w:val="24"/>
        </w:rPr>
        <w:t xml:space="preserve"> </w:t>
      </w:r>
      <w:r w:rsidRPr="00E1612F">
        <w:rPr>
          <w:rFonts w:ascii="Times New Roman" w:eastAsiaTheme="minorHAnsi" w:hAnsi="Times New Roman" w:cs="Times New Roman"/>
          <w:sz w:val="24"/>
          <w:szCs w:val="24"/>
        </w:rPr>
        <w:t xml:space="preserve">Wymóg nie dotyczy więc, między innymi osób kierujących budową, wykonujących usługę geodezyjną oraz </w:t>
      </w:r>
      <w:r w:rsidRPr="00E1612F">
        <w:rPr>
          <w:rFonts w:ascii="Times New Roman" w:eastAsiaTheme="minorHAnsi" w:hAnsi="Times New Roman" w:cs="Times New Roman"/>
          <w:b/>
          <w:sz w:val="24"/>
          <w:szCs w:val="24"/>
        </w:rPr>
        <w:t>osób wykonujących dana czynność w</w:t>
      </w:r>
      <w:r w:rsidR="00FC35AD">
        <w:rPr>
          <w:rFonts w:ascii="Times New Roman" w:eastAsiaTheme="minorHAnsi" w:hAnsi="Times New Roman" w:cs="Times New Roman"/>
          <w:b/>
          <w:sz w:val="24"/>
          <w:szCs w:val="24"/>
        </w:rPr>
        <w:t> </w:t>
      </w:r>
      <w:r w:rsidRPr="00E1612F">
        <w:rPr>
          <w:rFonts w:ascii="Times New Roman" w:eastAsiaTheme="minorHAnsi" w:hAnsi="Times New Roman" w:cs="Times New Roman"/>
          <w:b/>
          <w:sz w:val="24"/>
          <w:szCs w:val="24"/>
        </w:rPr>
        <w:t>ramach prowadzonej przez nią działalności gospodarczej .</w:t>
      </w:r>
      <w:r w:rsidRPr="00E1612F">
        <w:rPr>
          <w:rFonts w:ascii="Times New Roman" w:eastAsiaTheme="minorHAnsi" w:hAnsi="Times New Roman" w:cs="Times New Roman"/>
          <w:sz w:val="24"/>
          <w:szCs w:val="24"/>
        </w:rPr>
        <w:t>itp.)</w:t>
      </w:r>
    </w:p>
    <w:p w14:paraId="4E6931EF" w14:textId="77777777" w:rsidR="00CB4AA5" w:rsidRPr="00E1612F" w:rsidRDefault="00CB4AA5" w:rsidP="00E1612F">
      <w:pPr>
        <w:autoSpaceDE w:val="0"/>
        <w:autoSpaceDN w:val="0"/>
        <w:adjustRightInd w:val="0"/>
        <w:spacing w:after="0"/>
        <w:jc w:val="both"/>
        <w:rPr>
          <w:rFonts w:ascii="Times New Roman" w:eastAsiaTheme="minorHAnsi" w:hAnsi="Times New Roman" w:cs="Times New Roman"/>
          <w:sz w:val="24"/>
          <w:szCs w:val="24"/>
        </w:rPr>
      </w:pPr>
    </w:p>
    <w:p w14:paraId="34AD8A8C" w14:textId="08765F9B"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W </w:t>
      </w:r>
      <w:r w:rsidRPr="00E1612F">
        <w:rPr>
          <w:rFonts w:ascii="Times New Roman" w:eastAsia="Times New Roman" w:hAnsi="Times New Roman" w:cs="Times New Roman"/>
          <w:sz w:val="24"/>
          <w:szCs w:val="24"/>
        </w:rPr>
        <w:t>trakcie</w:t>
      </w:r>
      <w:r w:rsidRPr="00E1612F">
        <w:rPr>
          <w:rFonts w:ascii="Times New Roman" w:eastAsiaTheme="minorHAnsi" w:hAnsi="Times New Roman" w:cs="Times New Roman"/>
          <w:sz w:val="24"/>
          <w:szCs w:val="24"/>
        </w:rPr>
        <w:t xml:space="preserve"> realizacji zamówienia zamawiający uprawniony jest do wykonania czynności kontrolnych wobec </w:t>
      </w:r>
      <w:r w:rsidR="009278F7">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ykonawcy odnośnie spełniania przez wykonawcę lub podwykonawcę wymogu zatrudnienia na podstawie umowy o pracę osób wykonujących wskazane w punkcie 1 czynności. Zamawiający uprawniony jest w szczególności do:</w:t>
      </w:r>
    </w:p>
    <w:p w14:paraId="00A8E5D8"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a) żądania oświadczeń i dokumentów w zakresie potwierdzenia spełniania ww. wymogów i dokonywania ich oceny,</w:t>
      </w:r>
    </w:p>
    <w:p w14:paraId="6A863FCC"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lastRenderedPageBreak/>
        <w:t>b) żądania wyjaśnień w przypadku wątpliwości w zakresie potwierdzenia spełniania ww. wymogów,</w:t>
      </w:r>
    </w:p>
    <w:p w14:paraId="3B4A5505"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c) przeprowadzania kontroli na miejscu wykonywania świadczenia.</w:t>
      </w:r>
    </w:p>
    <w:p w14:paraId="2DAC72F0" w14:textId="4A0B4126"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W trakcie </w:t>
      </w:r>
      <w:r w:rsidRPr="00E1612F">
        <w:rPr>
          <w:rFonts w:ascii="Times New Roman" w:eastAsia="Times New Roman" w:hAnsi="Times New Roman" w:cs="Times New Roman"/>
          <w:sz w:val="24"/>
          <w:szCs w:val="24"/>
        </w:rPr>
        <w:t>realizacji</w:t>
      </w:r>
      <w:r w:rsidRPr="00E1612F">
        <w:rPr>
          <w:rFonts w:ascii="Times New Roman" w:eastAsiaTheme="minorHAnsi" w:hAnsi="Times New Roman" w:cs="Times New Roman"/>
          <w:sz w:val="24"/>
          <w:szCs w:val="24"/>
        </w:rPr>
        <w:t xml:space="preserve"> zamówienia na każde wezwanie </w:t>
      </w:r>
      <w:r w:rsidR="009278F7">
        <w:rPr>
          <w:rFonts w:ascii="Times New Roman" w:eastAsiaTheme="minorHAnsi" w:hAnsi="Times New Roman" w:cs="Times New Roman"/>
          <w:sz w:val="24"/>
          <w:szCs w:val="24"/>
        </w:rPr>
        <w:t>Z</w:t>
      </w:r>
      <w:r w:rsidRPr="00E1612F">
        <w:rPr>
          <w:rFonts w:ascii="Times New Roman" w:eastAsiaTheme="minorHAnsi" w:hAnsi="Times New Roman" w:cs="Times New Roman"/>
          <w:sz w:val="24"/>
          <w:szCs w:val="24"/>
        </w:rPr>
        <w:t xml:space="preserve">amawiającego w wyznaczonym w tym wezwaniu terminie </w:t>
      </w:r>
      <w:r w:rsidR="009278F7">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 xml:space="preserve">ykonawca przedłoży </w:t>
      </w:r>
      <w:r w:rsidR="009278F7">
        <w:rPr>
          <w:rFonts w:ascii="Times New Roman" w:eastAsiaTheme="minorHAnsi" w:hAnsi="Times New Roman" w:cs="Times New Roman"/>
          <w:sz w:val="24"/>
          <w:szCs w:val="24"/>
        </w:rPr>
        <w:t>Z</w:t>
      </w:r>
      <w:r w:rsidRPr="00E1612F">
        <w:rPr>
          <w:rFonts w:ascii="Times New Roman" w:eastAsiaTheme="minorHAnsi" w:hAnsi="Times New Roman" w:cs="Times New Roman"/>
          <w:sz w:val="24"/>
          <w:szCs w:val="24"/>
        </w:rPr>
        <w:t>amawiającemu wskazane poniżej dowody w celu potwierdzenia spełnienia wymogu zatrudnienia na podstawie umowy o pracę przez wykonawcę lub podwykonawcę osób wykonujących wskazane w punkcie 1. czynności w trakcie realizacji zamówienia:</w:t>
      </w:r>
    </w:p>
    <w:p w14:paraId="4BC23E06" w14:textId="77777777" w:rsidR="00CB4AA5" w:rsidRPr="00E1612F" w:rsidRDefault="00CB4AA5" w:rsidP="00E1612F">
      <w:pPr>
        <w:autoSpaceDE w:val="0"/>
        <w:autoSpaceDN w:val="0"/>
        <w:adjustRightInd w:val="0"/>
        <w:spacing w:after="0"/>
        <w:ind w:left="720"/>
        <w:contextualSpacing/>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a) </w:t>
      </w:r>
      <w:r w:rsidRPr="00E1612F">
        <w:rPr>
          <w:rFonts w:ascii="Times New Roman" w:eastAsiaTheme="minorHAnsi" w:hAnsi="Times New Roman" w:cs="Times New Roman"/>
          <w:b/>
          <w:bCs/>
          <w:sz w:val="24"/>
          <w:szCs w:val="24"/>
        </w:rPr>
        <w:t xml:space="preserve">oświadczenie wykonawcy lub podwykonawcy </w:t>
      </w:r>
      <w:r w:rsidRPr="00E1612F">
        <w:rPr>
          <w:rFonts w:ascii="Times New Roman" w:eastAsiaTheme="minorHAnsi" w:hAnsi="Times New Roman" w:cs="Times New Roman"/>
          <w:sz w:val="24"/>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lub;</w:t>
      </w:r>
    </w:p>
    <w:p w14:paraId="75D2480A" w14:textId="733AAAFF" w:rsidR="00CB4AA5" w:rsidRPr="00E1612F" w:rsidRDefault="00CB4AA5" w:rsidP="00E1612F">
      <w:pPr>
        <w:autoSpaceDE w:val="0"/>
        <w:autoSpaceDN w:val="0"/>
        <w:adjustRightInd w:val="0"/>
        <w:spacing w:after="0"/>
        <w:ind w:left="720"/>
        <w:contextualSpacing/>
        <w:jc w:val="both"/>
        <w:rPr>
          <w:rFonts w:ascii="Times New Roman" w:eastAsiaTheme="minorHAnsi" w:hAnsi="Times New Roman" w:cs="Times New Roman"/>
          <w:sz w:val="24"/>
          <w:szCs w:val="24"/>
        </w:rPr>
      </w:pPr>
      <w:r w:rsidRPr="00E1612F">
        <w:rPr>
          <w:rFonts w:ascii="Times New Roman" w:eastAsiaTheme="minorHAnsi" w:hAnsi="Times New Roman" w:cs="Times New Roman"/>
          <w:b/>
          <w:bCs/>
          <w:sz w:val="24"/>
          <w:szCs w:val="24"/>
        </w:rPr>
        <w:t xml:space="preserve">b) </w:t>
      </w:r>
      <w:r w:rsidRPr="00E1612F">
        <w:rPr>
          <w:rFonts w:ascii="Times New Roman" w:eastAsiaTheme="minorHAnsi" w:hAnsi="Times New Roman" w:cs="Times New Roman"/>
          <w:sz w:val="24"/>
          <w:szCs w:val="24"/>
        </w:rPr>
        <w:t xml:space="preserve">poświadczoną za zgodność z oryginałem odpowiednio przez wykonawcę lub podwykonawcę </w:t>
      </w:r>
      <w:r w:rsidRPr="00E1612F">
        <w:rPr>
          <w:rFonts w:ascii="Times New Roman" w:eastAsiaTheme="minorHAnsi" w:hAnsi="Times New Roman" w:cs="Times New Roman"/>
          <w:b/>
          <w:bCs/>
          <w:sz w:val="24"/>
          <w:szCs w:val="24"/>
        </w:rPr>
        <w:t xml:space="preserve">kopię umowy/umów o pracę </w:t>
      </w:r>
      <w:r w:rsidRPr="00E1612F">
        <w:rPr>
          <w:rFonts w:ascii="Times New Roman" w:eastAsiaTheme="minorHAnsi" w:hAnsi="Times New Roman" w:cs="Times New Roman"/>
          <w:sz w:val="24"/>
          <w:szCs w:val="24"/>
        </w:rPr>
        <w:t xml:space="preserve">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w:t>
      </w:r>
      <w:bookmarkStart w:id="8" w:name="_Hlk40441756"/>
      <w:r w:rsidRPr="00E1612F">
        <w:rPr>
          <w:rFonts w:ascii="Times New Roman" w:eastAsiaTheme="minorHAnsi" w:hAnsi="Times New Roman" w:cs="Times New Roman"/>
          <w:sz w:val="24"/>
          <w:szCs w:val="24"/>
        </w:rPr>
        <w:t xml:space="preserve">zgodnie z przepisami ustawy </w:t>
      </w:r>
      <w:r w:rsidR="00CD366D" w:rsidRPr="00CD366D">
        <w:rPr>
          <w:rFonts w:ascii="Times New Roman" w:eastAsiaTheme="minorHAnsi" w:hAnsi="Times New Roman" w:cs="Times New Roman"/>
          <w:sz w:val="24"/>
          <w:szCs w:val="24"/>
        </w:rPr>
        <w:t xml:space="preserve">z dnia 10 maja 2018 r. o ochronie danych osobowych </w:t>
      </w:r>
      <w:r w:rsidR="00CD366D">
        <w:rPr>
          <w:rFonts w:ascii="Times New Roman" w:eastAsiaTheme="minorHAnsi" w:hAnsi="Times New Roman" w:cs="Times New Roman"/>
          <w:sz w:val="24"/>
          <w:szCs w:val="24"/>
        </w:rPr>
        <w:t>(</w:t>
      </w:r>
      <w:r w:rsidR="00CD366D" w:rsidRPr="00CD366D">
        <w:rPr>
          <w:rFonts w:ascii="Times New Roman" w:eastAsiaTheme="minorHAnsi" w:hAnsi="Times New Roman" w:cs="Times New Roman"/>
          <w:sz w:val="24"/>
          <w:szCs w:val="24"/>
        </w:rPr>
        <w:t xml:space="preserve">Dz.U. </w:t>
      </w:r>
      <w:r w:rsidR="00CD366D">
        <w:rPr>
          <w:rFonts w:ascii="Times New Roman" w:eastAsiaTheme="minorHAnsi" w:hAnsi="Times New Roman" w:cs="Times New Roman"/>
          <w:sz w:val="24"/>
          <w:szCs w:val="24"/>
        </w:rPr>
        <w:t xml:space="preserve">z </w:t>
      </w:r>
      <w:r w:rsidR="00CD366D" w:rsidRPr="00CD366D">
        <w:rPr>
          <w:rFonts w:ascii="Times New Roman" w:eastAsiaTheme="minorHAnsi" w:hAnsi="Times New Roman" w:cs="Times New Roman"/>
          <w:sz w:val="24"/>
          <w:szCs w:val="24"/>
        </w:rPr>
        <w:t xml:space="preserve">2019 </w:t>
      </w:r>
      <w:r w:rsidR="00CD366D">
        <w:rPr>
          <w:rFonts w:ascii="Times New Roman" w:eastAsiaTheme="minorHAnsi" w:hAnsi="Times New Roman" w:cs="Times New Roman"/>
          <w:sz w:val="24"/>
          <w:szCs w:val="24"/>
        </w:rPr>
        <w:t xml:space="preserve">r., </w:t>
      </w:r>
      <w:r w:rsidR="00CD366D" w:rsidRPr="00CD366D">
        <w:rPr>
          <w:rFonts w:ascii="Times New Roman" w:eastAsiaTheme="minorHAnsi" w:hAnsi="Times New Roman" w:cs="Times New Roman"/>
          <w:sz w:val="24"/>
          <w:szCs w:val="24"/>
        </w:rPr>
        <w:t>poz. 1781</w:t>
      </w:r>
      <w:r w:rsidR="00CD366D">
        <w:rPr>
          <w:rFonts w:ascii="Times New Roman" w:eastAsiaTheme="minorHAnsi" w:hAnsi="Times New Roman" w:cs="Times New Roman"/>
          <w:sz w:val="24"/>
          <w:szCs w:val="24"/>
        </w:rPr>
        <w:t xml:space="preserve">), </w:t>
      </w:r>
      <w:r w:rsidRPr="00E1612F">
        <w:rPr>
          <w:rFonts w:ascii="Times New Roman" w:eastAsiaTheme="minorHAnsi" w:hAnsi="Times New Roman" w:cs="Times New Roman"/>
          <w:sz w:val="24"/>
          <w:szCs w:val="24"/>
        </w:rPr>
        <w:t>tj. w szczególności</w:t>
      </w:r>
      <w:r w:rsidR="00CD366D">
        <w:rPr>
          <w:rFonts w:ascii="Times New Roman" w:eastAsiaTheme="minorHAnsi" w:hAnsi="Times New Roman" w:cs="Times New Roman"/>
          <w:sz w:val="24"/>
          <w:szCs w:val="24"/>
        </w:rPr>
        <w:t>:</w:t>
      </w:r>
      <w:r w:rsidRPr="00E1612F">
        <w:rPr>
          <w:rFonts w:ascii="Times New Roman" w:eastAsiaTheme="minorHAnsi" w:hAnsi="Times New Roman" w:cs="Times New Roman"/>
          <w:sz w:val="24"/>
          <w:szCs w:val="24"/>
        </w:rPr>
        <w:t xml:space="preserve"> bez imion, nazwisk, adresów, nr PESEL pracownikó</w:t>
      </w:r>
      <w:r w:rsidR="00CD366D">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 Informacje takie jak: data zawarcia umowy, rodzaj umowy o pracę i wymiar etatu powinny być możliwe do zidentyfikowania</w:t>
      </w:r>
      <w:bookmarkEnd w:id="8"/>
      <w:r w:rsidRPr="00E1612F">
        <w:rPr>
          <w:rFonts w:ascii="Times New Roman" w:eastAsiaTheme="minorHAnsi" w:hAnsi="Times New Roman" w:cs="Times New Roman"/>
          <w:sz w:val="24"/>
          <w:szCs w:val="24"/>
        </w:rPr>
        <w:t>;</w:t>
      </w:r>
    </w:p>
    <w:p w14:paraId="1F229C00" w14:textId="7B03C237"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imes New Roman" w:hAnsi="Times New Roman" w:cs="Times New Roman"/>
          <w:sz w:val="24"/>
          <w:szCs w:val="24"/>
        </w:rPr>
      </w:pPr>
      <w:r w:rsidRPr="00E1612F">
        <w:rPr>
          <w:rFonts w:ascii="Times New Roman" w:eastAsiaTheme="minorHAnsi" w:hAnsi="Times New Roman" w:cs="Times New Roman"/>
          <w:sz w:val="24"/>
          <w:szCs w:val="24"/>
        </w:rPr>
        <w:t xml:space="preserve">Z tytułu niespełnienia przez wykonawcę lub podwykonawcę wymogu zatrudnienia na </w:t>
      </w:r>
      <w:r w:rsidRPr="00E1612F">
        <w:rPr>
          <w:rFonts w:ascii="Times New Roman" w:eastAsia="Times New Roman" w:hAnsi="Times New Roman" w:cs="Times New Roman"/>
          <w:sz w:val="24"/>
          <w:szCs w:val="24"/>
        </w:rPr>
        <w:t xml:space="preserve">podstawie umowy o pracę osób wykonujących wskazane w punkcie 1. czynności zamawiający przewiduje sankcję w postaci obowiązku zapłaty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ykonawcę kary umownej w wysokości określonej w</w:t>
      </w:r>
      <w:r w:rsidR="009278F7">
        <w:rPr>
          <w:rFonts w:ascii="Times New Roman" w:eastAsia="Times New Roman" w:hAnsi="Times New Roman" w:cs="Times New Roman"/>
          <w:sz w:val="24"/>
          <w:szCs w:val="24"/>
        </w:rPr>
        <w:t>e wzorze</w:t>
      </w:r>
      <w:r w:rsidRPr="00E1612F">
        <w:rPr>
          <w:rFonts w:ascii="Times New Roman" w:eastAsia="Times New Roman" w:hAnsi="Times New Roman" w:cs="Times New Roman"/>
          <w:sz w:val="24"/>
          <w:szCs w:val="24"/>
        </w:rPr>
        <w:t xml:space="preserve"> umowy w sprawie zamówienia publicznego. Niezłożenie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 xml:space="preserve">ykonawcę w wyznaczonym przez </w:t>
      </w:r>
      <w:r w:rsidR="009278F7">
        <w:rPr>
          <w:rFonts w:ascii="Times New Roman" w:eastAsia="Times New Roman" w:hAnsi="Times New Roman" w:cs="Times New Roman"/>
          <w:sz w:val="24"/>
          <w:szCs w:val="24"/>
        </w:rPr>
        <w:t>Z</w:t>
      </w:r>
      <w:r w:rsidRPr="00E1612F">
        <w:rPr>
          <w:rFonts w:ascii="Times New Roman" w:eastAsia="Times New Roman" w:hAnsi="Times New Roman" w:cs="Times New Roman"/>
          <w:sz w:val="24"/>
          <w:szCs w:val="24"/>
        </w:rPr>
        <w:t xml:space="preserve">amawiającego terminie żądanych przez </w:t>
      </w:r>
      <w:r w:rsidR="009278F7">
        <w:rPr>
          <w:rFonts w:ascii="Times New Roman" w:eastAsia="Times New Roman" w:hAnsi="Times New Roman" w:cs="Times New Roman"/>
          <w:sz w:val="24"/>
          <w:szCs w:val="24"/>
        </w:rPr>
        <w:t>Z</w:t>
      </w:r>
      <w:r w:rsidRPr="00E1612F">
        <w:rPr>
          <w:rFonts w:ascii="Times New Roman" w:eastAsia="Times New Roman" w:hAnsi="Times New Roman" w:cs="Times New Roman"/>
          <w:sz w:val="24"/>
          <w:szCs w:val="24"/>
        </w:rPr>
        <w:t xml:space="preserve">amawiającego dowodów w celu potwierdzenia spełnienia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 xml:space="preserve">ykonawcę lub </w:t>
      </w:r>
      <w:r w:rsidR="009278F7">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 xml:space="preserve">odwykonawcę wymogu zatrudnienia na podstawie umowy o pracę traktowane będzie jako niespełnienie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ykonawcę lub podwykonawcę wymogu zatrudnienia na podstawie umowy o pracę osób wykonujących wskazane w punkcie 1. czynności.</w:t>
      </w:r>
    </w:p>
    <w:p w14:paraId="0DC762ED" w14:textId="0EC3228C"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imes New Roman" w:hAnsi="Times New Roman" w:cs="Times New Roman"/>
          <w:sz w:val="24"/>
          <w:szCs w:val="24"/>
        </w:rPr>
        <w:t xml:space="preserve">W przypadku uzasadnionych wątpliwości co do przestrzegania prawa pracy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 xml:space="preserve">ykonawcę lub </w:t>
      </w:r>
      <w:r w:rsidR="009278F7">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odwykonawcę, zamawiający może zwrócić się o przeprowadzenie kontroli przez Państwową</w:t>
      </w:r>
      <w:r w:rsidRPr="00E1612F">
        <w:rPr>
          <w:rFonts w:ascii="Times New Roman" w:eastAsiaTheme="minorHAnsi" w:hAnsi="Times New Roman" w:cs="Times New Roman"/>
          <w:sz w:val="24"/>
          <w:szCs w:val="24"/>
        </w:rPr>
        <w:t xml:space="preserve"> Inspekcję Pracy.</w:t>
      </w:r>
    </w:p>
    <w:p w14:paraId="1F1F66AD" w14:textId="791BFC3C" w:rsidR="00174C86" w:rsidRPr="00E1612F" w:rsidRDefault="00174C86" w:rsidP="00E1612F">
      <w:pPr>
        <w:widowControl w:val="0"/>
        <w:spacing w:before="120" w:after="0"/>
        <w:jc w:val="both"/>
        <w:rPr>
          <w:rFonts w:ascii="Times New Roman" w:eastAsia="Calibri" w:hAnsi="Times New Roman" w:cs="Times New Roman"/>
          <w:b/>
          <w:color w:val="auto"/>
          <w:sz w:val="24"/>
          <w:szCs w:val="24"/>
          <w:u w:val="single"/>
          <w:lang w:eastAsia="pl-PL"/>
        </w:rPr>
      </w:pPr>
    </w:p>
    <w:p w14:paraId="41A88534" w14:textId="77777777" w:rsidR="00174C86" w:rsidRPr="00E1612F" w:rsidRDefault="00174C86" w:rsidP="00E1612F">
      <w:pPr>
        <w:widowControl w:val="0"/>
        <w:spacing w:before="120" w:after="0"/>
        <w:jc w:val="both"/>
        <w:rPr>
          <w:rFonts w:ascii="Times New Roman" w:eastAsia="Calibri" w:hAnsi="Times New Roman" w:cs="Times New Roman"/>
          <w:b/>
          <w:color w:val="auto"/>
          <w:sz w:val="24"/>
          <w:szCs w:val="24"/>
          <w:u w:val="single"/>
          <w:lang w:eastAsia="pl-PL"/>
        </w:rPr>
      </w:pPr>
    </w:p>
    <w:p w14:paraId="38E038CC" w14:textId="7CE992EE" w:rsidR="00174C86" w:rsidRPr="00E1612F" w:rsidRDefault="00675641" w:rsidP="00E1612F">
      <w:pPr>
        <w:widowControl w:val="0"/>
        <w:tabs>
          <w:tab w:val="left" w:pos="0"/>
        </w:tabs>
        <w:spacing w:before="120" w:after="0"/>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lang w:eastAsia="pl-PL"/>
        </w:rPr>
        <w:t xml:space="preserve">4. </w:t>
      </w:r>
      <w:r w:rsidR="00174C86" w:rsidRPr="00E1612F">
        <w:rPr>
          <w:rFonts w:ascii="Times New Roman" w:hAnsi="Times New Roman" w:cs="Times New Roman"/>
          <w:b/>
          <w:bCs/>
          <w:sz w:val="24"/>
          <w:szCs w:val="24"/>
        </w:rPr>
        <w:t xml:space="preserve"> Informacja o przewidywanych zamówieniach, o których mowa w art. 67 ust. 1 pkt 6 </w:t>
      </w:r>
      <w:bookmarkEnd w:id="7"/>
    </w:p>
    <w:p w14:paraId="4D2FCBC3" w14:textId="1946CA51" w:rsidR="00174C86" w:rsidRPr="009865AA" w:rsidRDefault="00174C86" w:rsidP="009278F7">
      <w:pPr>
        <w:pStyle w:val="Tekstpodstawowywcity2"/>
        <w:spacing w:after="0" w:line="276" w:lineRule="auto"/>
        <w:jc w:val="both"/>
        <w:rPr>
          <w:rFonts w:ascii="Times New Roman" w:eastAsia="Times New Roman" w:hAnsi="Times New Roman" w:cs="Times New Roman"/>
          <w:color w:val="auto"/>
          <w:sz w:val="24"/>
          <w:szCs w:val="24"/>
          <w:lang w:eastAsia="pl-PL" w:bidi="ar-SA"/>
        </w:rPr>
      </w:pPr>
      <w:r w:rsidRPr="00E1612F">
        <w:rPr>
          <w:rFonts w:ascii="Times New Roman" w:eastAsia="Times New Roman" w:hAnsi="Times New Roman" w:cs="Times New Roman"/>
          <w:color w:val="auto"/>
          <w:sz w:val="24"/>
          <w:szCs w:val="24"/>
          <w:lang w:eastAsia="pl-PL" w:bidi="ar-SA"/>
        </w:rPr>
        <w:t>Zamawiający przewiduje możliwość w okresie 3 lat od dnia udzielenia zamówienia podstawowego udzielenia zamówienia polegającego na powtórzeniu podobnych robót budowlanych, o których mowa w art. 67 ust. 1 pkt 6 Pzp</w:t>
      </w:r>
      <w:r w:rsidRPr="009865AA">
        <w:rPr>
          <w:rFonts w:ascii="Times New Roman" w:eastAsia="Times New Roman" w:hAnsi="Times New Roman" w:cs="Times New Roman"/>
          <w:color w:val="auto"/>
          <w:sz w:val="24"/>
          <w:szCs w:val="24"/>
          <w:lang w:eastAsia="pl-PL" w:bidi="ar-SA"/>
        </w:rPr>
        <w:t xml:space="preserve"> </w:t>
      </w:r>
      <w:r w:rsidRPr="002370F0">
        <w:rPr>
          <w:rFonts w:ascii="Times New Roman" w:eastAsia="Times New Roman" w:hAnsi="Times New Roman" w:cs="Times New Roman"/>
          <w:color w:val="auto"/>
          <w:sz w:val="24"/>
          <w:szCs w:val="24"/>
          <w:lang w:eastAsia="pl-PL" w:bidi="ar-SA"/>
        </w:rPr>
        <w:t xml:space="preserve">tj. </w:t>
      </w:r>
      <w:bookmarkStart w:id="9" w:name="_Ref495481656"/>
      <w:r w:rsidR="009865AA" w:rsidRPr="002370F0">
        <w:rPr>
          <w:rFonts w:ascii="Times New Roman" w:eastAsia="Times New Roman" w:hAnsi="Times New Roman" w:cs="Times New Roman"/>
          <w:b/>
          <w:bCs/>
          <w:color w:val="auto"/>
          <w:sz w:val="24"/>
          <w:szCs w:val="24"/>
          <w:lang w:eastAsia="pl-PL" w:bidi="ar-SA"/>
        </w:rPr>
        <w:t xml:space="preserve">przebudowie drogi powiatowej </w:t>
      </w:r>
      <w:r w:rsidR="009865AA" w:rsidRPr="002370F0">
        <w:rPr>
          <w:rFonts w:ascii="Times New Roman" w:eastAsia="Times New Roman" w:hAnsi="Times New Roman" w:cs="Times New Roman"/>
          <w:b/>
          <w:bCs/>
          <w:color w:val="auto"/>
          <w:sz w:val="24"/>
          <w:szCs w:val="24"/>
          <w:lang w:eastAsia="pl-PL" w:bidi="ar-SA"/>
        </w:rPr>
        <w:lastRenderedPageBreak/>
        <w:t>nr 1517W Baranów – Stare Kozłowice</w:t>
      </w:r>
      <w:bookmarkEnd w:id="9"/>
      <w:r w:rsidR="009865AA" w:rsidRPr="002370F0">
        <w:rPr>
          <w:rFonts w:ascii="Times New Roman" w:eastAsia="Times New Roman" w:hAnsi="Times New Roman" w:cs="Times New Roman"/>
          <w:color w:val="auto"/>
          <w:sz w:val="24"/>
          <w:szCs w:val="24"/>
          <w:lang w:eastAsia="pl-PL" w:bidi="ar-SA"/>
        </w:rPr>
        <w:t>,</w:t>
      </w:r>
      <w:r w:rsidRPr="009865AA">
        <w:rPr>
          <w:rFonts w:ascii="Times New Roman" w:eastAsia="Times New Roman" w:hAnsi="Times New Roman" w:cs="Times New Roman"/>
          <w:color w:val="auto"/>
          <w:sz w:val="24"/>
          <w:szCs w:val="24"/>
          <w:lang w:eastAsia="pl-PL" w:bidi="ar-SA"/>
        </w:rPr>
        <w:t xml:space="preserve"> gdy zaistnieje uzasadniona potrzeba rozszerzenia zamówienia podstawowego i zostaną zapewnione środki finansowe na ten cel- do 50% wartości zamówienia podstawowego. Warunkiem udzielenia zamówienia jest przeprowadzenie postępowania o udzielenie zamówienia publicznego w trybie zamówienia z wolnej ręki, w którym Zamawiający i Wykonawca negocjować będą m.in. postanowienia projektu umowy, w tym ceny jednostkowe. Wykonawca, z którym Zamawiający będzie negocjował zobowiązany będzie spełniać warunki udziału w postępowaniu określone przez Zamawiającego.</w:t>
      </w:r>
    </w:p>
    <w:p w14:paraId="6BD0B7EA" w14:textId="77777777" w:rsidR="00174C86" w:rsidRPr="00E1612F" w:rsidRDefault="00174C86" w:rsidP="00E1612F">
      <w:pPr>
        <w:shd w:val="clear" w:color="auto" w:fill="FFFFFF"/>
        <w:spacing w:after="120"/>
        <w:jc w:val="both"/>
        <w:rPr>
          <w:rFonts w:ascii="Times New Roman" w:hAnsi="Times New Roman" w:cs="Times New Roman"/>
          <w:b/>
          <w:color w:val="auto"/>
          <w:sz w:val="24"/>
          <w:szCs w:val="24"/>
        </w:rPr>
      </w:pPr>
    </w:p>
    <w:p w14:paraId="34C87826" w14:textId="12CBED87" w:rsidR="00891F33" w:rsidRPr="00E1612F" w:rsidRDefault="00675641" w:rsidP="00E1612F">
      <w:pPr>
        <w:pStyle w:val="Nagwek1"/>
        <w:spacing w:before="120" w:after="120"/>
        <w:jc w:val="both"/>
        <w:rPr>
          <w:rFonts w:ascii="Times New Roman" w:hAnsi="Times New Roman" w:cs="Times New Roman"/>
          <w:b w:val="0"/>
          <w:color w:val="auto"/>
          <w:sz w:val="24"/>
          <w:szCs w:val="24"/>
        </w:rPr>
      </w:pPr>
      <w:r w:rsidRPr="00E1612F">
        <w:rPr>
          <w:rFonts w:ascii="Times New Roman" w:hAnsi="Times New Roman" w:cs="Times New Roman"/>
          <w:b w:val="0"/>
          <w:color w:val="auto"/>
          <w:sz w:val="24"/>
          <w:szCs w:val="24"/>
        </w:rPr>
        <w:t xml:space="preserve">5. </w:t>
      </w:r>
      <w:r w:rsidR="00E9409E" w:rsidRPr="00E1612F">
        <w:rPr>
          <w:rFonts w:ascii="Times New Roman" w:hAnsi="Times New Roman" w:cs="Times New Roman"/>
          <w:b w:val="0"/>
          <w:color w:val="auto"/>
          <w:sz w:val="24"/>
          <w:szCs w:val="24"/>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14:paraId="1B7DC07D" w14:textId="3EC92612" w:rsidR="00174C86" w:rsidRPr="00E1612F" w:rsidRDefault="00174C86" w:rsidP="00E1612F">
      <w:pPr>
        <w:pStyle w:val="Nagwek1"/>
        <w:spacing w:before="120" w:after="120"/>
        <w:jc w:val="both"/>
        <w:rPr>
          <w:rFonts w:ascii="Times New Roman" w:hAnsi="Times New Roman" w:cs="Times New Roman"/>
          <w:b w:val="0"/>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791D679D" w:rsidR="00174C86" w:rsidRPr="00E1612F" w:rsidRDefault="00B34748"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10"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10"/>
          </w:p>
        </w:tc>
      </w:tr>
    </w:tbl>
    <w:p w14:paraId="4A3CF9AB" w14:textId="77777777"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hAnsi="Times New Roman" w:cs="Times New Roman"/>
          <w:color w:val="auto"/>
          <w:lang w:val="pl-PL"/>
        </w:rPr>
        <w:t xml:space="preserve">Przekazanie Wykonawcy terenu robót: najpóźniej w terminie 7 dni po podpisaniu umowy. </w:t>
      </w:r>
    </w:p>
    <w:p w14:paraId="2042FD80" w14:textId="77777777"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hAnsi="Times New Roman" w:cs="Times New Roman"/>
          <w:color w:val="auto"/>
          <w:lang w:val="pl-PL"/>
        </w:rPr>
        <w:t xml:space="preserve">Termin rozpoczęcia robót budowlanych: od dnia protokolarnego przejęcia przez Wykonawcę terenu robót. </w:t>
      </w:r>
    </w:p>
    <w:p w14:paraId="4503CBF3" w14:textId="77777777"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eastAsia="Calibri" w:hAnsi="Times New Roman" w:cs="Times New Roman"/>
          <w:color w:val="auto"/>
          <w:lang w:val="pl-PL"/>
        </w:rPr>
        <w:t>Wykonawca ma obowiązek przyjąć teren robót w terminie 7 dni od daty podpisania umowy.</w:t>
      </w:r>
    </w:p>
    <w:p w14:paraId="3DB408D0" w14:textId="77777777"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eastAsia="Calibri" w:hAnsi="Times New Roman" w:cs="Times New Roman"/>
          <w:color w:val="auto"/>
          <w:lang w:val="pl-PL"/>
        </w:rPr>
        <w:t>W przypadku nie przyjęcia terenu robót w terminie 7 dni przyjmuje się, że teren robót został przez Wykonawcę w tym terminie przyjęty.</w:t>
      </w:r>
    </w:p>
    <w:p w14:paraId="5B05A965" w14:textId="394DB65B" w:rsidR="00F96B8C" w:rsidRPr="002370F0"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Termin realizacji przedmiotu zamówienia </w:t>
      </w:r>
      <w:r w:rsidRPr="002370F0">
        <w:rPr>
          <w:rFonts w:ascii="Times New Roman" w:hAnsi="Times New Roman" w:cs="Times New Roman"/>
          <w:b/>
          <w:color w:val="auto"/>
          <w:lang w:val="pl-PL"/>
        </w:rPr>
        <w:t xml:space="preserve">do </w:t>
      </w:r>
      <w:r w:rsidR="009865AA" w:rsidRPr="002370F0">
        <w:rPr>
          <w:rFonts w:ascii="Times New Roman" w:hAnsi="Times New Roman" w:cs="Times New Roman"/>
          <w:b/>
          <w:color w:val="auto"/>
          <w:lang w:val="pl-PL"/>
        </w:rPr>
        <w:t>15.10</w:t>
      </w:r>
      <w:r w:rsidRPr="002370F0">
        <w:rPr>
          <w:rFonts w:ascii="Times New Roman" w:hAnsi="Times New Roman" w:cs="Times New Roman"/>
          <w:b/>
          <w:color w:val="auto"/>
          <w:lang w:val="pl-PL"/>
        </w:rPr>
        <w:t>.2020</w:t>
      </w:r>
      <w:r w:rsidR="009865AA" w:rsidRPr="002370F0">
        <w:rPr>
          <w:rFonts w:ascii="Times New Roman" w:hAnsi="Times New Roman" w:cs="Times New Roman"/>
          <w:b/>
          <w:color w:val="auto"/>
          <w:lang w:val="pl-PL"/>
        </w:rPr>
        <w:t xml:space="preserve"> </w:t>
      </w:r>
      <w:r w:rsidRPr="002370F0">
        <w:rPr>
          <w:rFonts w:ascii="Times New Roman" w:hAnsi="Times New Roman" w:cs="Times New Roman"/>
          <w:b/>
          <w:color w:val="auto"/>
          <w:lang w:val="pl-PL"/>
        </w:rPr>
        <w:t>r</w:t>
      </w:r>
      <w:r w:rsidR="009865AA" w:rsidRPr="002370F0">
        <w:rPr>
          <w:rFonts w:ascii="Times New Roman" w:hAnsi="Times New Roman" w:cs="Times New Roman"/>
          <w:b/>
          <w:color w:val="auto"/>
          <w:lang w:val="pl-PL"/>
        </w:rPr>
        <w:t xml:space="preserve">. </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086F0C88" w:rsidR="00092981" w:rsidRPr="00E1612F" w:rsidRDefault="00B34748" w:rsidP="00E1612F">
            <w:pPr>
              <w:pStyle w:val="Nagwek1"/>
              <w:spacing w:line="276" w:lineRule="auto"/>
              <w:jc w:val="center"/>
              <w:outlineLvl w:val="0"/>
              <w:rPr>
                <w:rFonts w:ascii="Times New Roman" w:hAnsi="Times New Roman" w:cs="Times New Roman"/>
                <w:color w:val="auto"/>
                <w:sz w:val="24"/>
                <w:szCs w:val="24"/>
              </w:rPr>
            </w:pPr>
            <w:bookmarkStart w:id="11"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11"/>
          </w:p>
        </w:tc>
      </w:tr>
    </w:tbl>
    <w:p w14:paraId="7DE5BEC1" w14:textId="77777777" w:rsidR="009D52DB"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t>W postępowaniu mogą brać udział Wykonawcy, którzy nie podlegają wykluczeniu z postępowania 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2FB19CEA" w:rsidR="009D52DB" w:rsidRPr="00E1612F" w:rsidRDefault="009D52DB" w:rsidP="00E1612F">
      <w:pPr>
        <w:spacing w:before="120"/>
        <w:ind w:left="1418" w:hanging="709"/>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 xml:space="preserve">wierzycieli przez likwidację jego majątku lub sąd zarządził likwidację jego majątku w trybie art. 332 ust. 1 ustawy z dnia 15 maja 2015 r. - Prawo restrukturyzacyjne (tekst jedn. Dz.U. z 2019 r. poz. 243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w:t>
      </w:r>
      <w:r w:rsidRPr="00E1612F">
        <w:rPr>
          <w:rFonts w:ascii="Times New Roman" w:hAnsi="Times New Roman" w:cs="Times New Roman"/>
          <w:color w:val="000000"/>
          <w:sz w:val="24"/>
          <w:szCs w:val="24"/>
        </w:rPr>
        <w:lastRenderedPageBreak/>
        <w:t>likwidację jego majątku w trybie art. 366 ust. 1 ustawy z dnia 28 lutego 2003 r. - Prawo upadłościowe (tekst jedn. Dz. U. z 2019 r. poz. 498 z późn.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0BE5D78E" w:rsidR="009D52DB" w:rsidRPr="00E1612F" w:rsidRDefault="009D52DB" w:rsidP="00E1612F">
      <w:pPr>
        <w:ind w:left="1418" w:hanging="709"/>
        <w:jc w:val="both"/>
        <w:rPr>
          <w:rFonts w:ascii="Times New Roman" w:hAnsi="Times New Roman" w:cs="Times New Roman"/>
          <w:sz w:val="24"/>
          <w:szCs w:val="24"/>
        </w:rPr>
      </w:pPr>
      <w:r w:rsidRPr="00E1612F">
        <w:rPr>
          <w:rFonts w:ascii="Times New Roman" w:hAnsi="Times New Roman" w:cs="Times New Roman"/>
          <w:sz w:val="24"/>
          <w:szCs w:val="24"/>
        </w:rPr>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14:paraId="4FB128BE" w14:textId="39B67AA4" w:rsidR="009D52DB" w:rsidRPr="00E1612F" w:rsidRDefault="00174C86"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postępowaniu mogą brać udział Wykonawcy, którzy spełniają warunki udziału w postępowaniu, o których mowa w art. 22 ust. 1b PZP dotyczące:</w:t>
      </w:r>
    </w:p>
    <w:p w14:paraId="5A74F10A" w14:textId="77777777" w:rsidR="009D52DB" w:rsidRPr="00E1612F" w:rsidRDefault="009D52DB" w:rsidP="00E1612F">
      <w:pPr>
        <w:pStyle w:val="redniasiatka1akcent21"/>
        <w:spacing w:before="120" w:line="276" w:lineRule="auto"/>
        <w:ind w:left="1418" w:hanging="710"/>
        <w:jc w:val="both"/>
        <w:rPr>
          <w:b/>
          <w:sz w:val="24"/>
          <w:szCs w:val="24"/>
        </w:rPr>
      </w:pPr>
      <w:r w:rsidRPr="00E1612F">
        <w:rPr>
          <w:sz w:val="24"/>
          <w:szCs w:val="24"/>
        </w:rPr>
        <w:t>1)</w:t>
      </w:r>
      <w:r w:rsidRPr="00E1612F">
        <w:rPr>
          <w:b/>
          <w:sz w:val="24"/>
          <w:szCs w:val="24"/>
        </w:rPr>
        <w:tab/>
        <w:t>kompetencji lub uprawnień do prowadzenia określonej działalności zawodowej, o ile wynika to z odrębnych przepisów.</w:t>
      </w:r>
    </w:p>
    <w:p w14:paraId="534FFBAD" w14:textId="77777777" w:rsidR="009D52DB" w:rsidRPr="00E1612F" w:rsidRDefault="009D52DB" w:rsidP="00E1612F">
      <w:pPr>
        <w:pStyle w:val="redniasiatka1akcent21"/>
        <w:spacing w:before="120" w:line="276" w:lineRule="auto"/>
        <w:ind w:left="1418"/>
        <w:jc w:val="both"/>
        <w:rPr>
          <w:sz w:val="24"/>
          <w:szCs w:val="24"/>
        </w:rPr>
      </w:pPr>
      <w:r w:rsidRPr="00E1612F">
        <w:rPr>
          <w:sz w:val="24"/>
          <w:szCs w:val="24"/>
        </w:rPr>
        <w:t>Zamawiający nie stawia szczególnych wymagań w zakresie opisu spełniania warunku udziału w postępowaniu dotyczącego kompetencji lub uprawnień do prowadzenia określonej działalności zawodowej.</w:t>
      </w:r>
    </w:p>
    <w:p w14:paraId="3E76FD08" w14:textId="77777777" w:rsidR="009D52DB" w:rsidRPr="00E1612F" w:rsidRDefault="009D52DB" w:rsidP="00E1612F">
      <w:pPr>
        <w:pStyle w:val="redniasiatka1akcent21"/>
        <w:spacing w:before="120" w:line="276" w:lineRule="auto"/>
        <w:ind w:left="1418"/>
        <w:jc w:val="both"/>
        <w:rPr>
          <w:sz w:val="24"/>
          <w:szCs w:val="24"/>
        </w:rPr>
      </w:pPr>
    </w:p>
    <w:p w14:paraId="29E2ED59" w14:textId="288BC39D" w:rsidR="009D52DB" w:rsidRPr="00E1612F" w:rsidRDefault="009D52DB" w:rsidP="00E1612F">
      <w:pPr>
        <w:ind w:left="1418" w:hanging="709"/>
        <w:jc w:val="both"/>
        <w:rPr>
          <w:rFonts w:ascii="Times New Roman" w:hAnsi="Times New Roman" w:cs="Times New Roman"/>
          <w:b/>
          <w:sz w:val="24"/>
          <w:szCs w:val="24"/>
        </w:rPr>
      </w:pPr>
      <w:r w:rsidRPr="00E1612F">
        <w:rPr>
          <w:rFonts w:ascii="Times New Roman" w:hAnsi="Times New Roman" w:cs="Times New Roman"/>
          <w:sz w:val="24"/>
          <w:szCs w:val="24"/>
        </w:rPr>
        <w:t>2)</w:t>
      </w:r>
      <w:r w:rsidRPr="00E1612F">
        <w:rPr>
          <w:rFonts w:ascii="Times New Roman" w:hAnsi="Times New Roman" w:cs="Times New Roman"/>
          <w:b/>
          <w:sz w:val="24"/>
          <w:szCs w:val="24"/>
        </w:rPr>
        <w:tab/>
        <w:t>sytuacji ekonomicznej lub finansowej.</w:t>
      </w:r>
    </w:p>
    <w:p w14:paraId="17FDE6CE" w14:textId="77777777" w:rsidR="009D52DB" w:rsidRPr="00E1612F" w:rsidRDefault="009D52DB" w:rsidP="00E1612F">
      <w:pPr>
        <w:spacing w:after="40"/>
        <w:ind w:left="426"/>
        <w:jc w:val="both"/>
        <w:rPr>
          <w:rFonts w:ascii="Times New Roman" w:hAnsi="Times New Roman" w:cs="Times New Roman"/>
          <w:sz w:val="24"/>
          <w:szCs w:val="24"/>
        </w:rPr>
      </w:pPr>
      <w:bookmarkStart w:id="12" w:name="_Hlk40345274"/>
      <w:r w:rsidRPr="00E1612F">
        <w:rPr>
          <w:rFonts w:ascii="Times New Roman" w:hAnsi="Times New Roman" w:cs="Times New Roman"/>
          <w:sz w:val="24"/>
          <w:szCs w:val="24"/>
        </w:rPr>
        <w:t>W celu potwierdzenia sytuacji ekonomicznej i finansowej, Wykonawca musi wykazać, że:</w:t>
      </w:r>
    </w:p>
    <w:bookmarkEnd w:id="12"/>
    <w:p w14:paraId="028C23EA" w14:textId="19847D81"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b/>
          <w:color w:val="auto"/>
        </w:rPr>
      </w:pPr>
      <w:r w:rsidRPr="00E1612F">
        <w:rPr>
          <w:rStyle w:val="dane1"/>
          <w:rFonts w:eastAsiaTheme="majorEastAsia"/>
          <w:color w:val="auto"/>
        </w:rPr>
        <w:t>posiada środki własne lub zdolność kredytową w wysokości minimum</w:t>
      </w:r>
      <w:r w:rsidR="00675641" w:rsidRPr="00E1612F">
        <w:rPr>
          <w:rStyle w:val="dane1"/>
          <w:rFonts w:eastAsiaTheme="majorEastAsia"/>
          <w:color w:val="auto"/>
        </w:rPr>
        <w:t xml:space="preserve">                </w:t>
      </w:r>
      <w:r w:rsidR="00F45898">
        <w:rPr>
          <w:rStyle w:val="dane1"/>
          <w:rFonts w:eastAsiaTheme="majorEastAsia"/>
          <w:color w:val="auto"/>
        </w:rPr>
        <w:t xml:space="preserve">                          </w:t>
      </w:r>
      <w:r w:rsidR="00675641" w:rsidRPr="00E1612F">
        <w:rPr>
          <w:rStyle w:val="dane1"/>
          <w:rFonts w:eastAsiaTheme="majorEastAsia"/>
          <w:color w:val="auto"/>
        </w:rPr>
        <w:t xml:space="preserve">  </w:t>
      </w:r>
      <w:r w:rsidR="000C584B" w:rsidRPr="00E1612F">
        <w:rPr>
          <w:rStyle w:val="dane1"/>
          <w:rFonts w:eastAsiaTheme="majorEastAsia"/>
          <w:color w:val="auto"/>
        </w:rPr>
        <w:t>1</w:t>
      </w:r>
      <w:r w:rsidR="00970AFD">
        <w:rPr>
          <w:rStyle w:val="dane1"/>
          <w:rFonts w:eastAsiaTheme="majorEastAsia"/>
          <w:color w:val="auto"/>
        </w:rPr>
        <w:t> </w:t>
      </w:r>
      <w:r w:rsidR="000C584B" w:rsidRPr="00E1612F">
        <w:rPr>
          <w:rStyle w:val="dane1"/>
          <w:rFonts w:eastAsiaTheme="majorEastAsia"/>
          <w:color w:val="auto"/>
        </w:rPr>
        <w:t>00</w:t>
      </w:r>
      <w:r w:rsidRPr="00E1612F">
        <w:rPr>
          <w:rStyle w:val="dane1"/>
          <w:rFonts w:eastAsiaTheme="majorEastAsia"/>
          <w:color w:val="auto"/>
        </w:rPr>
        <w:t>0</w:t>
      </w:r>
      <w:r w:rsidR="00970AFD">
        <w:rPr>
          <w:rStyle w:val="dane1"/>
          <w:rFonts w:eastAsiaTheme="majorEastAsia"/>
          <w:color w:val="auto"/>
        </w:rPr>
        <w:t xml:space="preserve"> </w:t>
      </w:r>
      <w:r w:rsidRPr="00E1612F">
        <w:rPr>
          <w:rStyle w:val="dane1"/>
          <w:rFonts w:eastAsiaTheme="majorEastAsia"/>
          <w:color w:val="auto"/>
        </w:rPr>
        <w:t xml:space="preserve">000,00 zł </w:t>
      </w:r>
    </w:p>
    <w:p w14:paraId="554A6887" w14:textId="2469B1AD"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color w:val="auto"/>
        </w:rPr>
      </w:pPr>
      <w:r w:rsidRPr="00E1612F">
        <w:rPr>
          <w:rStyle w:val="dane1"/>
          <w:rFonts w:eastAsiaTheme="majorEastAsia"/>
          <w:color w:val="auto"/>
        </w:rPr>
        <w:t xml:space="preserve">posiada ubezpieczenie </w:t>
      </w:r>
      <w:r w:rsidRPr="00E1612F">
        <w:rPr>
          <w:rFonts w:eastAsia="TimesNewRoman"/>
        </w:rPr>
        <w:t>od odpowiedzialności cywilnej w zakresie prowadzonej działalności związanej z przedmiotem zamówienia na sumę gwarancyjną</w:t>
      </w:r>
      <w:r w:rsidRPr="00E1612F">
        <w:rPr>
          <w:rStyle w:val="dane1"/>
          <w:rFonts w:eastAsiaTheme="majorEastAsia"/>
          <w:color w:val="auto"/>
        </w:rPr>
        <w:t xml:space="preserve"> minimum  </w:t>
      </w:r>
      <w:r w:rsidR="00F45898">
        <w:rPr>
          <w:rStyle w:val="dane1"/>
          <w:rFonts w:eastAsiaTheme="majorEastAsia"/>
          <w:color w:val="auto"/>
        </w:rPr>
        <w:t xml:space="preserve">  1</w:t>
      </w:r>
      <w:r w:rsidR="00970AFD">
        <w:rPr>
          <w:rStyle w:val="dane1"/>
          <w:rFonts w:eastAsiaTheme="majorEastAsia"/>
          <w:color w:val="auto"/>
        </w:rPr>
        <w:t> </w:t>
      </w:r>
      <w:r w:rsidR="000C584B" w:rsidRPr="00E1612F">
        <w:rPr>
          <w:rStyle w:val="dane1"/>
          <w:rFonts w:eastAsiaTheme="majorEastAsia"/>
          <w:color w:val="auto"/>
        </w:rPr>
        <w:t>5</w:t>
      </w:r>
      <w:r w:rsidRPr="00E1612F">
        <w:rPr>
          <w:rStyle w:val="dane1"/>
          <w:rFonts w:eastAsiaTheme="majorEastAsia"/>
          <w:color w:val="auto"/>
        </w:rPr>
        <w:t>00</w:t>
      </w:r>
      <w:r w:rsidR="00970AFD">
        <w:rPr>
          <w:rStyle w:val="dane1"/>
          <w:rFonts w:eastAsiaTheme="majorEastAsia"/>
          <w:color w:val="auto"/>
        </w:rPr>
        <w:t xml:space="preserve"> </w:t>
      </w:r>
      <w:r w:rsidRPr="00E1612F">
        <w:rPr>
          <w:rStyle w:val="dane1"/>
          <w:rFonts w:eastAsiaTheme="majorEastAsia"/>
          <w:color w:val="auto"/>
        </w:rPr>
        <w:t>000,00  zł.</w:t>
      </w:r>
    </w:p>
    <w:p w14:paraId="13E2056C" w14:textId="77777777" w:rsidR="009D52DB" w:rsidRPr="00E1612F" w:rsidRDefault="009D52DB" w:rsidP="00E1612F">
      <w:pPr>
        <w:pStyle w:val="redniasiatka1akcent21"/>
        <w:spacing w:line="276" w:lineRule="auto"/>
        <w:ind w:left="0"/>
        <w:jc w:val="both"/>
        <w:rPr>
          <w:sz w:val="24"/>
          <w:szCs w:val="24"/>
        </w:rPr>
      </w:pPr>
    </w:p>
    <w:p w14:paraId="60F6AFAA" w14:textId="43C44A99" w:rsidR="009D52DB" w:rsidRPr="00E1612F" w:rsidRDefault="009D52DB" w:rsidP="00E6010B">
      <w:pPr>
        <w:pStyle w:val="Akapitzlist"/>
        <w:numPr>
          <w:ilvl w:val="0"/>
          <w:numId w:val="4"/>
        </w:numPr>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29E566DD" w14:textId="4F07FC43" w:rsidR="00061163" w:rsidRPr="00E1612F" w:rsidRDefault="00061163" w:rsidP="00E1612F">
      <w:pPr>
        <w:pStyle w:val="Akapitzlist"/>
        <w:jc w:val="both"/>
        <w:rPr>
          <w:rFonts w:ascii="Times New Roman" w:hAnsi="Times New Roman" w:cs="Times New Roman"/>
          <w:sz w:val="24"/>
          <w:szCs w:val="24"/>
        </w:rPr>
      </w:pPr>
      <w:r w:rsidRPr="00E1612F">
        <w:rPr>
          <w:rFonts w:ascii="Times New Roman" w:hAnsi="Times New Roman" w:cs="Times New Roman"/>
          <w:sz w:val="24"/>
          <w:szCs w:val="24"/>
        </w:rPr>
        <w:t>W celu potwierdzenia sytuacji ekonomicznej i finansowej, Wykonawca musi wykazać, że:</w:t>
      </w:r>
    </w:p>
    <w:p w14:paraId="2FE17054" w14:textId="321D6CFA" w:rsidR="00061163" w:rsidRPr="00E1612F" w:rsidRDefault="009D52DB" w:rsidP="00E1612F">
      <w:pPr>
        <w:pStyle w:val="redniasiatka1akcent21"/>
        <w:spacing w:before="120" w:line="276" w:lineRule="auto"/>
        <w:ind w:left="2127" w:hanging="709"/>
        <w:jc w:val="both"/>
        <w:rPr>
          <w:b/>
          <w:sz w:val="24"/>
          <w:szCs w:val="24"/>
        </w:rPr>
      </w:pPr>
      <w:r w:rsidRPr="00E1612F">
        <w:rPr>
          <w:sz w:val="24"/>
          <w:szCs w:val="24"/>
        </w:rPr>
        <w:t>a)</w:t>
      </w:r>
      <w:r w:rsidRPr="00E1612F">
        <w:rPr>
          <w:b/>
          <w:sz w:val="24"/>
          <w:szCs w:val="24"/>
        </w:rPr>
        <w:t xml:space="preserve"> </w:t>
      </w:r>
      <w:r w:rsidR="00061163" w:rsidRPr="00E1612F">
        <w:rPr>
          <w:rFonts w:eastAsia="TimesNewRoman"/>
          <w:sz w:val="24"/>
          <w:szCs w:val="24"/>
        </w:rPr>
        <w:t xml:space="preserve">nie wcześniej niż w okresie ostatnich 5 lat przed upływem terminu składania ofert, a jeżeli okres prowadzenia działalności jest krótszy – w tym okresie, wykonał zgodnie z przepisami prawa budowlanego i prawidłowo ukończył co najmniej jedną robotę budowlaną polegającą na  </w:t>
      </w:r>
      <w:r w:rsidR="00061163" w:rsidRPr="00E1612F">
        <w:rPr>
          <w:rFonts w:eastAsia="TimesNewRoman"/>
          <w:b/>
          <w:sz w:val="24"/>
          <w:szCs w:val="24"/>
        </w:rPr>
        <w:t xml:space="preserve">budowie lub </w:t>
      </w:r>
      <w:r w:rsidR="00061163" w:rsidRPr="00E1612F">
        <w:rPr>
          <w:b/>
          <w:sz w:val="24"/>
          <w:szCs w:val="24"/>
        </w:rPr>
        <w:t>przebudowie drogi o nawierzchni bitumicznej o wartości min 1</w:t>
      </w:r>
      <w:r w:rsidR="00970AFD">
        <w:rPr>
          <w:b/>
          <w:sz w:val="24"/>
          <w:szCs w:val="24"/>
        </w:rPr>
        <w:t> </w:t>
      </w:r>
      <w:r w:rsidR="00092981" w:rsidRPr="00E1612F">
        <w:rPr>
          <w:b/>
          <w:sz w:val="24"/>
          <w:szCs w:val="24"/>
        </w:rPr>
        <w:t>000</w:t>
      </w:r>
      <w:r w:rsidR="00970AFD">
        <w:rPr>
          <w:b/>
          <w:sz w:val="24"/>
          <w:szCs w:val="24"/>
        </w:rPr>
        <w:t xml:space="preserve"> </w:t>
      </w:r>
      <w:r w:rsidR="00061163" w:rsidRPr="00E1612F">
        <w:rPr>
          <w:b/>
          <w:sz w:val="24"/>
          <w:szCs w:val="24"/>
        </w:rPr>
        <w:t>000,00  zł brutto;</w:t>
      </w:r>
    </w:p>
    <w:p w14:paraId="45C9C997" w14:textId="60413161" w:rsidR="009D52DB" w:rsidRPr="00E1612F" w:rsidRDefault="00061163" w:rsidP="00E1612F">
      <w:pPr>
        <w:pStyle w:val="Default"/>
        <w:spacing w:line="276" w:lineRule="auto"/>
        <w:ind w:left="1560" w:hanging="284"/>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b) </w:t>
      </w:r>
      <w:r w:rsidRPr="00E1612F">
        <w:rPr>
          <w:rStyle w:val="dane1"/>
          <w:rFonts w:ascii="Times New Roman" w:hAnsi="Times New Roman" w:cs="Times New Roman"/>
          <w:color w:val="auto"/>
          <w:lang w:val="pl-PL"/>
        </w:rPr>
        <w:t xml:space="preserve">dysponuje lub będzie dysponować </w:t>
      </w:r>
      <w:r w:rsidRPr="00E1612F">
        <w:rPr>
          <w:rFonts w:ascii="Times New Roman" w:hAnsi="Times New Roman" w:cs="Times New Roman"/>
          <w:color w:val="auto"/>
          <w:lang w:val="pl-PL"/>
        </w:rPr>
        <w:t xml:space="preserve">co najmniej 1 osobą posiadającą uprawnienia budowlane do </w:t>
      </w:r>
      <w:r w:rsidRPr="00E1612F">
        <w:rPr>
          <w:rFonts w:ascii="Times New Roman" w:hAnsi="Times New Roman" w:cs="Times New Roman"/>
          <w:b/>
          <w:color w:val="auto"/>
          <w:lang w:val="pl-PL"/>
        </w:rPr>
        <w:t>kierowania robotami (Kierownik robót)</w:t>
      </w:r>
      <w:r w:rsidRPr="00E1612F">
        <w:rPr>
          <w:rFonts w:ascii="Times New Roman" w:hAnsi="Times New Roman" w:cs="Times New Roman"/>
          <w:color w:val="auto"/>
          <w:lang w:val="pl-PL"/>
        </w:rPr>
        <w:t xml:space="preserve"> w specjalności drogowej oraz doświadczenie w kierowaniu robotą budowlaną polegającą na </w:t>
      </w:r>
      <w:r w:rsidRPr="00E1612F">
        <w:rPr>
          <w:rFonts w:ascii="Times New Roman" w:eastAsia="TimesNewRoman" w:hAnsi="Times New Roman" w:cs="Times New Roman"/>
          <w:b/>
          <w:color w:val="auto"/>
          <w:lang w:val="pl-PL"/>
        </w:rPr>
        <w:t xml:space="preserve">budowie lub </w:t>
      </w:r>
      <w:r w:rsidRPr="00E1612F">
        <w:rPr>
          <w:rFonts w:ascii="Times New Roman" w:hAnsi="Times New Roman" w:cs="Times New Roman"/>
          <w:b/>
          <w:color w:val="auto"/>
          <w:lang w:val="pl-PL"/>
        </w:rPr>
        <w:t>przebudowie</w:t>
      </w:r>
      <w:r w:rsidRPr="00E1612F">
        <w:rPr>
          <w:rFonts w:ascii="Times New Roman" w:hAnsi="Times New Roman" w:cs="Times New Roman"/>
          <w:color w:val="auto"/>
          <w:lang w:val="pl-PL"/>
        </w:rPr>
        <w:t>, drogi o nawierzchni bitumicznej o wartości min</w:t>
      </w:r>
      <w:r w:rsidR="00970AFD">
        <w:rPr>
          <w:rFonts w:ascii="Times New Roman" w:hAnsi="Times New Roman" w:cs="Times New Roman"/>
          <w:color w:val="auto"/>
          <w:lang w:val="pl-PL"/>
        </w:rPr>
        <w:t>/</w:t>
      </w:r>
      <w:r w:rsidRPr="00E1612F">
        <w:rPr>
          <w:rFonts w:ascii="Times New Roman" w:hAnsi="Times New Roman" w:cs="Times New Roman"/>
          <w:color w:val="auto"/>
          <w:lang w:val="pl-PL"/>
        </w:rPr>
        <w:t xml:space="preserve"> </w:t>
      </w:r>
      <w:r w:rsidRPr="00E1612F">
        <w:rPr>
          <w:rFonts w:ascii="Times New Roman" w:hAnsi="Times New Roman" w:cs="Times New Roman"/>
          <w:b/>
          <w:color w:val="auto"/>
          <w:lang w:val="pl-PL"/>
        </w:rPr>
        <w:t>1</w:t>
      </w:r>
      <w:r w:rsidR="00970AFD">
        <w:rPr>
          <w:rFonts w:ascii="Times New Roman" w:hAnsi="Times New Roman" w:cs="Times New Roman"/>
          <w:b/>
          <w:color w:val="auto"/>
          <w:lang w:val="pl-PL"/>
        </w:rPr>
        <w:t> </w:t>
      </w:r>
      <w:r w:rsidR="00092981" w:rsidRPr="00E1612F">
        <w:rPr>
          <w:rFonts w:ascii="Times New Roman" w:hAnsi="Times New Roman" w:cs="Times New Roman"/>
          <w:b/>
          <w:color w:val="auto"/>
          <w:lang w:val="pl-PL"/>
        </w:rPr>
        <w:t>000</w:t>
      </w:r>
      <w:r w:rsidR="00970AFD">
        <w:rPr>
          <w:rFonts w:ascii="Times New Roman" w:hAnsi="Times New Roman" w:cs="Times New Roman"/>
          <w:b/>
          <w:color w:val="auto"/>
          <w:lang w:val="pl-PL"/>
        </w:rPr>
        <w:t xml:space="preserve"> </w:t>
      </w:r>
      <w:r w:rsidRPr="00E1612F">
        <w:rPr>
          <w:rFonts w:ascii="Times New Roman" w:hAnsi="Times New Roman" w:cs="Times New Roman"/>
          <w:b/>
          <w:color w:val="auto"/>
          <w:lang w:val="pl-PL"/>
        </w:rPr>
        <w:t xml:space="preserve">000,00 zł </w:t>
      </w:r>
      <w:r w:rsidRPr="00E1612F">
        <w:rPr>
          <w:rFonts w:ascii="Times New Roman" w:hAnsi="Times New Roman" w:cs="Times New Roman"/>
          <w:b/>
          <w:color w:val="auto"/>
          <w:lang w:val="pl-PL"/>
        </w:rPr>
        <w:lastRenderedPageBreak/>
        <w:t>brutto</w:t>
      </w:r>
      <w:r w:rsidR="00970AFD">
        <w:rPr>
          <w:rFonts w:ascii="Times New Roman" w:hAnsi="Times New Roman" w:cs="Times New Roman"/>
          <w:b/>
          <w:color w:val="auto"/>
          <w:lang w:val="pl-PL"/>
        </w:rPr>
        <w:t xml:space="preserve"> </w:t>
      </w:r>
      <w:r w:rsidRPr="00E1612F">
        <w:rPr>
          <w:rFonts w:ascii="Times New Roman" w:hAnsi="Times New Roman" w:cs="Times New Roman"/>
          <w:b/>
          <w:color w:val="auto"/>
          <w:lang w:val="pl-PL"/>
        </w:rPr>
        <w:t>- Zamawiający wymaga od wykonawców wskazania w ofercie imion i nazwisk osób wykonujących czynności przy realizacji zamówienia wraz z informacją o kwalifikacjach zawodowych i  doświadczeniu tych osób.</w:t>
      </w:r>
    </w:p>
    <w:p w14:paraId="69477128" w14:textId="32C5E360" w:rsidR="009D52DB" w:rsidRPr="00E1612F" w:rsidRDefault="008D4BAD" w:rsidP="00E1612F">
      <w:pPr>
        <w:spacing w:before="120"/>
        <w:ind w:left="1560"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c) </w:t>
      </w:r>
      <w:r w:rsidR="009D52DB" w:rsidRPr="00E1612F">
        <w:rPr>
          <w:rFonts w:ascii="Times New Roman" w:hAnsi="Times New Roman" w:cs="Times New Roman"/>
          <w:sz w:val="24"/>
          <w:szCs w:val="24"/>
        </w:rPr>
        <w:tab/>
        <w:t xml:space="preserve">Zamawiający nie stawia szczególnych wymagań dotyczących opisu spełniania warunku udziału w postępowaniu dotyczącego zdolności technicznej lub zawodowej </w:t>
      </w:r>
      <w:r w:rsidR="009D52DB" w:rsidRPr="00E1612F">
        <w:rPr>
          <w:rFonts w:ascii="Times New Roman" w:hAnsi="Times New Roman" w:cs="Times New Roman"/>
          <w:b/>
          <w:sz w:val="24"/>
          <w:szCs w:val="24"/>
        </w:rPr>
        <w:t>w zakresie potencjału technicznego</w:t>
      </w:r>
      <w:r w:rsidR="009D52DB" w:rsidRPr="00E1612F">
        <w:rPr>
          <w:rFonts w:ascii="Times New Roman" w:hAnsi="Times New Roman" w:cs="Times New Roman"/>
          <w:sz w:val="24"/>
          <w:szCs w:val="24"/>
        </w:rPr>
        <w:t xml:space="preserve">. </w:t>
      </w:r>
    </w:p>
    <w:p w14:paraId="76AFFAD7" w14:textId="77777777" w:rsidR="009D52DB" w:rsidRPr="00E1612F" w:rsidRDefault="009D52DB" w:rsidP="00E1612F">
      <w:pPr>
        <w:pStyle w:val="Standard"/>
        <w:autoSpaceDE w:val="0"/>
        <w:spacing w:line="276" w:lineRule="auto"/>
        <w:ind w:left="2127"/>
        <w:jc w:val="both"/>
        <w:rPr>
          <w:rFonts w:ascii="Times New Roman" w:hAnsi="Times New Roman" w:cs="Times New Roman"/>
        </w:rPr>
      </w:pPr>
    </w:p>
    <w:p w14:paraId="583702D0" w14:textId="6BDA9631" w:rsidR="009D52DB" w:rsidRPr="00E1612F" w:rsidRDefault="0083761E" w:rsidP="00E1612F">
      <w:pPr>
        <w:pStyle w:val="Teksttreci20"/>
        <w:shd w:val="clear" w:color="auto" w:fill="auto"/>
        <w:spacing w:after="91" w:line="276" w:lineRule="auto"/>
        <w:ind w:left="709" w:hanging="709"/>
        <w:jc w:val="both"/>
        <w:rPr>
          <w:rFonts w:ascii="Times New Roman" w:hAnsi="Times New Roman" w:cs="Times New Roman"/>
          <w:b/>
          <w:sz w:val="24"/>
          <w:szCs w:val="24"/>
          <w:lang w:val="pl-PL"/>
        </w:rPr>
      </w:pPr>
      <w:r w:rsidRPr="00E1612F">
        <w:rPr>
          <w:rFonts w:ascii="Times New Roman" w:hAnsi="Times New Roman" w:cs="Times New Roman"/>
          <w:b/>
          <w:sz w:val="24"/>
          <w:szCs w:val="24"/>
        </w:rPr>
        <w:t>3.</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lang w:val="pl-PL"/>
        </w:rPr>
        <w:t>Ocena spełniania warunków udziału w postępowaniu dokonana zostanie zgodnie z formułą „spełnia”/„nie spełnia”, w oparciu o informacje zawarte w dokumentach i oświadczeniach złożonych przez Wykonawców, o których mowa w rozdziale 7 SIWZ</w:t>
      </w:r>
      <w:r w:rsidR="009D52DB" w:rsidRPr="00E1612F">
        <w:rPr>
          <w:rFonts w:ascii="Times New Roman" w:hAnsi="Times New Roman" w:cs="Times New Roman"/>
          <w:sz w:val="24"/>
          <w:szCs w:val="24"/>
        </w:rPr>
        <w:t>.</w:t>
      </w:r>
    </w:p>
    <w:p w14:paraId="5173D761" w14:textId="6C71FDA1"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4</w:t>
      </w:r>
      <w:r w:rsidR="009D52DB" w:rsidRPr="00E1612F">
        <w:rPr>
          <w:rFonts w:ascii="Times New Roman" w:hAnsi="Times New Roman" w:cs="Times New Roman"/>
          <w:b/>
          <w:sz w:val="24"/>
          <w:szCs w:val="24"/>
        </w:rPr>
        <w:t xml:space="preserve">. </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przypadku wykonawców wspólnie ubiegających się o udzielenie zamówienia warunki udziału w postępowaniu określone w pkt 6.2. powinni spełniać łącznie. Żaden z wykonawców wspólnie ubiegających się o udzielenie zamówienia nie może podlegać wykluczeniu z postępowania.</w:t>
      </w:r>
    </w:p>
    <w:p w14:paraId="641A7AB4" w14:textId="787B3530"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5</w:t>
      </w:r>
      <w:r w:rsidR="00675641" w:rsidRPr="00E1612F">
        <w:rPr>
          <w:rFonts w:ascii="Times New Roman" w:hAnsi="Times New Roman" w:cs="Times New Roman"/>
          <w:b/>
          <w:sz w:val="24"/>
          <w:szCs w:val="24"/>
        </w:rPr>
        <w:t>.</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Na podstawie art. 22d ust. 2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6CE9EEC6" w:rsidR="00092981" w:rsidRPr="00E1612F" w:rsidRDefault="00B34748" w:rsidP="00E1612F">
            <w:pPr>
              <w:pStyle w:val="Nagwek1"/>
              <w:spacing w:line="276" w:lineRule="auto"/>
              <w:jc w:val="center"/>
              <w:outlineLvl w:val="0"/>
              <w:rPr>
                <w:rFonts w:ascii="Times New Roman" w:hAnsi="Times New Roman" w:cs="Times New Roman"/>
                <w:color w:val="auto"/>
                <w:sz w:val="24"/>
                <w:szCs w:val="24"/>
              </w:rPr>
            </w:pPr>
            <w:bookmarkStart w:id="13"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13"/>
          </w:p>
        </w:tc>
      </w:tr>
    </w:tbl>
    <w:p w14:paraId="4EE0F5A5"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Zamawiający oprócz obligatoryjnych podstaw wykluczenia Wykonawcy z postępowania wskazanych w art. 24 ust 1 pkt 12-23 Ustawy  Pzp </w:t>
      </w:r>
      <w:r w:rsidRPr="00E1612F">
        <w:rPr>
          <w:rFonts w:ascii="Times New Roman" w:hAnsi="Times New Roman" w:cs="Times New Roman"/>
          <w:b/>
          <w:sz w:val="24"/>
          <w:szCs w:val="24"/>
          <w:u w:val="single"/>
        </w:rPr>
        <w:t>przewiduje możliwość wykluczania wykonawcy</w:t>
      </w:r>
      <w:r w:rsidRPr="00E1612F">
        <w:rPr>
          <w:rFonts w:ascii="Times New Roman" w:hAnsi="Times New Roman" w:cs="Times New Roman"/>
          <w:sz w:val="24"/>
          <w:szCs w:val="24"/>
          <w:u w:val="single"/>
        </w:rPr>
        <w:t>:</w:t>
      </w:r>
    </w:p>
    <w:p w14:paraId="273C9B00" w14:textId="5A42EEC9"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w:t>
      </w:r>
      <w:r w:rsidR="009278F7">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814</w:t>
      </w:r>
      <w:r w:rsidRPr="00E1612F">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9278F7">
        <w:rPr>
          <w:rFonts w:ascii="Times New Roman" w:hAnsi="Times New Roman" w:cs="Times New Roman"/>
          <w:sz w:val="24"/>
          <w:szCs w:val="24"/>
        </w:rPr>
        <w:t>19</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498 z póź. zm.</w:t>
      </w:r>
      <w:r w:rsidRPr="00E1612F">
        <w:rPr>
          <w:rFonts w:ascii="Times New Roman" w:hAnsi="Times New Roman" w:cs="Times New Roman"/>
          <w:sz w:val="24"/>
          <w:szCs w:val="24"/>
        </w:rPr>
        <w:t xml:space="preserve">); </w:t>
      </w:r>
    </w:p>
    <w:p w14:paraId="5B13239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08495AD5"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jeżeli wykonawca lub osoby, o których mowa w art. 24 ust. 1 pkt 14 ustawy Pzp, uprawnione do reprezentowania wykonawcy pozostają w relacjach określonych w art. 17 ust. 1 pkt 2–4 ustawy Pzp z: </w:t>
      </w:r>
    </w:p>
    <w:p w14:paraId="012E6457"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a) zamawiającym, </w:t>
      </w:r>
    </w:p>
    <w:p w14:paraId="6BCC119A"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 osobami uprawnionymi do reprezentowania zamawiającego, </w:t>
      </w:r>
    </w:p>
    <w:p w14:paraId="0ECC436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c) członkami komisji przetargowej, </w:t>
      </w:r>
    </w:p>
    <w:p w14:paraId="4D42683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d) osobami, które złożyły oświadczenie, o którym mowa w art. 17 ust. 2a ustawy Pzp</w:t>
      </w:r>
    </w:p>
    <w:p w14:paraId="07A4B663"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chyba że jest możliwe zapewnienie bezstronności po stronie zamawiającego w inny sposób niż przez wykluczenie wykonawcy z udziału w postępowaniu; </w:t>
      </w:r>
    </w:p>
    <w:p w14:paraId="54F5B47A" w14:textId="4C72A51A"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rozwiązania umowy lub zasądzenia odszkodowania; </w:t>
      </w:r>
    </w:p>
    <w:p w14:paraId="7119953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321969A8"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jeżeli urzędującego członka jego organu zarządzającego lub nadzorczego, wspólnika spółki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2E5D1FA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Pr>
          <w:rFonts w:ascii="Times New Roman" w:hAnsi="Times New Roman" w:cs="Times New Roman"/>
          <w:sz w:val="24"/>
          <w:szCs w:val="24"/>
        </w:rPr>
        <w:t> </w:t>
      </w:r>
      <w:r w:rsidRPr="00E1612F">
        <w:rPr>
          <w:rFonts w:ascii="Times New Roman" w:hAnsi="Times New Roman" w:cs="Times New Roman"/>
          <w:sz w:val="24"/>
          <w:szCs w:val="24"/>
        </w:rPr>
        <w:t>zabezpieczeniu społecznym, jeżeli wymierzono tą decyzją karę pieniężną nie niższą niż 3</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000 złotych; </w:t>
      </w:r>
    </w:p>
    <w:p w14:paraId="1335BB1B" w14:textId="5A7A1991"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sprawie spłaty tych należności. </w:t>
      </w:r>
    </w:p>
    <w:p w14:paraId="0F57B82E" w14:textId="77777777" w:rsidR="00092981" w:rsidRPr="00E1612F" w:rsidRDefault="00092981" w:rsidP="00E1612F">
      <w:pPr>
        <w:spacing w:after="0"/>
        <w:ind w:left="426"/>
        <w:jc w:val="both"/>
        <w:rPr>
          <w:rFonts w:ascii="Times New Roman" w:hAnsi="Times New Roman" w:cs="Times New Roman"/>
          <w:b/>
          <w:i/>
          <w:sz w:val="24"/>
          <w:szCs w:val="24"/>
        </w:rPr>
      </w:pPr>
      <w:r w:rsidRPr="00E1612F">
        <w:rPr>
          <w:rFonts w:ascii="Times New Roman" w:hAnsi="Times New Roman" w:cs="Times New Roman"/>
          <w:b/>
          <w:i/>
          <w:sz w:val="24"/>
          <w:szCs w:val="24"/>
        </w:rPr>
        <w:t xml:space="preserve">2. Wykluczenie wykonawcy następuje: </w:t>
      </w:r>
    </w:p>
    <w:p w14:paraId="3341671F"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F1DE2C1"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5829D62F"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3. Wykonawca, który podlega wykluczeniu na podstawie art. 24 ust. 1 pkt. 13 i 14 oraz 16-20 lub ust.</w:t>
      </w:r>
      <w:r w:rsidR="00654EEE">
        <w:rPr>
          <w:rFonts w:ascii="Times New Roman" w:hAnsi="Times New Roman" w:cs="Times New Roman"/>
          <w:sz w:val="24"/>
          <w:szCs w:val="24"/>
        </w:rPr>
        <w:t> </w:t>
      </w:r>
      <w:r w:rsidRPr="00E1612F">
        <w:rPr>
          <w:rFonts w:ascii="Times New Roman" w:hAnsi="Times New Roman" w:cs="Times New Roman"/>
          <w:sz w:val="24"/>
          <w:szCs w:val="24"/>
        </w:rPr>
        <w:t>5 Ustawy Pzp może przedstawić dowody na to, że podjęte przez niego środki są wystarczające do</w:t>
      </w:r>
      <w:r w:rsidR="00654EEE">
        <w:rPr>
          <w:rFonts w:ascii="Times New Roman" w:hAnsi="Times New Roman" w:cs="Times New Roman"/>
          <w:sz w:val="24"/>
          <w:szCs w:val="24"/>
        </w:rPr>
        <w:t> </w:t>
      </w:r>
      <w:r w:rsidRPr="00E1612F">
        <w:rPr>
          <w:rFonts w:ascii="Times New Roman" w:hAnsi="Times New Roman" w:cs="Times New Roman"/>
          <w:sz w:val="24"/>
          <w:szCs w:val="24"/>
        </w:rPr>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E980401"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4. Wykonawca nie podlega wykluczeniu, jeżeli zamawiający, uwzględniając wagę i szczególne okoliczności czynu wykonawcy, uzna za wystarczające dowody przedstawione na podstawie ust. 3. </w:t>
      </w:r>
    </w:p>
    <w:p w14:paraId="48DE6A3D"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5. Zamawiający może wykluczyć wykonawcę na każdym etapie postępowania o udzielenie zamówienia.</w:t>
      </w:r>
    </w:p>
    <w:p w14:paraId="179E71C4" w14:textId="7B0CF79B" w:rsidR="00092981" w:rsidRPr="00E1612F" w:rsidRDefault="00092981" w:rsidP="00E1612F">
      <w:pPr>
        <w:spacing w:after="0"/>
        <w:jc w:val="both"/>
        <w:rPr>
          <w:rFonts w:ascii="Times New Roman" w:hAnsi="Times New Roman" w:cs="Times New Roman"/>
          <w:b/>
          <w:sz w:val="24"/>
          <w:szCs w:val="24"/>
          <w:u w:val="single"/>
        </w:rPr>
      </w:pPr>
      <w:r w:rsidRPr="00E1612F">
        <w:rPr>
          <w:rFonts w:ascii="Times New Roman" w:hAnsi="Times New Roman" w:cs="Times New Roman"/>
          <w:sz w:val="24"/>
          <w:szCs w:val="24"/>
        </w:rPr>
        <w:t>7. W przypadku Wykonawców wspólnie ubiegających się o udzielenie zamówienia, żaden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Wykonawców nie może podlegać wykluczeniu z powodu niespełnienia warunków, o których mowa w </w:t>
      </w:r>
      <w:r w:rsidRPr="00E1612F">
        <w:rPr>
          <w:rFonts w:ascii="Times New Roman" w:hAnsi="Times New Roman" w:cs="Times New Roman"/>
          <w:bCs/>
          <w:sz w:val="24"/>
          <w:szCs w:val="24"/>
          <w:u w:val="single"/>
        </w:rPr>
        <w:t>art. 24 ust 1 pkt 12-23 oraz ust 5 ustawy Pzp</w:t>
      </w:r>
      <w:r w:rsidR="00654EEE">
        <w:rPr>
          <w:rFonts w:ascii="Times New Roman" w:hAnsi="Times New Roman" w:cs="Times New Roman"/>
          <w:bCs/>
          <w:sz w:val="24"/>
          <w:szCs w:val="24"/>
        </w:rPr>
        <w:t xml:space="preserve">. </w:t>
      </w:r>
    </w:p>
    <w:p w14:paraId="347F2A3F" w14:textId="3B83E879" w:rsidR="00092981"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8. Jeżeli wykonawca, którego oferta została oceniona jako najkorzystniejsza, uchyla się od zawarcia umowy lub </w:t>
      </w:r>
      <w:r w:rsidRPr="00E1612F">
        <w:rPr>
          <w:rFonts w:ascii="Times New Roman" w:hAnsi="Times New Roman" w:cs="Times New Roman"/>
          <w:sz w:val="24"/>
          <w:szCs w:val="24"/>
          <w:u w:val="single"/>
        </w:rPr>
        <w:t>nie wnosi wymaganego zabezpieczenia należytego wykonania umowy</w:t>
      </w:r>
      <w:r w:rsidRPr="00E1612F">
        <w:rPr>
          <w:rFonts w:ascii="Times New Roman" w:hAnsi="Times New Roman" w:cs="Times New Roman"/>
          <w:sz w:val="24"/>
          <w:szCs w:val="24"/>
        </w:rPr>
        <w:t>, zamawiający może zbadać, czy nie podlega wykluczeniu oraz czy spełnia warunki udziału 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1651A892" w:rsidR="008D4BAD" w:rsidRPr="00E1612F" w:rsidRDefault="00B34748" w:rsidP="00E1612F">
            <w:pPr>
              <w:pStyle w:val="Nagwek1"/>
              <w:spacing w:line="276" w:lineRule="auto"/>
              <w:jc w:val="center"/>
              <w:outlineLvl w:val="0"/>
              <w:rPr>
                <w:rFonts w:ascii="Times New Roman" w:hAnsi="Times New Roman" w:cs="Times New Roman"/>
                <w:color w:val="auto"/>
                <w:sz w:val="24"/>
                <w:szCs w:val="24"/>
              </w:rPr>
            </w:pPr>
            <w:bookmarkStart w:id="14"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4"/>
          </w:p>
        </w:tc>
      </w:tr>
    </w:tbl>
    <w:p w14:paraId="5D2A53A4" w14:textId="77777777" w:rsidR="008D4BAD" w:rsidRPr="00E1612F" w:rsidRDefault="008D4BAD" w:rsidP="00E6010B">
      <w:pPr>
        <w:pStyle w:val="Akapitzlist"/>
        <w:numPr>
          <w:ilvl w:val="0"/>
          <w:numId w:val="5"/>
        </w:numPr>
        <w:tabs>
          <w:tab w:val="clear" w:pos="900"/>
          <w:tab w:val="num" w:pos="567"/>
        </w:tabs>
        <w:ind w:left="567" w:hanging="567"/>
        <w:rPr>
          <w:rFonts w:ascii="Times New Roman" w:hAnsi="Times New Roman" w:cs="Times New Roman"/>
          <w:b/>
          <w:sz w:val="24"/>
          <w:szCs w:val="24"/>
        </w:rPr>
      </w:pPr>
      <w:r w:rsidRPr="00E1612F">
        <w:rPr>
          <w:rFonts w:ascii="Times New Roman" w:hAnsi="Times New Roman" w:cs="Times New Roman"/>
          <w:b/>
          <w:sz w:val="24"/>
          <w:szCs w:val="24"/>
        </w:rPr>
        <w:t>Wykaz oświadczeń lub dokumentów, potwierdzających spełnianie warunków udziału w postępowaniu oraz brak podstaw wykluczenia</w:t>
      </w:r>
    </w:p>
    <w:p w14:paraId="3BD7AFFE" w14:textId="77777777"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sz w:val="24"/>
          <w:szCs w:val="24"/>
        </w:rPr>
        <w:t xml:space="preserve">Do oferty każdy wykonawca musi dołączyć aktualne na dzień składania ofert </w:t>
      </w:r>
      <w:r w:rsidRPr="00E1612F">
        <w:rPr>
          <w:rFonts w:ascii="Times New Roman" w:hAnsi="Times New Roman" w:cs="Times New Roman"/>
          <w:b/>
          <w:sz w:val="24"/>
          <w:szCs w:val="24"/>
        </w:rPr>
        <w:t>oświadczenie w zakresie wskazanym w załączniku nr 3</w:t>
      </w:r>
      <w:r w:rsidRPr="00E1612F">
        <w:rPr>
          <w:rFonts w:ascii="Times New Roman" w:hAnsi="Times New Roman" w:cs="Times New Roman"/>
          <w:sz w:val="24"/>
          <w:szCs w:val="24"/>
        </w:rPr>
        <w:t xml:space="preserve"> do SIWZ Informacje zawarte w oświadczeniu będą stanowić wstępne potwierdzenie, że wykonawca </w:t>
      </w:r>
      <w:r w:rsidRPr="00E1612F">
        <w:rPr>
          <w:rFonts w:ascii="Times New Roman" w:hAnsi="Times New Roman" w:cs="Times New Roman"/>
          <w:bCs/>
          <w:sz w:val="24"/>
          <w:szCs w:val="24"/>
        </w:rPr>
        <w:t xml:space="preserve">nie podlega wykluczeniu oraz spełnia warunki udziału w postępowaniu. </w:t>
      </w:r>
    </w:p>
    <w:p w14:paraId="5C876EF3"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 przypadku wspólnego ubiegania się o zamówienie przez wykonawców oświadczenie, o którym mowa w ust 1 pkt 1 składa każdy z wykonawców wspólnie ubiegających się o zamówienie. Oświadczenie to ma potwierdzać spełnianie warunków udziału w postępowaniu, w zakresie, w którym każdy z wykonawców wykazuje spełnianie warunków udziału w postępowaniu, brak podstaw wykluczenia. </w:t>
      </w:r>
    </w:p>
    <w:p w14:paraId="52B84BA6"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zamierza powierzyć wykonanie części zamówienia podwykonawcom, w celu wykazania braku istnienia wobec nich podstaw wykluczenia z udziału w postępowaniu </w:t>
      </w:r>
      <w:r w:rsidRPr="00E1612F">
        <w:rPr>
          <w:rFonts w:ascii="Times New Roman" w:hAnsi="Times New Roman" w:cs="Times New Roman"/>
          <w:b/>
          <w:bCs/>
          <w:sz w:val="24"/>
          <w:szCs w:val="24"/>
        </w:rPr>
        <w:t>zamieszcza informacje o podwykonawcach w oświadczeniu, o którym mowa w ust 1 pkt 1</w:t>
      </w:r>
    </w:p>
    <w:p w14:paraId="033B0450"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powołuje się na zasoby innych podmiotów, w celu wykazania braku istnienia wobec nich podstaw wykluczenia oraz spełnienia - w zakresie, w jakim powołuje się na ich zasoby - warunków udziału w postępowaniu </w:t>
      </w:r>
      <w:r w:rsidRPr="00E1612F">
        <w:rPr>
          <w:rFonts w:ascii="Times New Roman" w:hAnsi="Times New Roman" w:cs="Times New Roman"/>
          <w:b/>
          <w:sz w:val="24"/>
          <w:szCs w:val="24"/>
        </w:rPr>
        <w:t>zamieszcza informacje o tych podmiotach w oświadczeniu, o którym mowa w ust 1 pkt 1</w:t>
      </w:r>
    </w:p>
    <w:p w14:paraId="33A91DA3" w14:textId="2223005E"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b/>
          <w:sz w:val="24"/>
          <w:szCs w:val="24"/>
        </w:rPr>
        <w:t xml:space="preserve">Zgodnie z dyspozycją art. 26 ust 2f ustawy Pzp Wykonawca zobowiązany jest do </w:t>
      </w:r>
      <w:r w:rsidR="00654EEE">
        <w:rPr>
          <w:rFonts w:ascii="Times New Roman" w:hAnsi="Times New Roman" w:cs="Times New Roman"/>
          <w:b/>
          <w:sz w:val="24"/>
          <w:szCs w:val="24"/>
        </w:rPr>
        <w:t> </w:t>
      </w:r>
      <w:r w:rsidRPr="00E1612F">
        <w:rPr>
          <w:rFonts w:ascii="Times New Roman" w:hAnsi="Times New Roman" w:cs="Times New Roman"/>
          <w:b/>
          <w:sz w:val="24"/>
          <w:szCs w:val="24"/>
        </w:rPr>
        <w:t xml:space="preserve">złożenia wraz z ofertą wykazu osób skierowanych przez wykonawcę do realizacji zamówienia, w szczególności odpowiedzialnych za kierowanie robotami budowlanymi  wraz z informacją na temat ich kwalifikacji zawodowych i doświadczenia niezbędnych do wykonania zamówienia publicznego, a także zakresu wykonywanych przez nie </w:t>
      </w:r>
      <w:r w:rsidRPr="00E1612F">
        <w:rPr>
          <w:rFonts w:ascii="Times New Roman" w:hAnsi="Times New Roman" w:cs="Times New Roman"/>
          <w:b/>
          <w:sz w:val="24"/>
          <w:szCs w:val="24"/>
        </w:rPr>
        <w:lastRenderedPageBreak/>
        <w:t xml:space="preserve">czynności oraz informację o postawie dysponowania tymi osobami, sporządzonego zgodnie z złącznikiem nr 2 do SIWZ. </w:t>
      </w:r>
    </w:p>
    <w:p w14:paraId="79E2C687" w14:textId="7C74A676" w:rsidR="008D4BAD" w:rsidRPr="00E1612F" w:rsidRDefault="008D4BAD" w:rsidP="00E6010B">
      <w:pPr>
        <w:numPr>
          <w:ilvl w:val="0"/>
          <w:numId w:val="7"/>
        </w:numPr>
        <w:autoSpaceDE w:val="0"/>
        <w:autoSpaceDN w:val="0"/>
        <w:adjustRightInd w:val="0"/>
        <w:spacing w:after="0"/>
        <w:ind w:left="851"/>
        <w:jc w:val="both"/>
        <w:rPr>
          <w:rFonts w:ascii="Times New Roman" w:hAnsi="Times New Roman" w:cs="Times New Roman"/>
          <w:sz w:val="24"/>
          <w:szCs w:val="24"/>
        </w:rPr>
      </w:pPr>
      <w:r w:rsidRPr="00E1612F">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Dokument,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którego będzie wynikać zobowiązanie podmiotu trzeciego powinien wyrażać w sposób wyraźny i jednoznaczny wolę udzielenia wykonawcy, ubiegającemu się o zamówienie odpowiedniego zasobu, czyli wskazać zakres, rodzaj, czas udzielania a także inne istotne okoliczności w tym wynikające ze specyfiki tego zasobu.  Z treści dokumentu musi jasno wynikać: </w:t>
      </w:r>
    </w:p>
    <w:p w14:paraId="0BE70F36"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1) zakres dostępnych Wykonawcy zasobów innego podmiotu;</w:t>
      </w:r>
    </w:p>
    <w:p w14:paraId="3A3F448A"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2) sposób wykorzystania zasobów innego podmiotu, przez Wykonawcę, przy wykonywaniu zamówienia publicznego;</w:t>
      </w:r>
    </w:p>
    <w:p w14:paraId="28352545"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3) zakres i okres udziału innego podmiotu przy wykonywaniu zamówienia publicznego;</w:t>
      </w:r>
    </w:p>
    <w:p w14:paraId="19E39851"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usługi lub roboty budowlane, których wskazane zdolności dotyczą.</w:t>
      </w:r>
    </w:p>
    <w:p w14:paraId="4B572382"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Zamawiający przed udzieleniem zamówienia</w:t>
      </w:r>
      <w:r w:rsidRPr="00E1612F">
        <w:rPr>
          <w:rFonts w:ascii="Times New Roman" w:hAnsi="Times New Roman" w:cs="Times New Roman"/>
          <w:b/>
          <w:sz w:val="24"/>
          <w:szCs w:val="24"/>
        </w:rPr>
        <w:t xml:space="preserve">, wezwie </w:t>
      </w:r>
      <w:r w:rsidRPr="00E1612F">
        <w:rPr>
          <w:rFonts w:ascii="Times New Roman" w:hAnsi="Times New Roman" w:cs="Times New Roman"/>
          <w:sz w:val="24"/>
          <w:szCs w:val="24"/>
        </w:rPr>
        <w:t xml:space="preserve">wykonawcę, którego oferta została najwyżej oceniona, </w:t>
      </w:r>
      <w:r w:rsidRPr="00E1612F">
        <w:rPr>
          <w:rFonts w:ascii="Times New Roman" w:hAnsi="Times New Roman" w:cs="Times New Roman"/>
          <w:b/>
          <w:sz w:val="24"/>
          <w:szCs w:val="24"/>
        </w:rPr>
        <w:t>do złożenia</w:t>
      </w:r>
      <w:r w:rsidRPr="00E1612F">
        <w:rPr>
          <w:rFonts w:ascii="Times New Roman" w:hAnsi="Times New Roman" w:cs="Times New Roman"/>
          <w:sz w:val="24"/>
          <w:szCs w:val="24"/>
        </w:rPr>
        <w:t xml:space="preserve"> w wyznaczonym</w:t>
      </w:r>
      <w:r w:rsidRPr="00E1612F">
        <w:rPr>
          <w:rFonts w:ascii="Times New Roman" w:hAnsi="Times New Roman" w:cs="Times New Roman"/>
          <w:b/>
          <w:sz w:val="24"/>
          <w:szCs w:val="24"/>
        </w:rPr>
        <w:t>, nie krótszym niż 5 dni</w:t>
      </w:r>
      <w:r w:rsidRPr="00E1612F">
        <w:rPr>
          <w:rFonts w:ascii="Times New Roman" w:hAnsi="Times New Roman" w:cs="Times New Roman"/>
          <w:sz w:val="24"/>
          <w:szCs w:val="24"/>
        </w:rPr>
        <w:t xml:space="preserve">, terminie </w:t>
      </w:r>
      <w:r w:rsidRPr="00E1612F">
        <w:rPr>
          <w:rFonts w:ascii="Times New Roman" w:hAnsi="Times New Roman" w:cs="Times New Roman"/>
          <w:b/>
          <w:sz w:val="24"/>
          <w:szCs w:val="24"/>
        </w:rPr>
        <w:t>aktualnych na dzień złożenia</w:t>
      </w:r>
      <w:r w:rsidRPr="00E1612F">
        <w:rPr>
          <w:rFonts w:ascii="Times New Roman" w:hAnsi="Times New Roman" w:cs="Times New Roman"/>
          <w:sz w:val="24"/>
          <w:szCs w:val="24"/>
        </w:rPr>
        <w:t xml:space="preserve"> następujących oświadczeń lub dokumentów:</w:t>
      </w:r>
    </w:p>
    <w:p w14:paraId="68FA0206" w14:textId="16AE9D12"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A2C8B2D" w14:textId="14E87CD6"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informacji banku lub spółdzielczej kasy oszczędnościowo-kredytowej potwierdzającej wysokość posiadanych środków finansowych lub zdolność kredytową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ykonawcy,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okresie nie wcześniejszym niż 1 miesiąc przed upływem terminu składania ofert;</w:t>
      </w:r>
    </w:p>
    <w:p w14:paraId="79E425DF" w14:textId="312DA8B5"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potwierdzających, że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ykonawca jest ubezpieczony od odpowiedzialności cywilnej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 xml:space="preserve">zakresie prowadzonej działalności związanej z przedmiotem zamówienia na sumę gwarancyjną określoną przez </w:t>
      </w:r>
      <w:r w:rsidR="009278F7">
        <w:rPr>
          <w:rFonts w:ascii="Times New Roman" w:eastAsia="TimesNewRoman" w:hAnsi="Times New Roman" w:cs="Times New Roman"/>
          <w:i/>
          <w:sz w:val="24"/>
          <w:szCs w:val="24"/>
        </w:rPr>
        <w:t>Z</w:t>
      </w:r>
      <w:r w:rsidRPr="00E1612F">
        <w:rPr>
          <w:rFonts w:ascii="Times New Roman" w:eastAsia="TimesNewRoman" w:hAnsi="Times New Roman" w:cs="Times New Roman"/>
          <w:i/>
          <w:sz w:val="24"/>
          <w:szCs w:val="24"/>
        </w:rPr>
        <w:t>amawiającego.</w:t>
      </w:r>
    </w:p>
    <w:p w14:paraId="408DC4C3" w14:textId="0FDC48C7"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Wykonawca </w:t>
      </w:r>
      <w:r w:rsidRPr="00E1612F">
        <w:rPr>
          <w:rFonts w:ascii="Times New Roman" w:hAnsi="Times New Roman" w:cs="Times New Roman"/>
          <w:bCs/>
          <w:sz w:val="24"/>
          <w:szCs w:val="24"/>
        </w:rPr>
        <w:t xml:space="preserve">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w:t>
      </w:r>
      <w:r w:rsidRPr="00E1612F">
        <w:rPr>
          <w:rFonts w:ascii="Times New Roman" w:hAnsi="Times New Roman" w:cs="Times New Roman"/>
          <w:bCs/>
          <w:sz w:val="24"/>
          <w:szCs w:val="24"/>
        </w:rPr>
        <w:lastRenderedPageBreak/>
        <w:t>z</w:t>
      </w:r>
      <w:r w:rsidR="00654EEE">
        <w:rPr>
          <w:rFonts w:ascii="Times New Roman" w:hAnsi="Times New Roman" w:cs="Times New Roman"/>
          <w:bCs/>
          <w:sz w:val="24"/>
          <w:szCs w:val="24"/>
        </w:rPr>
        <w:t> </w:t>
      </w:r>
      <w:r w:rsidRPr="00E1612F">
        <w:rPr>
          <w:rFonts w:ascii="Times New Roman" w:hAnsi="Times New Roman" w:cs="Times New Roman"/>
          <w:bCs/>
          <w:sz w:val="24"/>
          <w:szCs w:val="24"/>
        </w:rPr>
        <w:t>innym wykonawcą nie prowadzą do zakłócenia konkurencji w postępowaniu o udzielenie zamówienia.</w:t>
      </w:r>
    </w:p>
    <w:p w14:paraId="19C24449" w14:textId="149445F8"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W zakresie nieuregulowanym SIWZ, zastosowanie mają przepisy rozporządzenia Ministra Rozwoju z dnia 26 lipca 2016 r. w sprawie rodzajów dokumentów, jakich może żądać zamawiający od wykonawcy w postępowaniu o udzielenie zamówienia (Dz. U. z 2016 r., poz.</w:t>
      </w:r>
      <w:r w:rsidR="00654EEE">
        <w:rPr>
          <w:rFonts w:ascii="Times New Roman" w:hAnsi="Times New Roman" w:cs="Times New Roman"/>
          <w:sz w:val="24"/>
          <w:szCs w:val="24"/>
        </w:rPr>
        <w:t> </w:t>
      </w:r>
      <w:r w:rsidRPr="00E1612F">
        <w:rPr>
          <w:rFonts w:ascii="Times New Roman" w:hAnsi="Times New Roman" w:cs="Times New Roman"/>
          <w:sz w:val="24"/>
          <w:szCs w:val="24"/>
        </w:rPr>
        <w:t>1126).</w:t>
      </w:r>
    </w:p>
    <w:p w14:paraId="4CC25705" w14:textId="77777777" w:rsidR="008D4BAD" w:rsidRPr="00E1612F" w:rsidRDefault="008D4BAD" w:rsidP="00E6010B">
      <w:pPr>
        <w:pStyle w:val="Akapitzlist"/>
        <w:numPr>
          <w:ilvl w:val="0"/>
          <w:numId w:val="5"/>
        </w:numPr>
        <w:tabs>
          <w:tab w:val="clear" w:pos="900"/>
          <w:tab w:val="num" w:pos="426"/>
        </w:tabs>
        <w:spacing w:after="40"/>
        <w:ind w:left="426"/>
        <w:contextualSpacing w:val="0"/>
        <w:jc w:val="both"/>
        <w:rPr>
          <w:rFonts w:ascii="Times New Roman" w:hAnsi="Times New Roman" w:cs="Times New Roman"/>
          <w:b/>
          <w:sz w:val="24"/>
          <w:szCs w:val="24"/>
        </w:rPr>
      </w:pPr>
      <w:r w:rsidRPr="00E1612F">
        <w:rPr>
          <w:rFonts w:ascii="Times New Roman" w:hAnsi="Times New Roman" w:cs="Times New Roman"/>
          <w:b/>
          <w:sz w:val="24"/>
          <w:szCs w:val="24"/>
        </w:rPr>
        <w:t>Uzupełnienie dokumentów</w:t>
      </w:r>
    </w:p>
    <w:p w14:paraId="569144FD"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wykonawca nie złoży oświadczenia, o którym mowa ust 1 pkt.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lub do udzielania wyjaśnień w terminie przez siebie wskazanym, chyba, że mimo ich złożenia, uzupełnienia, poprawienia lub udzielenia wyjaśnień oferta wykonawcy podlegałaby odrzuceniu albo konieczne byłoby unieważnienie postępowania.</w:t>
      </w:r>
    </w:p>
    <w:p w14:paraId="1E10868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14:paraId="7B0518F1"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0D9ACF16"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07074A7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wzywa także, w wyznaczonym przez siebie terminie, do złożenia wyjaśnień dotyczących oświadczeń lub dokumentów, o których mowa w art. 25 ust. 1 ustawy Pzp. </w:t>
      </w:r>
    </w:p>
    <w:p w14:paraId="3DBFCDE2" w14:textId="700215B4"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t>
      </w:r>
      <w:r w:rsidR="00CD366D">
        <w:rPr>
          <w:rFonts w:ascii="Times New Roman" w:hAnsi="Times New Roman" w:cs="Times New Roman"/>
          <w:sz w:val="24"/>
          <w:szCs w:val="24"/>
        </w:rPr>
        <w:t> </w:t>
      </w:r>
      <w:r w:rsidRPr="00E1612F">
        <w:rPr>
          <w:rFonts w:ascii="Times New Roman" w:hAnsi="Times New Roman" w:cs="Times New Roman"/>
          <w:sz w:val="24"/>
          <w:szCs w:val="24"/>
        </w:rPr>
        <w:t xml:space="preserve"> rozumieniu ustawy z dnia 17 lutego 2005 r. o informatyzacji działalności podmiotów realizujących zadania publiczne (Dz. U. z 20</w:t>
      </w:r>
      <w:r w:rsidR="00CD366D">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CD366D">
        <w:rPr>
          <w:rFonts w:ascii="Times New Roman" w:hAnsi="Times New Roman" w:cs="Times New Roman"/>
          <w:sz w:val="24"/>
          <w:szCs w:val="24"/>
        </w:rPr>
        <w:t>346 z późn. zm.</w:t>
      </w:r>
      <w:r w:rsidRPr="00E1612F">
        <w:rPr>
          <w:rFonts w:ascii="Times New Roman" w:hAnsi="Times New Roman" w:cs="Times New Roman"/>
          <w:sz w:val="24"/>
          <w:szCs w:val="24"/>
        </w:rPr>
        <w:t xml:space="preserve">). </w:t>
      </w:r>
      <w:r w:rsidRPr="00E1612F">
        <w:rPr>
          <w:rFonts w:ascii="Times New Roman" w:eastAsia="Times New Roman" w:hAnsi="Times New Roman" w:cs="Times New Roman"/>
          <w:b/>
          <w:sz w:val="24"/>
          <w:szCs w:val="24"/>
        </w:rPr>
        <w:t xml:space="preserve">Wykonawca zgodnie z § 10 Rozporządzenia Ministra Rozwoju z 26 lipca 2016 roku w sprawie rodzajów dokumentów jakich może żądać zamawiający (…) musi wskazać oświadczenia lub dokumenty, które znajdują się w posiadaniu zamawiającego lub adresy internetowe ogólnodostępnych i bezpłatnych baz danych z których Zamawiający ma je uzyskać. </w:t>
      </w:r>
    </w:p>
    <w:p w14:paraId="33331504" w14:textId="32B88D47" w:rsidR="00A314B1" w:rsidRPr="00B34748" w:rsidRDefault="00A314B1" w:rsidP="00B34748">
      <w:pPr>
        <w:spacing w:after="40"/>
        <w:ind w:left="360"/>
        <w:jc w:val="both"/>
        <w:rPr>
          <w:rFonts w:ascii="Times New Roman" w:hAnsi="Times New Roman" w:cs="Times New Roman"/>
          <w:sz w:val="24"/>
          <w:szCs w:val="24"/>
        </w:rPr>
      </w:pPr>
      <w:r w:rsidRPr="00B34748">
        <w:rPr>
          <w:rFonts w:ascii="Times New Roman" w:eastAsia="Times New Roman" w:hAnsi="Times New Roman" w:cs="Times New Roman"/>
          <w:b/>
          <w:sz w:val="24"/>
          <w:szCs w:val="24"/>
        </w:rPr>
        <w:lastRenderedPageBreak/>
        <w:t xml:space="preserve"> </w:t>
      </w: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1B95AA3D" w:rsidR="00A314B1" w:rsidRPr="00C46048" w:rsidRDefault="00A314B1" w:rsidP="00B34748">
            <w:pPr>
              <w:pStyle w:val="Nagwek1"/>
              <w:keepNext/>
              <w:keepLines/>
              <w:numPr>
                <w:ilvl w:val="0"/>
                <w:numId w:val="48"/>
              </w:numPr>
              <w:spacing w:line="276" w:lineRule="auto"/>
              <w:contextualSpacing w:val="0"/>
              <w:jc w:val="center"/>
              <w:outlineLvl w:val="0"/>
              <w:rPr>
                <w:rFonts w:ascii="Times New Roman" w:hAnsi="Times New Roman" w:cs="Times New Roman"/>
                <w:color w:val="auto"/>
                <w:sz w:val="24"/>
                <w:szCs w:val="24"/>
              </w:rPr>
            </w:pPr>
            <w:bookmarkStart w:id="15" w:name="_Toc459790399"/>
            <w:r w:rsidRPr="00C46048">
              <w:rPr>
                <w:rFonts w:ascii="Times New Roman" w:hAnsi="Times New Roman" w:cs="Times New Roman"/>
                <w:color w:val="auto"/>
                <w:sz w:val="24"/>
                <w:szCs w:val="24"/>
              </w:rPr>
              <w:t>WYMAGANIA DOTYCZĄCE WADIUM</w:t>
            </w:r>
            <w:bookmarkEnd w:id="15"/>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32A15489" w:rsidR="00A314B1" w:rsidRPr="00C46048" w:rsidRDefault="00A314B1" w:rsidP="00B34748">
            <w:pPr>
              <w:pStyle w:val="Nagwek1"/>
              <w:keepNext/>
              <w:keepLines/>
              <w:numPr>
                <w:ilvl w:val="0"/>
                <w:numId w:val="48"/>
              </w:numPr>
              <w:spacing w:line="276" w:lineRule="auto"/>
              <w:contextualSpacing w:val="0"/>
              <w:jc w:val="center"/>
              <w:outlineLvl w:val="0"/>
              <w:rPr>
                <w:rFonts w:ascii="Times New Roman" w:hAnsi="Times New Roman" w:cs="Times New Roman"/>
                <w:color w:val="auto"/>
                <w:sz w:val="24"/>
                <w:szCs w:val="24"/>
              </w:rPr>
            </w:pPr>
            <w:bookmarkStart w:id="16" w:name="_Toc459790400"/>
            <w:r w:rsidRPr="00C46048">
              <w:rPr>
                <w:rFonts w:ascii="Times New Roman" w:hAnsi="Times New Roman" w:cs="Times New Roman"/>
                <w:color w:val="auto"/>
                <w:sz w:val="24"/>
                <w:szCs w:val="24"/>
              </w:rPr>
              <w:t>TERMIN ZWIĄZANIA OFERTĄ</w:t>
            </w:r>
            <w:bookmarkEnd w:id="16"/>
          </w:p>
        </w:tc>
      </w:tr>
    </w:tbl>
    <w:p w14:paraId="5125FCD5"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Przed wyborem oferty najkorzystniejszej, przedłużenie okresu związania ofertą musi być wyrażone na piśmie.</w:t>
      </w:r>
    </w:p>
    <w:p w14:paraId="74624739"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związania ofertą dotyczy jedynie wykonawcy, którego oferta została wybrana, jako najkorzystniejsza.</w:t>
      </w:r>
    </w:p>
    <w:p w14:paraId="79533ED4"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512733F9" w:rsidR="00A314B1" w:rsidRPr="00C46048" w:rsidRDefault="00A314B1" w:rsidP="00B34748">
            <w:pPr>
              <w:pStyle w:val="Nagwek1"/>
              <w:keepNext/>
              <w:keepLines/>
              <w:numPr>
                <w:ilvl w:val="0"/>
                <w:numId w:val="48"/>
              </w:numPr>
              <w:spacing w:line="276" w:lineRule="auto"/>
              <w:contextualSpacing w:val="0"/>
              <w:jc w:val="center"/>
              <w:outlineLvl w:val="0"/>
              <w:rPr>
                <w:rFonts w:ascii="Times New Roman" w:hAnsi="Times New Roman" w:cs="Times New Roman"/>
                <w:color w:val="auto"/>
                <w:sz w:val="24"/>
                <w:szCs w:val="24"/>
              </w:rPr>
            </w:pPr>
            <w:bookmarkStart w:id="17" w:name="_Toc459790401"/>
            <w:r w:rsidRPr="00C46048">
              <w:rPr>
                <w:rFonts w:ascii="Times New Roman" w:hAnsi="Times New Roman" w:cs="Times New Roman"/>
                <w:color w:val="auto"/>
                <w:sz w:val="24"/>
                <w:szCs w:val="24"/>
              </w:rPr>
              <w:t>MIEJSCE ORAZ TERMIN SKŁADANIA I OTWARCIA OFERT ORAZ OPIS SPOSOBU PRZYGOTOWYWANIA OFERT</w:t>
            </w:r>
            <w:bookmarkEnd w:id="17"/>
          </w:p>
        </w:tc>
      </w:tr>
    </w:tbl>
    <w:p w14:paraId="016FBC77" w14:textId="34B3889F" w:rsidR="00A314B1" w:rsidRPr="00BC41D9"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highlight w:val="yellow"/>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Pr="00BC41D9">
        <w:rPr>
          <w:rFonts w:ascii="Times New Roman" w:eastAsia="Times New Roman" w:hAnsi="Times New Roman" w:cs="Times New Roman"/>
          <w:b/>
          <w:sz w:val="24"/>
          <w:szCs w:val="24"/>
        </w:rPr>
        <w:t>0</w:t>
      </w:r>
      <w:r w:rsidR="00BC41D9" w:rsidRPr="00BC41D9">
        <w:rPr>
          <w:rFonts w:ascii="Times New Roman" w:eastAsia="Times New Roman" w:hAnsi="Times New Roman" w:cs="Times New Roman"/>
          <w:b/>
          <w:sz w:val="24"/>
          <w:szCs w:val="24"/>
        </w:rPr>
        <w:t>3</w:t>
      </w:r>
      <w:r w:rsidRPr="00BC41D9">
        <w:rPr>
          <w:rFonts w:ascii="Times New Roman" w:eastAsia="Times New Roman" w:hAnsi="Times New Roman" w:cs="Times New Roman"/>
          <w:b/>
          <w:sz w:val="24"/>
          <w:szCs w:val="24"/>
        </w:rPr>
        <w:t>.0</w:t>
      </w:r>
      <w:r w:rsidR="00BC41D9" w:rsidRPr="00BC41D9">
        <w:rPr>
          <w:rFonts w:ascii="Times New Roman" w:eastAsia="Times New Roman" w:hAnsi="Times New Roman" w:cs="Times New Roman"/>
          <w:b/>
          <w:sz w:val="24"/>
          <w:szCs w:val="24"/>
        </w:rPr>
        <w:t>8</w:t>
      </w:r>
      <w:r w:rsidRPr="00BC41D9">
        <w:rPr>
          <w:rFonts w:ascii="Times New Roman" w:eastAsia="Times New Roman" w:hAnsi="Times New Roman" w:cs="Times New Roman"/>
          <w:b/>
          <w:sz w:val="24"/>
          <w:szCs w:val="24"/>
        </w:rPr>
        <w:t xml:space="preserve">.2020 r. do godziny 10:00 </w:t>
      </w:r>
    </w:p>
    <w:p w14:paraId="369DCD5D" w14:textId="7FE73600"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dnia </w:t>
      </w:r>
      <w:r w:rsidRPr="00BC41D9">
        <w:rPr>
          <w:rFonts w:ascii="Times New Roman" w:eastAsia="Times New Roman" w:hAnsi="Times New Roman" w:cs="Times New Roman"/>
          <w:b/>
          <w:sz w:val="24"/>
          <w:szCs w:val="24"/>
        </w:rPr>
        <w:t>0</w:t>
      </w:r>
      <w:r w:rsidR="00BC41D9" w:rsidRPr="00BC41D9">
        <w:rPr>
          <w:rFonts w:ascii="Times New Roman" w:eastAsia="Times New Roman" w:hAnsi="Times New Roman" w:cs="Times New Roman"/>
          <w:b/>
          <w:sz w:val="24"/>
          <w:szCs w:val="24"/>
        </w:rPr>
        <w:t>3</w:t>
      </w:r>
      <w:r w:rsidRPr="00BC41D9">
        <w:rPr>
          <w:rFonts w:ascii="Times New Roman" w:eastAsia="Times New Roman" w:hAnsi="Times New Roman" w:cs="Times New Roman"/>
          <w:b/>
          <w:sz w:val="24"/>
          <w:szCs w:val="24"/>
        </w:rPr>
        <w:t>.0</w:t>
      </w:r>
      <w:r w:rsidR="00BC41D9" w:rsidRPr="00BC41D9">
        <w:rPr>
          <w:rFonts w:ascii="Times New Roman" w:eastAsia="Times New Roman" w:hAnsi="Times New Roman" w:cs="Times New Roman"/>
          <w:b/>
          <w:sz w:val="24"/>
          <w:szCs w:val="24"/>
        </w:rPr>
        <w:t>8</w:t>
      </w:r>
      <w:r w:rsidRPr="00BC41D9">
        <w:rPr>
          <w:rFonts w:ascii="Times New Roman" w:eastAsia="Times New Roman" w:hAnsi="Times New Roman" w:cs="Times New Roman"/>
          <w:b/>
          <w:sz w:val="24"/>
          <w:szCs w:val="24"/>
        </w:rPr>
        <w:t>.2020. o godzinie 10:30</w:t>
      </w:r>
      <w:r w:rsidRPr="00C46048">
        <w:rPr>
          <w:rFonts w:ascii="Times New Roman" w:eastAsia="Times New Roman" w:hAnsi="Times New Roman" w:cs="Times New Roman"/>
          <w:b/>
          <w:sz w:val="24"/>
          <w:szCs w:val="24"/>
        </w:rPr>
        <w:t xml:space="preserve">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Ofertę wniesioną po terminie Zamawiający zwraca Wykonawcy niezwłocznie</w:t>
      </w:r>
    </w:p>
    <w:p w14:paraId="573D740F"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 Przetarg pn :</w:t>
            </w:r>
          </w:p>
          <w:p w14:paraId="392F54CD" w14:textId="65E6D209" w:rsidR="000C477B" w:rsidRPr="00F96B8C" w:rsidRDefault="000C477B" w:rsidP="00970AFD">
            <w:pPr>
              <w:pStyle w:val="Tekstpodstawowywcity2"/>
              <w:spacing w:line="240" w:lineRule="auto"/>
              <w:ind w:left="-68"/>
              <w:jc w:val="center"/>
              <w:rPr>
                <w:rFonts w:ascii="Times New Roman" w:hAnsi="Times New Roman" w:cs="Times New Roman"/>
                <w:b/>
                <w:color w:val="auto"/>
                <w:sz w:val="24"/>
                <w:szCs w:val="24"/>
              </w:rPr>
            </w:pPr>
            <w:r w:rsidRPr="00F96B8C">
              <w:rPr>
                <w:rFonts w:ascii="Times New Roman" w:hAnsi="Times New Roman" w:cs="Times New Roman"/>
                <w:b/>
                <w:sz w:val="24"/>
                <w:szCs w:val="24"/>
              </w:rPr>
              <w:t>„</w:t>
            </w:r>
            <w:r w:rsidR="00970AFD" w:rsidRPr="00970AFD">
              <w:rPr>
                <w:rFonts w:ascii="Times New Roman" w:hAnsi="Times New Roman" w:cs="Times New Roman"/>
                <w:b/>
                <w:sz w:val="24"/>
                <w:szCs w:val="24"/>
              </w:rPr>
              <w:t xml:space="preserve">Przebudowa drogi powiatowej nr 1517W Baranów – Stare Kozłowice </w:t>
            </w:r>
            <w:r w:rsidR="00970AFD">
              <w:rPr>
                <w:rFonts w:ascii="Times New Roman" w:hAnsi="Times New Roman" w:cs="Times New Roman"/>
                <w:b/>
                <w:sz w:val="24"/>
                <w:szCs w:val="24"/>
              </w:rPr>
              <w:br/>
            </w:r>
            <w:r w:rsidR="00970AFD" w:rsidRPr="00970AFD">
              <w:rPr>
                <w:rFonts w:ascii="Times New Roman" w:hAnsi="Times New Roman" w:cs="Times New Roman"/>
                <w:b/>
                <w:sz w:val="24"/>
                <w:szCs w:val="24"/>
              </w:rPr>
              <w:t>na odcinku od km 5+300 do km 6+290</w:t>
            </w:r>
            <w:r w:rsidRPr="00F96B8C">
              <w:rPr>
                <w:rFonts w:ascii="Times New Roman" w:hAnsi="Times New Roman" w:cs="Times New Roman"/>
                <w:b/>
                <w:sz w:val="24"/>
                <w:szCs w:val="24"/>
              </w:rPr>
              <w:t>”.</w:t>
            </w:r>
          </w:p>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21D36AC5" w:rsidR="00A314B1" w:rsidRDefault="00970AFD" w:rsidP="006A35EF">
            <w:pPr>
              <w:tabs>
                <w:tab w:val="left" w:pos="709"/>
                <w:tab w:val="left" w:pos="993"/>
              </w:tabs>
              <w:spacing w:after="0"/>
              <w:ind w:left="142"/>
              <w:jc w:val="center"/>
              <w:rPr>
                <w:rFonts w:ascii="Times New Roman" w:eastAsia="Times New Roman" w:hAnsi="Times New Roman" w:cs="Times New Roman"/>
                <w:sz w:val="24"/>
                <w:szCs w:val="24"/>
              </w:rPr>
            </w:pPr>
            <w:r w:rsidRPr="00BC41D9">
              <w:rPr>
                <w:rFonts w:ascii="Times New Roman" w:eastAsia="Times New Roman" w:hAnsi="Times New Roman" w:cs="Times New Roman"/>
                <w:sz w:val="24"/>
                <w:szCs w:val="24"/>
              </w:rPr>
              <w:t>N</w:t>
            </w:r>
            <w:r w:rsidR="00A314B1" w:rsidRPr="00BC41D9">
              <w:rPr>
                <w:rFonts w:ascii="Times New Roman" w:eastAsia="Times New Roman" w:hAnsi="Times New Roman" w:cs="Times New Roman"/>
                <w:sz w:val="24"/>
                <w:szCs w:val="24"/>
              </w:rPr>
              <w:t>ie otwierać przed</w:t>
            </w:r>
            <w:r w:rsidRPr="00BC41D9">
              <w:rPr>
                <w:rFonts w:ascii="Times New Roman" w:eastAsia="Times New Roman" w:hAnsi="Times New Roman" w:cs="Times New Roman"/>
                <w:sz w:val="24"/>
                <w:szCs w:val="24"/>
              </w:rPr>
              <w:t xml:space="preserve"> </w:t>
            </w:r>
            <w:r w:rsidR="000C477B" w:rsidRPr="00BC41D9">
              <w:rPr>
                <w:rFonts w:ascii="Times New Roman" w:eastAsia="Times New Roman" w:hAnsi="Times New Roman" w:cs="Times New Roman"/>
                <w:sz w:val="24"/>
                <w:szCs w:val="24"/>
              </w:rPr>
              <w:t>0</w:t>
            </w:r>
            <w:r w:rsidR="00BC41D9" w:rsidRPr="00BC41D9">
              <w:rPr>
                <w:rFonts w:ascii="Times New Roman" w:eastAsia="Times New Roman" w:hAnsi="Times New Roman" w:cs="Times New Roman"/>
                <w:sz w:val="24"/>
                <w:szCs w:val="24"/>
              </w:rPr>
              <w:t>3</w:t>
            </w:r>
            <w:r w:rsidR="00A314B1" w:rsidRPr="00BC41D9">
              <w:rPr>
                <w:rFonts w:ascii="Times New Roman" w:eastAsia="Times New Roman" w:hAnsi="Times New Roman" w:cs="Times New Roman"/>
                <w:sz w:val="24"/>
                <w:szCs w:val="24"/>
              </w:rPr>
              <w:t>.0</w:t>
            </w:r>
            <w:r w:rsidR="00BC41D9" w:rsidRPr="00BC41D9">
              <w:rPr>
                <w:rFonts w:ascii="Times New Roman" w:eastAsia="Times New Roman" w:hAnsi="Times New Roman" w:cs="Times New Roman"/>
                <w:sz w:val="24"/>
                <w:szCs w:val="24"/>
              </w:rPr>
              <w:t>7</w:t>
            </w:r>
            <w:r w:rsidR="00A314B1" w:rsidRPr="00BC41D9">
              <w:rPr>
                <w:rFonts w:ascii="Times New Roman" w:eastAsia="Times New Roman" w:hAnsi="Times New Roman" w:cs="Times New Roman"/>
                <w:sz w:val="24"/>
                <w:szCs w:val="24"/>
              </w:rPr>
              <w:t>.20</w:t>
            </w:r>
            <w:r w:rsidR="000C477B" w:rsidRPr="00BC41D9">
              <w:rPr>
                <w:rFonts w:ascii="Times New Roman" w:eastAsia="Times New Roman" w:hAnsi="Times New Roman" w:cs="Times New Roman"/>
                <w:sz w:val="24"/>
                <w:szCs w:val="24"/>
              </w:rPr>
              <w:t>20</w:t>
            </w:r>
            <w:r w:rsidR="00A314B1" w:rsidRPr="00BC41D9">
              <w:rPr>
                <w:rFonts w:ascii="Times New Roman" w:eastAsia="Times New Roman" w:hAnsi="Times New Roman" w:cs="Times New Roman"/>
                <w:sz w:val="24"/>
                <w:szCs w:val="24"/>
              </w:rPr>
              <w:t xml:space="preserve"> godz. 10:30.</w:t>
            </w:r>
          </w:p>
          <w:p w14:paraId="0496206B" w14:textId="77777777" w:rsidR="00970AFD" w:rsidRPr="00C46048" w:rsidRDefault="00970AFD" w:rsidP="006A35EF">
            <w:pPr>
              <w:tabs>
                <w:tab w:val="left" w:pos="709"/>
                <w:tab w:val="left" w:pos="993"/>
              </w:tabs>
              <w:spacing w:after="0"/>
              <w:ind w:left="142"/>
              <w:jc w:val="center"/>
              <w:rPr>
                <w:rFonts w:ascii="Times New Roman" w:eastAsia="Times New Roman" w:hAnsi="Times New Roman" w:cs="Times New Roman"/>
                <w:sz w:val="24"/>
                <w:szCs w:val="24"/>
              </w:rPr>
            </w:pP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przez wykonawcę powinny być podpisane przez osobę uprawnioną;</w:t>
      </w:r>
    </w:p>
    <w:p w14:paraId="76F9290F"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E6010B">
      <w:pPr>
        <w:numPr>
          <w:ilvl w:val="1"/>
          <w:numId w:val="21"/>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pełnomocnictwo załączone do oferty winno być złożone w oryginale lub kopii poświadczonej za zgodność z oryginałem przez notariusza,</w:t>
      </w:r>
    </w:p>
    <w:p w14:paraId="3CE33EA7"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w języku obcym należy złożyć wraz z tłumaczeniem na język polski;</w:t>
      </w:r>
    </w:p>
    <w:p w14:paraId="74E763BB"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„za zgodność z oryginałem” przez wykonawcę lub przez osobę posiadającą odpowiednie do tego pełnomocnictwo;</w:t>
      </w:r>
    </w:p>
    <w:p w14:paraId="6BE9FFAE" w14:textId="65593310"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wykonawców wspólnie ubiegających się o udzielenie zamówienia oraz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przypadku podmiotów udostępniających swoje zasoby dla wykonawcy, kopie dokumentów dotyczących odpowiednio wykonawcy lub tych podmiotów mogą być poświadczane za</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zgodność z oryginałem przez wykonawcę lub te podmioty;</w:t>
      </w:r>
    </w:p>
    <w:p w14:paraId="0B02B511"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późn. zm.), jeśli Wykonawca zastrzegł, że nie mogą one być udostępniane.</w:t>
      </w:r>
    </w:p>
    <w:p w14:paraId="300461EA" w14:textId="1EB9B3DF"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późn.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zastrzeżenie informacji, danych, dokumentów i oświadczeń niestanowiących tajemnicy przedsiębiorstwa w rozumieniu przepisów o nieuczciwej konkurencji oraz ustawy prawo zamówień publicznych (art. 86 ust 4 ustawy P.z.p.) spowoduje ich odtajnienie przez Zamawiającego.</w:t>
      </w:r>
    </w:p>
    <w:p w14:paraId="0FC0B529"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Pzp. </w:t>
      </w:r>
    </w:p>
    <w:p w14:paraId="6EF29FE3" w14:textId="77777777" w:rsidR="00A314B1" w:rsidRPr="00C46048" w:rsidRDefault="00A314B1" w:rsidP="00970AFD">
      <w:pPr>
        <w:keepNext/>
        <w:numPr>
          <w:ilvl w:val="1"/>
          <w:numId w:val="21"/>
        </w:numPr>
        <w:tabs>
          <w:tab w:val="left" w:pos="-993"/>
          <w:tab w:val="num" w:pos="1560"/>
        </w:tabs>
        <w:spacing w:after="0"/>
        <w:ind w:left="426" w:hanging="357"/>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970AFD">
      <w:pPr>
        <w:pStyle w:val="Akapitzlist"/>
        <w:keepNext/>
        <w:numPr>
          <w:ilvl w:val="0"/>
          <w:numId w:val="19"/>
        </w:numPr>
        <w:tabs>
          <w:tab w:val="left" w:pos="-1560"/>
          <w:tab w:val="left" w:pos="-1276"/>
          <w:tab w:val="num" w:pos="1004"/>
        </w:tabs>
        <w:ind w:left="851" w:hanging="357"/>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0591807" w14:textId="77777777" w:rsidR="00A314B1" w:rsidRPr="00C46048" w:rsidRDefault="00A314B1" w:rsidP="00E6010B">
      <w:pPr>
        <w:pStyle w:val="Akapitzlist"/>
        <w:numPr>
          <w:ilvl w:val="0"/>
          <w:numId w:val="19"/>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Wykaz osób, o którym mowa w rozdziale VIII ust 1 pkt 5 SIWZ.  </w:t>
      </w:r>
      <w:r w:rsidRPr="00C46048">
        <w:rPr>
          <w:rFonts w:ascii="Times New Roman" w:hAnsi="Times New Roman" w:cs="Times New Roman"/>
          <w:b/>
          <w:sz w:val="24"/>
          <w:szCs w:val="24"/>
        </w:rPr>
        <w:t xml:space="preserve">- </w:t>
      </w:r>
      <w:r w:rsidRPr="00C46048">
        <w:rPr>
          <w:rFonts w:ascii="Times New Roman" w:hAnsi="Times New Roman" w:cs="Times New Roman"/>
          <w:sz w:val="24"/>
          <w:szCs w:val="24"/>
        </w:rPr>
        <w:t xml:space="preserve">z wykorzystaniem wzoru- </w:t>
      </w:r>
      <w:r w:rsidRPr="00C46048">
        <w:rPr>
          <w:rFonts w:ascii="Times New Roman" w:hAnsi="Times New Roman" w:cs="Times New Roman"/>
          <w:b/>
          <w:sz w:val="24"/>
          <w:szCs w:val="24"/>
        </w:rPr>
        <w:t>załącznik nr 2 do SIWZ.</w:t>
      </w:r>
    </w:p>
    <w:p w14:paraId="04FB940C"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Oświadczenie z wykorzystaniem wzoru- </w:t>
      </w:r>
      <w:r w:rsidRPr="00C46048">
        <w:rPr>
          <w:rFonts w:ascii="Times New Roman" w:hAnsi="Times New Roman" w:cs="Times New Roman"/>
          <w:b/>
          <w:sz w:val="24"/>
          <w:szCs w:val="24"/>
        </w:rPr>
        <w:t>załącznik nr 3 do SIWZ.</w:t>
      </w:r>
    </w:p>
    <w:p w14:paraId="426B391F"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E6010B">
      <w:pPr>
        <w:numPr>
          <w:ilvl w:val="3"/>
          <w:numId w:val="20"/>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E6010B">
      <w:pPr>
        <w:numPr>
          <w:ilvl w:val="3"/>
          <w:numId w:val="20"/>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lastRenderedPageBreak/>
        <w:t xml:space="preserve">Pełnomocnictwo osoby/osób podpisujących ofertę do podejmowania zobowiązań w imieniu Wykonawcy, o ile nie wynikają z przepisów prawa lub innych dokumentów. </w:t>
      </w:r>
    </w:p>
    <w:p w14:paraId="0905F1CA" w14:textId="77777777" w:rsidR="00A314B1" w:rsidRPr="00C46048" w:rsidRDefault="00A314B1" w:rsidP="00E6010B">
      <w:pPr>
        <w:pStyle w:val="Akapitzlist"/>
        <w:numPr>
          <w:ilvl w:val="0"/>
          <w:numId w:val="19"/>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Zamawiający żąda wskazania przez wykonawcę części zamówienia, których wykonanie zamierza powierzyć podwykonawcom, i podania przez Wykonawcę firm podwykonawców</w:t>
      </w:r>
      <w:r w:rsidRPr="00C46048">
        <w:rPr>
          <w:rFonts w:ascii="Times New Roman" w:hAnsi="Times New Roman" w:cs="Times New Roman"/>
          <w:b/>
          <w:sz w:val="24"/>
          <w:szCs w:val="24"/>
        </w:rPr>
        <w:t xml:space="preserve"> - w załączniku nr 1 do SIWZ - Formularz oferty.  </w:t>
      </w:r>
    </w:p>
    <w:p w14:paraId="44197CA4"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4 do SIWZ</w:t>
      </w:r>
    </w:p>
    <w:p w14:paraId="20CF8A81"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29EA2FF5"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77777777"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wykonawca ponosi wszelkie koszty związane z przygotowaniem i złożeniem oferty;</w:t>
      </w:r>
    </w:p>
    <w:p w14:paraId="35B04C2F" w14:textId="6C2E8124"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może złożyć </w:t>
      </w:r>
      <w:r w:rsidRPr="00C46048">
        <w:rPr>
          <w:rFonts w:ascii="Times New Roman" w:eastAsia="Times New Roman" w:hAnsi="Times New Roman" w:cs="Times New Roman"/>
          <w:b/>
          <w:sz w:val="24"/>
          <w:szCs w:val="24"/>
        </w:rPr>
        <w:t xml:space="preserve">jedną </w:t>
      </w:r>
      <w:r w:rsidRPr="00C46048">
        <w:rPr>
          <w:rFonts w:ascii="Times New Roman" w:eastAsia="Times New Roman" w:hAnsi="Times New Roman" w:cs="Times New Roman"/>
          <w:sz w:val="24"/>
          <w:szCs w:val="24"/>
        </w:rPr>
        <w:t>ofertę przygotowaną według wymagań określonych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niniejszej SIWZ;</w:t>
      </w:r>
    </w:p>
    <w:p w14:paraId="476787BB" w14:textId="77777777"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powinna być złożona pod rygorem nieważności w formie pisemnej.</w:t>
      </w:r>
    </w:p>
    <w:p w14:paraId="200C80F1" w14:textId="77777777"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Cenę należy podać w złotych polskich w formularzu oferty ( załącznik Nr 1 do SIWZ) w kwocie brutto z dokładnością do dwóch miejsc po przecinku.</w:t>
      </w:r>
    </w:p>
    <w:p w14:paraId="1ABB57FF" w14:textId="352A79C8"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eastAsia="TimesNewRomanPSMT" w:hAnsi="Times New Roman" w:cs="Times New Roman"/>
          <w:sz w:val="24"/>
          <w:szCs w:val="24"/>
        </w:rPr>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przepisów ustawy z dnia 11 marca 2004r. o podatku od towarów i usług (Dz. U. z 20</w:t>
      </w:r>
      <w:r w:rsidR="00CE71DC">
        <w:rPr>
          <w:rFonts w:ascii="Times New Roman" w:eastAsia="TimesNewRomanPSMT" w:hAnsi="Times New Roman" w:cs="Times New Roman"/>
          <w:sz w:val="24"/>
          <w:szCs w:val="24"/>
        </w:rPr>
        <w:t>20</w:t>
      </w:r>
      <w:r w:rsidR="00CD366D">
        <w:rPr>
          <w:rFonts w:ascii="Times New Roman" w:eastAsia="TimesNewRomanPSMT" w:hAnsi="Times New Roman" w:cs="Times New Roman"/>
          <w:sz w:val="24"/>
          <w:szCs w:val="24"/>
        </w:rPr>
        <w:t xml:space="preserve"> </w:t>
      </w:r>
      <w:r w:rsidRPr="00C46048">
        <w:rPr>
          <w:rFonts w:ascii="Times New Roman" w:eastAsia="TimesNewRomanPSMT" w:hAnsi="Times New Roman" w:cs="Times New Roman"/>
          <w:sz w:val="24"/>
          <w:szCs w:val="24"/>
        </w:rPr>
        <w:t>r</w:t>
      </w:r>
      <w:r w:rsidR="00CD366D">
        <w:rPr>
          <w:rFonts w:ascii="Times New Roman" w:eastAsia="TimesNewRomanPSMT" w:hAnsi="Times New Roman" w:cs="Times New Roman"/>
          <w:sz w:val="24"/>
          <w:szCs w:val="24"/>
        </w:rPr>
        <w:t>.</w:t>
      </w:r>
      <w:r w:rsidRPr="00C46048">
        <w:rPr>
          <w:rFonts w:ascii="Times New Roman" w:eastAsia="TimesNewRomanPSMT" w:hAnsi="Times New Roman" w:cs="Times New Roman"/>
          <w:sz w:val="24"/>
          <w:szCs w:val="24"/>
        </w:rPr>
        <w:t xml:space="preserve">, </w:t>
      </w:r>
      <w:r w:rsidR="00CE71DC">
        <w:rPr>
          <w:rFonts w:ascii="Times New Roman" w:eastAsia="TimesNewRomanPSMT" w:hAnsi="Times New Roman" w:cs="Times New Roman"/>
          <w:sz w:val="24"/>
          <w:szCs w:val="24"/>
        </w:rPr>
        <w:t>poz.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1</w:t>
      </w:r>
      <w:r w:rsidR="00CE71DC">
        <w:rPr>
          <w:rFonts w:ascii="Times New Roman" w:eastAsia="TimesNewRomanPSMT" w:hAnsi="Times New Roman" w:cs="Times New Roman"/>
          <w:sz w:val="24"/>
          <w:szCs w:val="24"/>
        </w:rPr>
        <w:t>06</w:t>
      </w:r>
      <w:r w:rsidRPr="00C46048">
        <w:rPr>
          <w:rFonts w:ascii="Times New Roman" w:eastAsia="TimesNewRomanPSMT" w:hAnsi="Times New Roman" w:cs="Times New Roman"/>
          <w:sz w:val="24"/>
          <w:szCs w:val="24"/>
        </w:rPr>
        <w:t xml:space="preserve"> z poźn. zm.).</w:t>
      </w:r>
    </w:p>
    <w:p w14:paraId="5DB9A37C" w14:textId="724E9E5A" w:rsidR="00B34748" w:rsidRPr="00B34748" w:rsidRDefault="00B34748" w:rsidP="00B34748">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Podana w ofercie cena musi być wyrażona w PLN. 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 W przypadku urzędowej zmiany podatku VAT wynagrodzenie zostanie odpowiednio zmienione przy uwzględnieniu zapłaconych przed zmianą części wynagrodzenia.</w:t>
      </w:r>
    </w:p>
    <w:p w14:paraId="60C3C11D" w14:textId="2A33E790" w:rsidR="00B34748" w:rsidRPr="00B34748" w:rsidRDefault="00B34748" w:rsidP="00B34748">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Kosztorysową ceną oferty jest kwota wskazana przez Wykonawcę w Formularzu Ofertowym, obliczona na podstawie kosztorysu ofertowego.</w:t>
      </w:r>
    </w:p>
    <w:p w14:paraId="7D3D98CD" w14:textId="1BB3B1B3" w:rsidR="00B34748" w:rsidRPr="00B34748" w:rsidRDefault="00B34748" w:rsidP="00B34748">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Sposób zapłaty i rozliczenia za realizację niniejszego zamówienia, określone zostały we wzorze umowy w sprawie zamówienia publicznego – Zał. Nr 5 do SIWZ.</w:t>
      </w:r>
    </w:p>
    <w:p w14:paraId="1E9B1336" w14:textId="1BB5D676" w:rsidR="00B34748" w:rsidRPr="00B34748" w:rsidRDefault="00B34748" w:rsidP="00B34748">
      <w:pPr>
        <w:numPr>
          <w:ilvl w:val="6"/>
          <w:numId w:val="23"/>
        </w:numPr>
        <w:tabs>
          <w:tab w:val="left" w:pos="-2268"/>
          <w:tab w:val="left" w:pos="284"/>
        </w:tabs>
        <w:overflowPunct w:val="0"/>
        <w:autoSpaceDE w:val="0"/>
        <w:autoSpaceDN w:val="0"/>
        <w:adjustRightInd w:val="0"/>
        <w:spacing w:after="0"/>
        <w:ind w:left="142" w:hanging="284"/>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Zamawiający poprawi omyłki stosownie do treści  art. 87 ust. 2 ustawy Pzp.</w:t>
      </w:r>
    </w:p>
    <w:p w14:paraId="4486CE34" w14:textId="63E335FD"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Podstawą wyceny oferty są wytyczne i zalecenia SIWZ i dokumentacji stanowiącej załącznik do</w:t>
      </w:r>
      <w:r w:rsidR="00654EEE">
        <w:rPr>
          <w:rFonts w:ascii="Times New Roman" w:hAnsi="Times New Roman" w:cs="Times New Roman"/>
          <w:sz w:val="24"/>
          <w:szCs w:val="24"/>
        </w:rPr>
        <w:t> </w:t>
      </w:r>
      <w:r w:rsidRPr="00C46048">
        <w:rPr>
          <w:rFonts w:ascii="Times New Roman" w:hAnsi="Times New Roman" w:cs="Times New Roman"/>
          <w:sz w:val="24"/>
          <w:szCs w:val="24"/>
        </w:rPr>
        <w:t>SIWZ.</w:t>
      </w:r>
    </w:p>
    <w:p w14:paraId="02A16B99" w14:textId="77777777"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b/>
          <w:sz w:val="24"/>
          <w:szCs w:val="24"/>
        </w:rPr>
        <w:t xml:space="preserve">Wykonawca, składając ofertę, informuje Zamawiającego, czy wybór oferty będzie prowadzić do powstania u Zamawiającego obowiązku podatkowego, wskazując nazwę (rodzaj) towaru </w:t>
      </w:r>
      <w:r w:rsidRPr="00C46048">
        <w:rPr>
          <w:rFonts w:ascii="Times New Roman" w:hAnsi="Times New Roman" w:cs="Times New Roman"/>
          <w:b/>
          <w:sz w:val="24"/>
          <w:szCs w:val="24"/>
        </w:rPr>
        <w:lastRenderedPageBreak/>
        <w:t>lub usługi, których dostawa lub świadczenie będzie prowadzić do jego powstania, oraz wskazując ich wartość bez kwoty podatku.</w:t>
      </w:r>
    </w:p>
    <w:p w14:paraId="532F6AC9" w14:textId="36263DB2"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sz w:val="24"/>
          <w:szCs w:val="24"/>
        </w:rPr>
      </w:pPr>
      <w:r w:rsidRPr="00C46048">
        <w:rPr>
          <w:rFonts w:ascii="Times New Roman" w:hAnsi="Times New Roman" w:cs="Times New Roman"/>
          <w:sz w:val="24"/>
          <w:szCs w:val="24"/>
        </w:rPr>
        <w:t>Cena oferty musi obejmować koszty wykonania robót bezpośrednio wynikających z dokumentacji projektowej oraz inne koszty konieczne do poniesienia celem terminowej i prawidłowej realizacji przedmiotu zamówienia, w tym podatki, inne należności publiczne, wszystkie koszty związane z</w:t>
      </w:r>
      <w:r w:rsidR="00654EEE">
        <w:rPr>
          <w:rFonts w:ascii="Times New Roman" w:hAnsi="Times New Roman" w:cs="Times New Roman"/>
          <w:sz w:val="24"/>
          <w:szCs w:val="24"/>
        </w:rPr>
        <w:t> </w:t>
      </w:r>
      <w:r w:rsidRPr="00C46048">
        <w:rPr>
          <w:rFonts w:ascii="Times New Roman" w:hAnsi="Times New Roman" w:cs="Times New Roman"/>
          <w:sz w:val="24"/>
          <w:szCs w:val="24"/>
        </w:rPr>
        <w:t>realizacją inwestycji np.:</w:t>
      </w:r>
    </w:p>
    <w:p w14:paraId="5D208749" w14:textId="5C6132CC"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wykonanie wszelkich robót przygotowawczych, wykończeniowych i porządkowych, zorganizowanie, zagospodarowanie i późniejsza likwidacja placu robót, ogrodzenia i</w:t>
      </w:r>
      <w:r w:rsidR="00654EEE">
        <w:rPr>
          <w:rFonts w:ascii="Times New Roman" w:hAnsi="Times New Roman" w:cs="Times New Roman"/>
          <w:sz w:val="24"/>
          <w:szCs w:val="24"/>
        </w:rPr>
        <w:t> </w:t>
      </w:r>
      <w:r w:rsidRPr="00C46048">
        <w:rPr>
          <w:rFonts w:ascii="Times New Roman" w:hAnsi="Times New Roman" w:cs="Times New Roman"/>
          <w:sz w:val="24"/>
          <w:szCs w:val="24"/>
        </w:rPr>
        <w:t>zabezpieczenia placu robót, zorganizowania i utrzymania zaplecza robót (woda, energia elektryczna, telefon, dozorowanie robót), wywozu nadmiaru gruntu, robót demontażowych, pełnej obsługi geodezyjnej, wskazania granic, odtworzenia oznaczeń geodezyjnych uszkodzonych podczas robót, inwentaryzacji geodezyjnej powykonawczej, protokołu geodezyjnego potwierdzającego wykonanie przedmiotu zamówienia, wykonania dokumentacji powykonawczej jak również wszelkich opłat związanych z odbiorem robót, oraz wszystkie koszty realizacji obowiązków, oraz inne koszty niezbędne do poniesienia w</w:t>
      </w:r>
      <w:r w:rsidR="00654EEE">
        <w:rPr>
          <w:rFonts w:ascii="Times New Roman" w:hAnsi="Times New Roman" w:cs="Times New Roman"/>
          <w:sz w:val="24"/>
          <w:szCs w:val="24"/>
        </w:rPr>
        <w:t> </w:t>
      </w:r>
      <w:r w:rsidRPr="00C46048">
        <w:rPr>
          <w:rFonts w:ascii="Times New Roman" w:hAnsi="Times New Roman" w:cs="Times New Roman"/>
          <w:sz w:val="24"/>
          <w:szCs w:val="24"/>
        </w:rPr>
        <w:t>trakcie wykonywania przedmiotu zamówienia.:</w:t>
      </w:r>
    </w:p>
    <w:p w14:paraId="43F2EA1D" w14:textId="77777777"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 xml:space="preserve">koszty składowania i utylizacji materiałów pobudowanych, </w:t>
      </w:r>
    </w:p>
    <w:p w14:paraId="590C3845" w14:textId="1F833F6A" w:rsidR="003B5296" w:rsidRPr="00C46048" w:rsidRDefault="003B5296" w:rsidP="003B5296">
      <w:pPr>
        <w:pStyle w:val="Akapitzlist"/>
        <w:tabs>
          <w:tab w:val="left" w:pos="-2268"/>
        </w:tabs>
        <w:overflowPunct w:val="0"/>
        <w:autoSpaceDE w:val="0"/>
        <w:autoSpaceDN w:val="0"/>
        <w:adjustRightInd w:val="0"/>
        <w:spacing w:after="0"/>
        <w:ind w:left="916"/>
        <w:jc w:val="both"/>
        <w:textAlignment w:val="baseline"/>
        <w:rPr>
          <w:rFonts w:ascii="Times New Roman" w:hAnsi="Times New Roman" w:cs="Times New Roman"/>
          <w:sz w:val="24"/>
          <w:szCs w:val="24"/>
        </w:rPr>
      </w:pPr>
    </w:p>
    <w:p w14:paraId="44D791D2" w14:textId="77777777"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Style w:val="dane1"/>
          <w:rFonts w:ascii="Times New Roman" w:hAnsi="Times New Roman" w:cs="Times New Roman"/>
          <w:color w:val="auto"/>
          <w:sz w:val="24"/>
          <w:szCs w:val="24"/>
        </w:rPr>
      </w:pPr>
      <w:r w:rsidRPr="00C46048">
        <w:rPr>
          <w:rFonts w:ascii="Times New Roman" w:hAnsi="Times New Roman" w:cs="Times New Roman"/>
          <w:sz w:val="24"/>
          <w:szCs w:val="24"/>
        </w:rPr>
        <w:t>koszty przeprowadzenia wszelkich pomiarów i badań, sprawdzeń</w:t>
      </w:r>
    </w:p>
    <w:p w14:paraId="79462273" w14:textId="2B4003B1" w:rsidR="00891F33" w:rsidRPr="008D5A6C" w:rsidRDefault="003B5296" w:rsidP="00E6010B">
      <w:pPr>
        <w:pStyle w:val="Nagwek1"/>
        <w:numPr>
          <w:ilvl w:val="0"/>
          <w:numId w:val="24"/>
        </w:numPr>
        <w:spacing w:before="120" w:after="120" w:line="360" w:lineRule="auto"/>
        <w:rPr>
          <w:rFonts w:ascii="Lato" w:hAnsi="Lato"/>
          <w:color w:val="FF3300"/>
        </w:rPr>
      </w:pPr>
      <w:r w:rsidRPr="00C46048">
        <w:rPr>
          <w:rFonts w:ascii="Times New Roman" w:hAnsi="Times New Roman" w:cs="Times New Roman"/>
          <w:sz w:val="24"/>
          <w:szCs w:val="24"/>
        </w:rPr>
        <w:t>koszty opracowania i wprowadzania czasowej organizacji ruchu</w:t>
      </w:r>
      <w:r>
        <w:rPr>
          <w:rFonts w:ascii="Times New Roman" w:hAnsi="Times New Roman" w:cs="Times New Roman"/>
          <w:sz w:val="24"/>
          <w:szCs w:val="24"/>
        </w:rPr>
        <w:t>.</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B34748">
            <w:pPr>
              <w:pStyle w:val="Nagwek1"/>
              <w:keepNext/>
              <w:keepLines/>
              <w:numPr>
                <w:ilvl w:val="0"/>
                <w:numId w:val="48"/>
              </w:numPr>
              <w:spacing w:before="0" w:line="276" w:lineRule="auto"/>
              <w:contextualSpacing w:val="0"/>
              <w:jc w:val="center"/>
              <w:outlineLvl w:val="0"/>
              <w:rPr>
                <w:rFonts w:ascii="Times New Roman" w:hAnsi="Times New Roman" w:cs="Times New Roman"/>
                <w:color w:val="auto"/>
                <w:sz w:val="24"/>
                <w:szCs w:val="24"/>
              </w:rPr>
            </w:pPr>
            <w:bookmarkStart w:id="18" w:name="_Toc459790403"/>
            <w:r w:rsidRPr="00C46048">
              <w:rPr>
                <w:rFonts w:ascii="Times New Roman" w:hAnsi="Times New Roman" w:cs="Times New Roman"/>
                <w:color w:val="auto"/>
                <w:sz w:val="24"/>
                <w:szCs w:val="24"/>
              </w:rPr>
              <w:t>OPIS KRYTERIÓW, KTÓRYMI ZAMAWIAJĄCY BĘDZIE SIĘ KIEROWAŁ PRZY WYBORZE OFERTY:</w:t>
            </w:r>
            <w:bookmarkEnd w:id="18"/>
          </w:p>
        </w:tc>
      </w:tr>
    </w:tbl>
    <w:p w14:paraId="7A575F2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04E9AAC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C46048">
        <w:rPr>
          <w:rFonts w:ascii="Times New Roman" w:hAnsi="Times New Roman" w:cs="Times New Roman"/>
          <w:b/>
          <w:sz w:val="24"/>
          <w:szCs w:val="24"/>
        </w:rPr>
        <w:t xml:space="preserve">Cena wykonania zamówienia (C) – 60 % </w:t>
      </w:r>
      <w:r w:rsidRPr="00C46048">
        <w:rPr>
          <w:rFonts w:ascii="Times New Roman" w:hAnsi="Times New Roman" w:cs="Times New Roman"/>
          <w:sz w:val="24"/>
          <w:szCs w:val="24"/>
        </w:rPr>
        <w:t>(60 pkt)</w:t>
      </w:r>
    </w:p>
    <w:p w14:paraId="1348EE28"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 xml:space="preserve">Cena wykonania zamówienia –obejmuje cenę wykonania przedmiotu zamówienia określonego w niniejszej SIWZ. </w:t>
      </w:r>
      <w:r w:rsidRPr="00C46048">
        <w:rPr>
          <w:rFonts w:ascii="Times New Roman" w:eastAsia="TimesNewRoman" w:hAnsi="Times New Roman" w:cs="Times New Roman"/>
          <w:sz w:val="24"/>
          <w:szCs w:val="24"/>
        </w:rPr>
        <w:t>Dla celów porównawczych przyjmuje się, że 1% = 1 pkt.</w:t>
      </w:r>
    </w:p>
    <w:p w14:paraId="6FE53CE9"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Oferta z najniższą ceną otrzyma maksymalną ilość punktów, (60pkt) oferty następne będą oceniane wg wzoru :C = [C min / C bad] x 60pkt</w:t>
      </w:r>
    </w:p>
    <w:p w14:paraId="485EA25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gdzie:</w:t>
      </w:r>
    </w:p>
    <w:p w14:paraId="7185D80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 liczba punktów za cenę ofertową</w:t>
      </w:r>
    </w:p>
    <w:p w14:paraId="36BCDC1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min - najniższa cena ofertowa spośród ofert badanych</w:t>
      </w:r>
    </w:p>
    <w:p w14:paraId="0653E82D"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bad - cena oferty badanej</w:t>
      </w:r>
    </w:p>
    <w:p w14:paraId="5BFEB1F4" w14:textId="42D3CBD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2)  Okres gwarancji i rękojmi za wady</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(G) -</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30% (30 pkt )</w:t>
      </w:r>
    </w:p>
    <w:p w14:paraId="54FDD2E7" w14:textId="77777777" w:rsidR="00FE4503" w:rsidRPr="00C46048" w:rsidRDefault="00FE4503" w:rsidP="00FE4503">
      <w:pPr>
        <w:jc w:val="both"/>
        <w:rPr>
          <w:rFonts w:ascii="Times New Roman" w:hAnsi="Times New Roman" w:cs="Times New Roman"/>
          <w:sz w:val="24"/>
          <w:szCs w:val="24"/>
        </w:rPr>
      </w:pPr>
      <w:r w:rsidRPr="00C46048">
        <w:rPr>
          <w:rFonts w:ascii="Times New Roman" w:eastAsia="TimesNewRoman" w:hAnsi="Times New Roman" w:cs="Times New Roman"/>
          <w:sz w:val="24"/>
          <w:szCs w:val="24"/>
        </w:rPr>
        <w:t>Dla celów porównawczych przyjmuje się, że 1% = 1 pkt.</w:t>
      </w:r>
    </w:p>
    <w:p w14:paraId="2890CC06" w14:textId="07CD994B"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Oferowany okres gwarancji i rękojmi za wady  nie może być krótszy niż </w:t>
      </w:r>
      <w:r w:rsidR="004D76C4">
        <w:rPr>
          <w:rFonts w:ascii="Times New Roman" w:hAnsi="Times New Roman" w:cs="Times New Roman"/>
          <w:sz w:val="24"/>
          <w:szCs w:val="24"/>
        </w:rPr>
        <w:t>36</w:t>
      </w:r>
      <w:r w:rsidRPr="00C46048">
        <w:rPr>
          <w:rFonts w:ascii="Times New Roman" w:hAnsi="Times New Roman" w:cs="Times New Roman"/>
          <w:sz w:val="24"/>
          <w:szCs w:val="24"/>
        </w:rPr>
        <w:t xml:space="preserve"> miesięcy i nie dłuższy niż </w:t>
      </w:r>
      <w:r w:rsidR="004D76C4">
        <w:rPr>
          <w:rFonts w:ascii="Times New Roman" w:hAnsi="Times New Roman" w:cs="Times New Roman"/>
          <w:sz w:val="24"/>
          <w:szCs w:val="24"/>
        </w:rPr>
        <w:t>60</w:t>
      </w:r>
      <w:r w:rsidRPr="00C46048">
        <w:rPr>
          <w:rFonts w:ascii="Times New Roman" w:hAnsi="Times New Roman" w:cs="Times New Roman"/>
          <w:sz w:val="24"/>
          <w:szCs w:val="24"/>
        </w:rPr>
        <w:t xml:space="preserve"> miesięcy.</w:t>
      </w:r>
    </w:p>
    <w:p w14:paraId="55EFCF6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Oferty w kryterium  okres gwarancji i rękojmi będą oceniane w następujący sposób: </w:t>
      </w:r>
    </w:p>
    <w:p w14:paraId="6BF59336" w14:textId="40BBBCEA"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Jeżeli zostanie zaoferowany </w:t>
      </w:r>
      <w:r>
        <w:rPr>
          <w:rFonts w:ascii="Times New Roman" w:hAnsi="Times New Roman" w:cs="Times New Roman"/>
          <w:sz w:val="24"/>
          <w:szCs w:val="24"/>
        </w:rPr>
        <w:t>6</w:t>
      </w:r>
      <w:r w:rsidR="004D76C4">
        <w:rPr>
          <w:rFonts w:ascii="Times New Roman" w:hAnsi="Times New Roman" w:cs="Times New Roman"/>
          <w:sz w:val="24"/>
          <w:szCs w:val="24"/>
        </w:rPr>
        <w:t>36</w:t>
      </w:r>
      <w:r w:rsidRPr="00C46048">
        <w:rPr>
          <w:rFonts w:ascii="Times New Roman" w:hAnsi="Times New Roman" w:cs="Times New Roman"/>
          <w:sz w:val="24"/>
          <w:szCs w:val="24"/>
        </w:rPr>
        <w:t xml:space="preserve"> miesięczny okres gwarancji i rękojmi za wady oferta otrzyma  0 pkt, </w:t>
      </w:r>
    </w:p>
    <w:p w14:paraId="471D802B" w14:textId="22D16A8A"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sidR="004D76C4">
        <w:rPr>
          <w:rFonts w:ascii="Times New Roman" w:hAnsi="Times New Roman" w:cs="Times New Roman"/>
          <w:sz w:val="24"/>
          <w:szCs w:val="24"/>
        </w:rPr>
        <w:t xml:space="preserve">48 </w:t>
      </w:r>
      <w:r w:rsidRPr="00C46048">
        <w:rPr>
          <w:rFonts w:ascii="Times New Roman" w:hAnsi="Times New Roman" w:cs="Times New Roman"/>
          <w:sz w:val="24"/>
          <w:szCs w:val="24"/>
        </w:rPr>
        <w:t xml:space="preserve">miesięczny okres gwarancji i rękojmi za wady oferta otrzyma  15 pkt, </w:t>
      </w:r>
    </w:p>
    <w:p w14:paraId="51CACDB5" w14:textId="264D3778"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sidR="004D76C4">
        <w:rPr>
          <w:rFonts w:ascii="Times New Roman" w:hAnsi="Times New Roman" w:cs="Times New Roman"/>
          <w:sz w:val="24"/>
          <w:szCs w:val="24"/>
        </w:rPr>
        <w:t>60</w:t>
      </w:r>
      <w:r w:rsidRPr="00C46048">
        <w:rPr>
          <w:rFonts w:ascii="Times New Roman" w:hAnsi="Times New Roman" w:cs="Times New Roman"/>
          <w:sz w:val="24"/>
          <w:szCs w:val="24"/>
        </w:rPr>
        <w:t xml:space="preserve"> miesięczny okres gwarancji i rękojmi za wady oferta otrzyma  30 pkt, </w:t>
      </w:r>
    </w:p>
    <w:p w14:paraId="6C427BA8" w14:textId="3AF1CE8E"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wymaga na przedmiot zamówienia minimum </w:t>
      </w:r>
      <w:r w:rsidR="004D76C4">
        <w:rPr>
          <w:rFonts w:ascii="Times New Roman" w:hAnsi="Times New Roman" w:cs="Times New Roman"/>
          <w:sz w:val="24"/>
          <w:szCs w:val="24"/>
        </w:rPr>
        <w:t>36</w:t>
      </w:r>
      <w:r w:rsidRPr="00C46048">
        <w:rPr>
          <w:rFonts w:ascii="Times New Roman" w:hAnsi="Times New Roman" w:cs="Times New Roman"/>
          <w:sz w:val="24"/>
          <w:szCs w:val="24"/>
        </w:rPr>
        <w:t xml:space="preserve"> miesięcy gwarancji i rękojmi za wady. </w:t>
      </w:r>
    </w:p>
    <w:p w14:paraId="4D8ED33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 formularzu oferty nie wpisze żadnego okresu gwarancji i rękojmi za wady  Zamawiający przyjmie, że Wykonawca udziela minimalnego okresu gwarancji i rękojmi za wady  tj. 36 miesiące i taki zostanie przyjęty do umowy oraz przyzna 0 pkt (zero) pkt. za to kryterium</w:t>
      </w:r>
    </w:p>
    <w:p w14:paraId="7B4ACB0F" w14:textId="650F6A5A"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wpisze inny okres gwarancji i rękojmi za wady  niż wymagany Zamawiający do obliczeń w zakresie okresu gwarancji przyjmie okres gwarancji zaokrąglając go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dół (do </w:t>
      </w:r>
      <w:r w:rsidR="004D76C4">
        <w:rPr>
          <w:rFonts w:ascii="Times New Roman" w:hAnsi="Times New Roman" w:cs="Times New Roman"/>
          <w:sz w:val="24"/>
          <w:szCs w:val="24"/>
        </w:rPr>
        <w:t>36</w:t>
      </w:r>
      <w:r w:rsidRPr="00C46048">
        <w:rPr>
          <w:rFonts w:ascii="Times New Roman" w:hAnsi="Times New Roman" w:cs="Times New Roman"/>
          <w:sz w:val="24"/>
          <w:szCs w:val="24"/>
        </w:rPr>
        <w:t xml:space="preserve"> lub </w:t>
      </w:r>
      <w:r w:rsidR="004D76C4">
        <w:rPr>
          <w:rFonts w:ascii="Times New Roman" w:hAnsi="Times New Roman" w:cs="Times New Roman"/>
          <w:sz w:val="24"/>
          <w:szCs w:val="24"/>
        </w:rPr>
        <w:t>48</w:t>
      </w:r>
      <w:r w:rsidRPr="00C46048">
        <w:rPr>
          <w:rFonts w:ascii="Times New Roman" w:hAnsi="Times New Roman" w:cs="Times New Roman"/>
          <w:sz w:val="24"/>
          <w:szCs w:val="24"/>
        </w:rPr>
        <w:t xml:space="preserve"> lub </w:t>
      </w:r>
      <w:r w:rsidR="004D76C4">
        <w:rPr>
          <w:rFonts w:ascii="Times New Roman" w:hAnsi="Times New Roman" w:cs="Times New Roman"/>
          <w:sz w:val="24"/>
          <w:szCs w:val="24"/>
        </w:rPr>
        <w:t>60</w:t>
      </w:r>
      <w:r w:rsidRPr="00C46048">
        <w:rPr>
          <w:rFonts w:ascii="Times New Roman" w:hAnsi="Times New Roman" w:cs="Times New Roman"/>
          <w:sz w:val="24"/>
          <w:szCs w:val="24"/>
        </w:rPr>
        <w:t xml:space="preserve"> w zależności od bliższej wartości)</w:t>
      </w:r>
    </w:p>
    <w:p w14:paraId="7F5D00F9" w14:textId="24478DB9"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kiedy Wykonawca wpisze w formularzu oferty okres gwarancji i rękojmi za wady  poniżej </w:t>
      </w:r>
      <w:r w:rsidR="004D76C4">
        <w:rPr>
          <w:rFonts w:ascii="Times New Roman" w:hAnsi="Times New Roman" w:cs="Times New Roman"/>
          <w:sz w:val="24"/>
          <w:szCs w:val="24"/>
        </w:rPr>
        <w:t>36</w:t>
      </w:r>
      <w:r w:rsidRPr="00C46048">
        <w:rPr>
          <w:rFonts w:ascii="Times New Roman" w:hAnsi="Times New Roman" w:cs="Times New Roman"/>
          <w:sz w:val="24"/>
          <w:szCs w:val="24"/>
        </w:rPr>
        <w:t xml:space="preserve"> miesięcy Zamawiający odrzuci ofertę Wykonawcy.</w:t>
      </w:r>
    </w:p>
    <w:p w14:paraId="2DFB3A7B" w14:textId="70C953DC"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wymaga podania okresu gwarancji i rękojmi za wady  w pełnych miesiącach.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przypadku gdy Wykonawca poda okres w niepełnych miesiącach np. 36,5 miesięcy  zostanie on przeliczony przez Zamawiającego na pełne miesiące w zaokrągleniu w dół </w:t>
      </w:r>
    </w:p>
    <w:p w14:paraId="19FF5B6D" w14:textId="4BD8AD58"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b/>
          <w:sz w:val="24"/>
          <w:szCs w:val="24"/>
        </w:rPr>
        <w:t>W przypadku podania okresu gwarancji w innej jednostce np. godziny, minuty czy dni Zamawiający odrzuci ofertę Wykonawcy, jako niezgodną z SIWZ</w:t>
      </w:r>
      <w:r w:rsidR="00CE71DC">
        <w:rPr>
          <w:rFonts w:ascii="Times New Roman" w:hAnsi="Times New Roman" w:cs="Times New Roman"/>
          <w:b/>
          <w:sz w:val="24"/>
          <w:szCs w:val="24"/>
        </w:rPr>
        <w:t>.</w:t>
      </w:r>
    </w:p>
    <w:p w14:paraId="746316CC" w14:textId="47312135"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3) Doświadczenie osób wyznaczonych do realizacji zamówienia</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(D)</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10% (10 pkt )</w:t>
      </w:r>
    </w:p>
    <w:p w14:paraId="186E84C7"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Doświadczenie osób wyznaczonych do realizacji zamówienia  – waga 10 % (10 pkt) </w:t>
      </w:r>
    </w:p>
    <w:p w14:paraId="62E872B9" w14:textId="4A5E1FCD" w:rsidR="00FE4503" w:rsidRPr="00C46048" w:rsidRDefault="00FE4503" w:rsidP="00FE4503">
      <w:pPr>
        <w:jc w:val="both"/>
        <w:rPr>
          <w:rFonts w:ascii="Times New Roman" w:hAnsi="Times New Roman" w:cs="Times New Roman"/>
          <w:sz w:val="24"/>
          <w:szCs w:val="24"/>
        </w:rPr>
      </w:pPr>
      <w:r w:rsidRPr="00C46048">
        <w:rPr>
          <w:rFonts w:ascii="Times New Roman" w:eastAsia="Arial" w:hAnsi="Times New Roman" w:cs="Times New Roman"/>
          <w:sz w:val="24"/>
          <w:szCs w:val="24"/>
        </w:rPr>
        <w:t xml:space="preserve">Kryterium </w:t>
      </w:r>
      <w:r w:rsidRPr="00C46048">
        <w:rPr>
          <w:rFonts w:ascii="Times New Roman" w:eastAsia="Arial" w:hAnsi="Times New Roman" w:cs="Times New Roman"/>
          <w:b/>
          <w:sz w:val="24"/>
          <w:szCs w:val="24"/>
        </w:rPr>
        <w:t xml:space="preserve">doświadczenie </w:t>
      </w:r>
      <w:r w:rsidRPr="00C46048">
        <w:rPr>
          <w:rFonts w:ascii="Times New Roman" w:hAnsi="Times New Roman" w:cs="Times New Roman"/>
          <w:b/>
          <w:sz w:val="24"/>
          <w:szCs w:val="24"/>
        </w:rPr>
        <w:t>osób wyznaczonych do realizacji zamówienia</w:t>
      </w:r>
      <w:r w:rsidRPr="00C46048">
        <w:rPr>
          <w:rFonts w:ascii="Times New Roman" w:eastAsia="Arial" w:hAnsi="Times New Roman" w:cs="Times New Roman"/>
          <w:sz w:val="24"/>
          <w:szCs w:val="24"/>
        </w:rPr>
        <w:t xml:space="preserve"> </w:t>
      </w:r>
      <w:r w:rsidR="00970AFD">
        <w:rPr>
          <w:rFonts w:ascii="Times New Roman" w:eastAsia="Arial" w:hAnsi="Times New Roman" w:cs="Times New Roman"/>
          <w:sz w:val="24"/>
          <w:szCs w:val="24"/>
        </w:rPr>
        <w:t xml:space="preserve">– </w:t>
      </w:r>
      <w:r w:rsidRPr="00C46048">
        <w:rPr>
          <w:rFonts w:ascii="Times New Roman" w:eastAsia="Arial" w:hAnsi="Times New Roman" w:cs="Times New Roman"/>
          <w:sz w:val="24"/>
          <w:szCs w:val="24"/>
        </w:rPr>
        <w:t>będzie rozumiane jako doświadczenie personelu wyznaczonego do kierowania robotami budowlanymi branży drogowej. Zawodowa zdolność osób zobowiązanych do realizacji zamówienia mającego charakter intelektualny, na którą składa się przede wszystkim  doświadczenie</w:t>
      </w:r>
      <w:r w:rsidRPr="00C46048">
        <w:rPr>
          <w:rFonts w:ascii="Times New Roman" w:hAnsi="Times New Roman" w:cs="Times New Roman"/>
          <w:sz w:val="24"/>
          <w:szCs w:val="24"/>
        </w:rPr>
        <w:t xml:space="preserve"> personelu </w:t>
      </w:r>
      <w:r w:rsidRPr="00C46048">
        <w:rPr>
          <w:rFonts w:ascii="Times New Roman" w:eastAsia="Arial" w:hAnsi="Times New Roman" w:cs="Times New Roman"/>
          <w:sz w:val="24"/>
          <w:szCs w:val="24"/>
        </w:rPr>
        <w:t>ma bezpośredni wpływ na jakość wykonania zamówienia. Wobec powyższego, zdolność osób realizujących zamówienie jest bezpośrednio związana z przedmiotem zamówienia.</w:t>
      </w:r>
    </w:p>
    <w:p w14:paraId="0A861866"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przyjmuje </w:t>
      </w:r>
      <w:r w:rsidRPr="00C46048">
        <w:rPr>
          <w:rFonts w:ascii="Times New Roman" w:hAnsi="Times New Roman" w:cs="Times New Roman"/>
          <w:b/>
          <w:sz w:val="24"/>
          <w:szCs w:val="24"/>
        </w:rPr>
        <w:t xml:space="preserve">w tym kryterium </w:t>
      </w:r>
      <w:r w:rsidRPr="00C46048">
        <w:rPr>
          <w:rFonts w:ascii="Times New Roman" w:hAnsi="Times New Roman" w:cs="Times New Roman"/>
          <w:sz w:val="24"/>
          <w:szCs w:val="24"/>
        </w:rPr>
        <w:t>następującą punktację:</w:t>
      </w:r>
    </w:p>
    <w:p w14:paraId="5562B7D4" w14:textId="6BBBB8FA"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 xml:space="preserve">jedną </w:t>
      </w:r>
      <w:r w:rsidRPr="00C46048">
        <w:rPr>
          <w:rFonts w:ascii="Times New Roman" w:hAnsi="Times New Roman" w:cs="Times New Roman"/>
          <w:sz w:val="24"/>
          <w:szCs w:val="24"/>
        </w:rPr>
        <w:t xml:space="preserve">robotą budowlaną polegającą na budowie lub przebudowie , drogi o 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(podstawowe doświadczenie określone w</w:t>
      </w:r>
      <w:r w:rsidR="00654EEE">
        <w:rPr>
          <w:rFonts w:ascii="Times New Roman" w:hAnsi="Times New Roman" w:cs="Times New Roman"/>
          <w:sz w:val="24"/>
          <w:szCs w:val="24"/>
        </w:rPr>
        <w:t> </w:t>
      </w:r>
      <w:r w:rsidRPr="00C46048">
        <w:rPr>
          <w:rFonts w:ascii="Times New Roman" w:hAnsi="Times New Roman" w:cs="Times New Roman"/>
          <w:sz w:val="24"/>
          <w:szCs w:val="24"/>
        </w:rPr>
        <w:t>rozdziale VI SIWZ ) - otrzyma 0 pkt w kryterium</w:t>
      </w:r>
    </w:p>
    <w:p w14:paraId="47331163" w14:textId="7DDC4020"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lastRenderedPageBreak/>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dwiema</w:t>
      </w:r>
      <w:r w:rsidRPr="00C46048">
        <w:rPr>
          <w:rFonts w:ascii="Times New Roman" w:hAnsi="Times New Roman" w:cs="Times New Roman"/>
          <w:sz w:val="24"/>
          <w:szCs w:val="24"/>
        </w:rPr>
        <w:t xml:space="preserve"> robotami budowlanymi polegającymi na budowie lub przebudowie, drogi o</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5 pkt w kryterium</w:t>
      </w:r>
    </w:p>
    <w:p w14:paraId="0D2EE6D9" w14:textId="40FF40D5" w:rsidR="00FE4503" w:rsidRPr="00C46048" w:rsidRDefault="00FE4503" w:rsidP="00FE4503">
      <w:pPr>
        <w:jc w:val="both"/>
        <w:rPr>
          <w:rFonts w:ascii="Times New Roman" w:eastAsia="Arial" w:hAnsi="Times New Roman" w:cs="Times New Roman"/>
          <w:b/>
          <w:sz w:val="24"/>
          <w:szCs w:val="24"/>
          <w:u w:val="single"/>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kierowaniu</w:t>
      </w:r>
      <w:r w:rsidRPr="00C46048">
        <w:rPr>
          <w:rFonts w:ascii="Times New Roman" w:hAnsi="Times New Roman" w:cs="Times New Roman"/>
          <w:b/>
          <w:sz w:val="24"/>
          <w:szCs w:val="24"/>
        </w:rPr>
        <w:t xml:space="preserve"> trzema i więcej</w:t>
      </w:r>
      <w:r w:rsidRPr="00C46048">
        <w:rPr>
          <w:rFonts w:ascii="Times New Roman" w:hAnsi="Times New Roman" w:cs="Times New Roman"/>
          <w:sz w:val="24"/>
          <w:szCs w:val="24"/>
        </w:rPr>
        <w:t xml:space="preserve"> robotami budowlanymi polegającymi na budowie lub przebudowie, drogi o 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10 pkt w kryterium</w:t>
      </w:r>
    </w:p>
    <w:p w14:paraId="5B5ACB2D" w14:textId="7777777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Oferta wykonawcy może w tym kryterium uzyskać maksymalnie 10 pkt</w:t>
      </w:r>
    </w:p>
    <w:p w14:paraId="45316DF7" w14:textId="77777777" w:rsidR="00FE4503" w:rsidRPr="00C46048" w:rsidRDefault="00FE4503" w:rsidP="00FE4503">
      <w:pPr>
        <w:jc w:val="both"/>
        <w:rPr>
          <w:rFonts w:ascii="Times New Roman" w:eastAsia="Arial" w:hAnsi="Times New Roman" w:cs="Times New Roman"/>
          <w:b/>
          <w:sz w:val="24"/>
          <w:szCs w:val="24"/>
          <w:u w:val="single"/>
        </w:rPr>
      </w:pPr>
      <w:r w:rsidRPr="00C46048">
        <w:rPr>
          <w:rFonts w:ascii="Times New Roman" w:eastAsia="Arial" w:hAnsi="Times New Roman" w:cs="Times New Roman"/>
          <w:b/>
          <w:sz w:val="24"/>
          <w:szCs w:val="24"/>
          <w:u w:val="single"/>
        </w:rPr>
        <w:t>Doświadczenie osoby wyznaczonej do kierowania robotami(kierownika robót) w specjalności drogowej należy wykazać w załączniku nr 2 do SIWZ- wykaz osób wyznaczonych do realizacji zamówienia i złożyć wraz z ofertą.</w:t>
      </w:r>
    </w:p>
    <w:p w14:paraId="145476CC" w14:textId="77777777" w:rsidR="00FE4503" w:rsidRPr="002F1F9E" w:rsidRDefault="00FE4503" w:rsidP="00FE4503">
      <w:pPr>
        <w:jc w:val="both"/>
        <w:rPr>
          <w:rFonts w:ascii="Times New Roman" w:hAnsi="Times New Roman" w:cs="Times New Roman"/>
          <w:sz w:val="24"/>
          <w:szCs w:val="24"/>
        </w:rPr>
      </w:pPr>
      <w:r w:rsidRPr="002F1F9E">
        <w:rPr>
          <w:rFonts w:ascii="Times New Roman" w:hAnsi="Times New Roman" w:cs="Times New Roman"/>
          <w:b/>
          <w:sz w:val="24"/>
          <w:szCs w:val="24"/>
        </w:rPr>
        <w:t xml:space="preserve">Wykaz, o którym mowa w rozdziale VIII ust 1 pkt 5 SIWZ </w:t>
      </w:r>
      <w:r w:rsidRPr="002F1F9E">
        <w:rPr>
          <w:rFonts w:ascii="Times New Roman" w:hAnsi="Times New Roman" w:cs="Times New Roman"/>
          <w:sz w:val="24"/>
          <w:szCs w:val="24"/>
        </w:rPr>
        <w:t>nie podlega procedurze wyjaśniania, poprawiania i uzupełniania na podstawie art. 26 ust. 3 ustawy Pzp w zakresie objętym kryterium oceny ofert, w związku z tym doświadczenie danej osoby opisane w ww. wykazie, nie spełniające wymagań Zamawiającego albo spełniające w sposób niepełny nie zostanie uwzględnione w ocenie. Dotyczy to wyłącznie sytuacji, w której Wykonawca zadeklaruje spełnianie warunków udziału w postępowaniu w zakresie doświadczenia kierownika robót</w:t>
      </w:r>
      <w:r w:rsidRPr="002F1F9E">
        <w:rPr>
          <w:rFonts w:ascii="Times New Roman" w:hAnsi="Times New Roman" w:cs="Times New Roman"/>
          <w:b/>
          <w:sz w:val="24"/>
          <w:szCs w:val="24"/>
        </w:rPr>
        <w:t>(podlegające</w:t>
      </w:r>
      <w:r>
        <w:rPr>
          <w:rFonts w:ascii="Times New Roman" w:hAnsi="Times New Roman" w:cs="Times New Roman"/>
          <w:b/>
          <w:sz w:val="24"/>
          <w:szCs w:val="24"/>
        </w:rPr>
        <w:t>go</w:t>
      </w:r>
      <w:r w:rsidRPr="002F1F9E">
        <w:rPr>
          <w:rFonts w:ascii="Times New Roman" w:hAnsi="Times New Roman" w:cs="Times New Roman"/>
          <w:b/>
          <w:sz w:val="24"/>
          <w:szCs w:val="24"/>
        </w:rPr>
        <w:t xml:space="preserve"> ocenie w ramach kryterium Doświadczenie osób wyznaczonych do realizacji zamówienia)</w:t>
      </w:r>
      <w:r>
        <w:rPr>
          <w:rFonts w:ascii="Times New Roman" w:hAnsi="Times New Roman" w:cs="Times New Roman"/>
          <w:sz w:val="24"/>
          <w:szCs w:val="24"/>
        </w:rPr>
        <w:t xml:space="preserve"> </w:t>
      </w:r>
      <w:r w:rsidRPr="002F1F9E">
        <w:rPr>
          <w:rFonts w:ascii="Times New Roman" w:hAnsi="Times New Roman" w:cs="Times New Roman"/>
          <w:sz w:val="24"/>
          <w:szCs w:val="24"/>
        </w:rPr>
        <w:t xml:space="preserve"> ponad wymagane minimum</w:t>
      </w:r>
      <w:r>
        <w:rPr>
          <w:rFonts w:ascii="Times New Roman" w:hAnsi="Times New Roman" w:cs="Times New Roman"/>
          <w:sz w:val="24"/>
          <w:szCs w:val="24"/>
        </w:rPr>
        <w:t xml:space="preserve">. </w:t>
      </w:r>
      <w:r w:rsidRPr="002F1F9E">
        <w:rPr>
          <w:rFonts w:ascii="Times New Roman" w:hAnsi="Times New Roman" w:cs="Times New Roman"/>
          <w:sz w:val="24"/>
          <w:szCs w:val="24"/>
        </w:rPr>
        <w:t>Wykaz ten natomiast będzie podlegał uzupełnieniu, poprawieniu lub wyjaśnieniu, zgodnie z dyspozycją art. 26 ust. 3 ustawy Pzp, w zakresie spełnianie warunków udziału w postępowaniu, określonych w Rozdziale VI</w:t>
      </w:r>
    </w:p>
    <w:p w14:paraId="075E3054" w14:textId="77777777" w:rsidR="00FE4503" w:rsidRPr="00C46048" w:rsidRDefault="00FE4503" w:rsidP="00FE4503">
      <w:pPr>
        <w:jc w:val="both"/>
        <w:rPr>
          <w:rFonts w:ascii="Times New Roman" w:eastAsia="Arial" w:hAnsi="Times New Roman" w:cs="Times New Roman"/>
          <w:b/>
          <w:sz w:val="24"/>
          <w:szCs w:val="24"/>
          <w:u w:val="single"/>
        </w:rPr>
      </w:pPr>
    </w:p>
    <w:p w14:paraId="4370AD2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Łączna punktacja oferty zostanie wyliczona według wzoru:</w:t>
      </w:r>
    </w:p>
    <w:p w14:paraId="54B08D0F"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W=C+G+D</w:t>
      </w:r>
    </w:p>
    <w:p w14:paraId="1420600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łączna punktacja oferty badanej</w:t>
      </w:r>
    </w:p>
    <w:p w14:paraId="390FBAE4" w14:textId="17F6C84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 punktacja według kryterium ,,</w:t>
      </w:r>
      <w:r w:rsidRPr="00C46048">
        <w:rPr>
          <w:rFonts w:ascii="Times New Roman" w:hAnsi="Times New Roman" w:cs="Times New Roman"/>
          <w:b/>
          <w:sz w:val="24"/>
          <w:szCs w:val="24"/>
        </w:rPr>
        <w:t>Cena wykonania zamówienia</w:t>
      </w:r>
      <w:r w:rsidRPr="00C46048">
        <w:rPr>
          <w:rFonts w:ascii="Times New Roman" w:hAnsi="Times New Roman" w:cs="Times New Roman"/>
          <w:sz w:val="24"/>
          <w:szCs w:val="24"/>
        </w:rPr>
        <w:t>” oferty badanej</w:t>
      </w:r>
    </w:p>
    <w:p w14:paraId="2B817CF8" w14:textId="716E063C"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G - punktacja według kryterium ,,</w:t>
      </w:r>
      <w:r w:rsidRPr="00C46048">
        <w:rPr>
          <w:rFonts w:ascii="Times New Roman" w:hAnsi="Times New Roman" w:cs="Times New Roman"/>
          <w:b/>
          <w:sz w:val="24"/>
          <w:szCs w:val="24"/>
        </w:rPr>
        <w:t>Okres gwarancji i rękojmi za wady</w:t>
      </w:r>
      <w:r w:rsidRPr="00C46048">
        <w:rPr>
          <w:rFonts w:ascii="Times New Roman" w:hAnsi="Times New Roman" w:cs="Times New Roman"/>
          <w:sz w:val="24"/>
          <w:szCs w:val="24"/>
        </w:rPr>
        <w:t>” oferty badanej</w:t>
      </w:r>
    </w:p>
    <w:p w14:paraId="21A3FC27" w14:textId="24F21FB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D- punktacja według kryterium ,,</w:t>
      </w:r>
      <w:r w:rsidRPr="00C46048">
        <w:rPr>
          <w:rFonts w:ascii="Times New Roman" w:hAnsi="Times New Roman" w:cs="Times New Roman"/>
          <w:b/>
          <w:sz w:val="24"/>
          <w:szCs w:val="24"/>
        </w:rPr>
        <w:t>Doświadczenie osób wyznaczonych do realizacji zamówienia</w:t>
      </w:r>
      <w:r w:rsidRPr="00C46048">
        <w:rPr>
          <w:rFonts w:ascii="Times New Roman" w:hAnsi="Times New Roman" w:cs="Times New Roman"/>
          <w:sz w:val="24"/>
          <w:szCs w:val="24"/>
        </w:rPr>
        <w:t>” oferty badanej</w:t>
      </w:r>
    </w:p>
    <w:p w14:paraId="2B0D37A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Uzyskana z wyliczenia ilość punktów zostanie ostatecznie ustalona z dokładnością do drugiego miejsca po przecinku z zachowaniem zasady zaokrągleń matematycznych.</w:t>
      </w:r>
    </w:p>
    <w:p w14:paraId="351C4F64" w14:textId="673B9F3F"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uzna za najkorzystniejszą ofertę Wykonawcy, który spełni warunki udziału w</w:t>
      </w:r>
      <w:r w:rsidR="00970AFD">
        <w:rPr>
          <w:rFonts w:ascii="Times New Roman" w:hAnsi="Times New Roman" w:cs="Times New Roman"/>
          <w:sz w:val="24"/>
          <w:szCs w:val="24"/>
        </w:rPr>
        <w:t> </w:t>
      </w:r>
      <w:r w:rsidRPr="00C46048">
        <w:rPr>
          <w:rFonts w:ascii="Times New Roman" w:hAnsi="Times New Roman" w:cs="Times New Roman"/>
          <w:sz w:val="24"/>
          <w:szCs w:val="24"/>
        </w:rPr>
        <w:t>postępowaniu, nie podlega wykluczeniu, a jego oferta nie podlega odrzuceniu oraz  przedstawi najkorzystniejszy bilans ceny i kryterium okresu gwarancji i rękojmi za wady i doświadczenia osób  wyznaczonych do realizacji zamówienia tj. uzyska największą ilość punktów.</w:t>
      </w:r>
    </w:p>
    <w:p w14:paraId="5782A854" w14:textId="77777777" w:rsidR="00891F33" w:rsidRPr="008D5A6C" w:rsidRDefault="00891F33">
      <w:pPr>
        <w:pStyle w:val="Nagwek1"/>
        <w:spacing w:before="120" w:after="120" w:line="240" w:lineRule="auto"/>
        <w:rPr>
          <w:rFonts w:ascii="Lato" w:hAnsi="Lato"/>
          <w:color w:val="FF3300"/>
        </w:rPr>
      </w:pPr>
    </w:p>
    <w:tbl>
      <w:tblPr>
        <w:tblStyle w:val="Tabela-Siatka"/>
        <w:tblW w:w="9526" w:type="dxa"/>
        <w:tblInd w:w="108" w:type="dxa"/>
        <w:tblLook w:val="04A0" w:firstRow="1" w:lastRow="0" w:firstColumn="1" w:lastColumn="0" w:noHBand="0" w:noVBand="1"/>
      </w:tblPr>
      <w:tblGrid>
        <w:gridCol w:w="9526"/>
      </w:tblGrid>
      <w:tr w:rsidR="00FE4503" w:rsidRPr="00C46048" w14:paraId="7EAC86DE" w14:textId="77777777" w:rsidTr="00970AFD">
        <w:tc>
          <w:tcPr>
            <w:tcW w:w="9526" w:type="dxa"/>
            <w:shd w:val="clear" w:color="auto" w:fill="D9D9D9" w:themeFill="background1" w:themeFillShade="D9"/>
          </w:tcPr>
          <w:p w14:paraId="7981ABE6" w14:textId="515C22AD" w:rsidR="00FE4503" w:rsidRPr="00C46048" w:rsidRDefault="00FE4503" w:rsidP="00970AFD">
            <w:pPr>
              <w:pStyle w:val="Nagwek1"/>
              <w:keepNext/>
              <w:keepLines/>
              <w:numPr>
                <w:ilvl w:val="0"/>
                <w:numId w:val="48"/>
              </w:numPr>
              <w:spacing w:line="276" w:lineRule="auto"/>
              <w:ind w:left="201"/>
              <w:contextualSpacing w:val="0"/>
              <w:jc w:val="center"/>
              <w:outlineLvl w:val="0"/>
              <w:rPr>
                <w:rFonts w:ascii="Times New Roman" w:hAnsi="Times New Roman" w:cs="Times New Roman"/>
                <w:color w:val="auto"/>
                <w:sz w:val="24"/>
                <w:szCs w:val="24"/>
              </w:rPr>
            </w:pPr>
            <w:bookmarkStart w:id="19" w:name="_Toc459790404"/>
            <w:r w:rsidRPr="00C46048">
              <w:rPr>
                <w:rFonts w:ascii="Times New Roman" w:hAnsi="Times New Roman" w:cs="Times New Roman"/>
                <w:color w:val="auto"/>
                <w:sz w:val="24"/>
                <w:szCs w:val="24"/>
              </w:rPr>
              <w:t>INFORMACJE O FORMALNOŚCIACH, JAKIE POWINNY ZOSTAĆ DOPEŁNIONE PO WYBORZE OFERTY W CELU ZAWARCIA UMOWY W</w:t>
            </w:r>
            <w:r w:rsidR="00970AFD">
              <w:rPr>
                <w:rFonts w:ascii="Times New Roman" w:hAnsi="Times New Roman" w:cs="Times New Roman"/>
                <w:color w:val="auto"/>
                <w:sz w:val="24"/>
                <w:szCs w:val="24"/>
              </w:rPr>
              <w:t> </w:t>
            </w:r>
            <w:r w:rsidRPr="00C46048">
              <w:rPr>
                <w:rFonts w:ascii="Times New Roman" w:hAnsi="Times New Roman" w:cs="Times New Roman"/>
                <w:color w:val="auto"/>
                <w:sz w:val="24"/>
                <w:szCs w:val="24"/>
              </w:rPr>
              <w:t>SPRAWIE ZAMÓWIENIA PUBLICZNEGO</w:t>
            </w:r>
            <w:bookmarkEnd w:id="19"/>
          </w:p>
        </w:tc>
      </w:tr>
    </w:tbl>
    <w:p w14:paraId="3BBEFDA4"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Przed podpisaniem umowy na realizację zamówienia Wykonawca zobowiązany jest dostarczyć do wglądu oryginał polisy lub innego dokumentu ubezpieczenia potwierdzający, że Wykonawca posiada ubezpieczenie odpowiedzialności cywilnej z tytułu prowadzenia działalności gospodarczej. W trakcie realizacji umowy Wykonawca zobowiązany jest przedłużać wskazane powyżej ubezpieczenie, tak by obejmowały cały okres realizacji umowy.</w:t>
      </w:r>
    </w:p>
    <w:p w14:paraId="29155452"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przed zawarciem umowy przedstawi uwierzytelnione kopie uprawnień do wykonywania samodzielnych funkcji w budownictwie kierownika robót w specjalności drogowej</w:t>
      </w:r>
    </w:p>
    <w:p w14:paraId="0E1E38B0" w14:textId="09A5A506" w:rsidR="00FE4503" w:rsidRPr="00B34748" w:rsidRDefault="00FE4503" w:rsidP="00FE4503">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wniesie zabezpieczenie należytego wykonania umowy</w:t>
      </w:r>
      <w:r w:rsidR="00B34748">
        <w:rPr>
          <w:rFonts w:ascii="Times New Roman" w:hAnsi="Times New Roman" w:cs="Times New Roman"/>
          <w:sz w:val="24"/>
          <w:szCs w:val="24"/>
        </w:rPr>
        <w:t>.</w:t>
      </w:r>
    </w:p>
    <w:p w14:paraId="3871645F" w14:textId="77777777" w:rsidR="00FE4503" w:rsidRPr="00A10C8E"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A10C8E">
        <w:rPr>
          <w:rFonts w:ascii="Times New Roman" w:hAnsi="Times New Roman" w:cs="Times New Roman"/>
          <w:sz w:val="24"/>
          <w:szCs w:val="24"/>
        </w:rPr>
        <w:t xml:space="preserve">Wykonawca sporządzi  harmonogram </w:t>
      </w:r>
      <w:r w:rsidRPr="00A10C8E">
        <w:rPr>
          <w:rFonts w:ascii="Times New Roman" w:hAnsi="Times New Roman" w:cs="Times New Roman"/>
          <w:b/>
          <w:sz w:val="24"/>
          <w:szCs w:val="24"/>
        </w:rPr>
        <w:t xml:space="preserve">robót przed zawarciem umowy </w:t>
      </w:r>
      <w:r w:rsidRPr="00A10C8E">
        <w:rPr>
          <w:rFonts w:ascii="Times New Roman" w:hAnsi="Times New Roman" w:cs="Times New Roman"/>
          <w:sz w:val="24"/>
          <w:szCs w:val="24"/>
        </w:rPr>
        <w:t>i przedstawi Zamawiającemu do akceptacji.</w:t>
      </w:r>
    </w:p>
    <w:p w14:paraId="71245F55"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Osoby reprezentujące Wykonawcę przy podpisywaniu umowy powinny posiadać ze sobą dokumenty potwierdzające ich umocowanie do podpisania umowy, o ile umocowanie to nie będzie wynikać z dokumentów załączonych do oferty.</w:t>
      </w:r>
    </w:p>
    <w:p w14:paraId="1B6A4361"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wyboru oferty złożonej przez Wykonawców wspólnie ubiegających się o udzielenie zamówienia Zamawiający może żądać przed zawarciem umowy przedstawienia umowy regulującej współpracę tych Wykonawców. </w:t>
      </w:r>
    </w:p>
    <w:p w14:paraId="56A7B1AF"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Istotne postanowienia umowy ustalone wskazane w SIWZ nie podlegają negocjacjom.</w:t>
      </w:r>
    </w:p>
    <w:p w14:paraId="7A58716B" w14:textId="77777777" w:rsidR="00FE4503" w:rsidRPr="00C46048" w:rsidRDefault="00FE4503" w:rsidP="00E6010B">
      <w:pPr>
        <w:numPr>
          <w:ilvl w:val="0"/>
          <w:numId w:val="26"/>
        </w:numPr>
        <w:tabs>
          <w:tab w:val="clear" w:pos="1800"/>
          <w:tab w:val="num" w:pos="426"/>
        </w:tabs>
        <w:spacing w:after="40"/>
        <w:ind w:left="425" w:hanging="425"/>
        <w:jc w:val="both"/>
        <w:rPr>
          <w:rFonts w:ascii="Times New Roman" w:hAnsi="Times New Roman" w:cs="Times New Roman"/>
          <w:sz w:val="24"/>
          <w:szCs w:val="24"/>
        </w:rPr>
      </w:pPr>
      <w:r w:rsidRPr="00C46048">
        <w:rPr>
          <w:rFonts w:ascii="Times New Roman" w:hAnsi="Times New Roman" w:cs="Times New Roman"/>
          <w:sz w:val="24"/>
          <w:szCs w:val="24"/>
        </w:rP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511EB8FB"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0" w:name="_Toc459790405"/>
            <w:r>
              <w:rPr>
                <w:rFonts w:ascii="Times New Roman" w:hAnsi="Times New Roman" w:cs="Times New Roman"/>
                <w:color w:val="auto"/>
                <w:sz w:val="24"/>
                <w:szCs w:val="24"/>
              </w:rPr>
              <w:t>1</w:t>
            </w:r>
            <w:r w:rsidR="00B34748">
              <w:rPr>
                <w:rFonts w:ascii="Times New Roman" w:hAnsi="Times New Roman" w:cs="Times New Roman"/>
                <w:color w:val="auto"/>
                <w:sz w:val="24"/>
                <w:szCs w:val="24"/>
              </w:rPr>
              <w:t>4</w:t>
            </w:r>
            <w:r>
              <w:rPr>
                <w:rFonts w:ascii="Times New Roman" w:hAnsi="Times New Roman" w:cs="Times New Roman"/>
                <w:color w:val="auto"/>
                <w:sz w:val="24"/>
                <w:szCs w:val="24"/>
              </w:rPr>
              <w:t xml:space="preserve"> . </w:t>
            </w:r>
            <w:r w:rsidRPr="00C46048">
              <w:rPr>
                <w:rFonts w:ascii="Times New Roman" w:hAnsi="Times New Roman" w:cs="Times New Roman"/>
                <w:color w:val="auto"/>
                <w:sz w:val="24"/>
                <w:szCs w:val="24"/>
              </w:rPr>
              <w:t>WYMAGANIA DOTYCZĄCE ZABEZPIECZENIA NALEŻYTEGO WYKONANIA UMOWY</w:t>
            </w:r>
            <w:bookmarkEnd w:id="20"/>
          </w:p>
        </w:tc>
      </w:tr>
    </w:tbl>
    <w:p w14:paraId="0D7C6A87"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ustala zabezpieczenie należytego wykonania umowy w wysokości 5 % ceny ofertowej brutto zamówienia. Należną kwotę zabezpieczenia Wykonawca zobowiązany będzie wnieść w przed zawarciem umowy.</w:t>
      </w:r>
    </w:p>
    <w:p w14:paraId="790F7576"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611A2773"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może być wnoszone według wyboru wyko</w:t>
      </w:r>
      <w:r w:rsidRPr="00C46048">
        <w:rPr>
          <w:rFonts w:ascii="Times New Roman" w:eastAsia="Times New Roman" w:hAnsi="Times New Roman" w:cs="Times New Roman"/>
          <w:sz w:val="24"/>
          <w:szCs w:val="24"/>
        </w:rPr>
        <w:softHyphen/>
        <w:t xml:space="preserve">nawcy w jednej lub w kilku następujących formach: </w:t>
      </w:r>
    </w:p>
    <w:p w14:paraId="43686315"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lastRenderedPageBreak/>
        <w:t>pieniądzu;</w:t>
      </w:r>
    </w:p>
    <w:p w14:paraId="16AE0395"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bankowych</w:t>
      </w:r>
      <w:r w:rsidRPr="00C46048">
        <w:rPr>
          <w:rFonts w:ascii="Times New Roman" w:eastAsia="Times New Roman" w:hAnsi="Times New Roman" w:cs="Times New Roman"/>
        </w:rPr>
        <w:t xml:space="preserve"> lub poręczeniach spółdzielczej kasy oszczędnościowo-kredytowej, z tym że zobowiązanie kasy jest zawsze zobowiązaniem pieniężnym;</w:t>
      </w:r>
    </w:p>
    <w:p w14:paraId="2CCC34A3"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bankowych;</w:t>
      </w:r>
    </w:p>
    <w:p w14:paraId="310C0BF6"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ubezpieczeniowych;</w:t>
      </w:r>
    </w:p>
    <w:p w14:paraId="36339F6E"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udzielanych przez podmioty, o których mowa w art. 6b ust. 5 pkt 2 ustawy z dnia 9 listopada 2000 r. o utworzeniu Polskiej Agencji Rozwoju Przed</w:t>
      </w:r>
      <w:r w:rsidRPr="00C46048">
        <w:rPr>
          <w:rFonts w:ascii="Times New Roman" w:eastAsia="Calibri" w:hAnsi="Times New Roman" w:cs="Times New Roman"/>
          <w:sz w:val="24"/>
          <w:szCs w:val="24"/>
        </w:rPr>
        <w:softHyphen/>
        <w:t>siębiorczości.</w:t>
      </w:r>
    </w:p>
    <w:p w14:paraId="7578083D" w14:textId="77777777" w:rsidR="00BE253C" w:rsidRPr="00C46048" w:rsidRDefault="00BE253C" w:rsidP="00E6010B">
      <w:pPr>
        <w:numPr>
          <w:ilvl w:val="0"/>
          <w:numId w:val="38"/>
        </w:numPr>
        <w:spacing w:after="0"/>
        <w:ind w:left="142"/>
        <w:jc w:val="both"/>
        <w:rPr>
          <w:rFonts w:ascii="Times New Roman" w:eastAsia="Times New Roman" w:hAnsi="Times New Roman" w:cs="Times New Roman"/>
          <w:sz w:val="24"/>
          <w:szCs w:val="24"/>
        </w:rPr>
      </w:pPr>
      <w:r w:rsidRPr="00C46048">
        <w:rPr>
          <w:rFonts w:ascii="Times New Roman" w:eastAsia="Calibri" w:hAnsi="Times New Roman" w:cs="Times New Roman"/>
          <w:sz w:val="24"/>
          <w:szCs w:val="24"/>
        </w:rPr>
        <w:t>Zamawiający wyraża zgodę na zmianę formy zabezpieczenia w trakcie jego utrzymywania</w:t>
      </w:r>
      <w:r w:rsidRPr="00C46048">
        <w:rPr>
          <w:rFonts w:ascii="Times New Roman" w:eastAsia="Times New Roman" w:hAnsi="Times New Roman" w:cs="Times New Roman"/>
          <w:sz w:val="24"/>
          <w:szCs w:val="24"/>
        </w:rPr>
        <w:t>.</w:t>
      </w:r>
    </w:p>
    <w:p w14:paraId="18E0FEBA" w14:textId="77777777" w:rsidR="00BE253C" w:rsidRPr="00C46048" w:rsidRDefault="00BE253C" w:rsidP="00E6010B">
      <w:pPr>
        <w:numPr>
          <w:ilvl w:val="0"/>
          <w:numId w:val="38"/>
        </w:numPr>
        <w:spacing w:after="0"/>
        <w:ind w:left="142"/>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W przypadku wniesienia zabezpieczenia należytego wykonania umowy w formie gwarancji, w treści gwarancji muszą być dokonane następujące stwierdzenia:</w:t>
      </w:r>
    </w:p>
    <w:p w14:paraId="0A98F513"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wykaz wszystkich wykonawców wspólnie składających ofertę; jeżeli oferta została złożona wspólnie przez kilku wykonawców</w:t>
      </w:r>
    </w:p>
    <w:p w14:paraId="28FE82AA"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w:t>
      </w:r>
    </w:p>
    <w:p w14:paraId="46E78667"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u w:val="single"/>
        </w:rPr>
        <w:t xml:space="preserve">jeżeli oferta została złożona wspólnie przez kilku wykonawców: </w:t>
      </w: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 bez względu na to, z przyczyny którego z wykonawców wspólnie wykonujących przedmiot zamówienia nie został on wykonany należycie;</w:t>
      </w:r>
    </w:p>
    <w:p w14:paraId="3B1C04AB" w14:textId="77777777" w:rsidR="00BE253C" w:rsidRPr="00C46048" w:rsidRDefault="00BE253C" w:rsidP="00BE253C">
      <w:p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(wypłata należnej kwoty zabezpieczenia należytego wykonania umowy w przypadku wymienionym w ppkt. 3 nastąpi zawsze bez względu na winę któregokolwiek z wykonawców wspólnie wykonujących zamówienie;)</w:t>
      </w:r>
    </w:p>
    <w:p w14:paraId="3CEBF980"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gwarant dokona zapłaty na pierwsze pisemne wezwanie Beneficjenta do wypłaty pełnej kwoty wymaganego zabezpieczenia, w terminie do 14 dni od dnia doręczenia tego wezwania wraz z pisemnym oświadczeniem Beneficjenta, iż Zobowiązany pomimo pisemnego wezwania, w wyznaczonym w wezwaniu terminie, nie wykonał lub wykonał nienależycie swoje zobowiązania. Zamawiający nie musi uzasadniać żądania zapłaty tej gwarancji, a Gwarant nie może badać podstaw i zasadności żądania. Gwarant nie może ustanawiać innych warunków dokonania zapłaty kwoty gwarancji niż te, które zwyczajowo służą identyfikacji beneficjenta oraz osób go reprezentujących. Gwarant jest zobowiązany dokonać zapłaty o ile zaistniały okoliczności uzasadniające taką zapłatę. </w:t>
      </w:r>
    </w:p>
    <w:p w14:paraId="43CF741F" w14:textId="77777777" w:rsidR="00BE253C" w:rsidRPr="00C46048" w:rsidRDefault="00BE253C" w:rsidP="00970AFD">
      <w:pPr>
        <w:keepNext/>
        <w:numPr>
          <w:ilvl w:val="0"/>
          <w:numId w:val="38"/>
        </w:numPr>
        <w:spacing w:after="0"/>
        <w:ind w:left="142" w:hanging="3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Zabezpieczenie wniesione w formie niepieniężnej, wykonawca ustanowi następująco: </w:t>
      </w:r>
    </w:p>
    <w:p w14:paraId="08A6B430"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kwota zabezpieczenia ma być podzielona na dwie części odpowiednio dla terminu zakończenia realizacji przedmiotu zamówienia  i odpowiedzialności z tytułu rękojmi </w:t>
      </w:r>
    </w:p>
    <w:p w14:paraId="7E5B50A1"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pierwsza część w wysokości 70 % kwoty równej 5% wartości zamówienia brutto wg ceny ofertowej na okres od dnia zawarcia umowy do dnia  odbioru końcowego  + 30 dni,</w:t>
      </w:r>
    </w:p>
    <w:p w14:paraId="10311D5D" w14:textId="35C5A7A4"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druga część w wysokości 30 % kwoty wymienionej w ust. 1 na okres od dnia zawarcia umowy do</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końca okresu odpowiedzialności wykonawcy z tytułu rękojmi za wady wykonanego przedmiotu umowy – odbiór ostateczny + 15 dni.</w:t>
      </w:r>
    </w:p>
    <w:p w14:paraId="4740296A"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03819CEE" w14:textId="77777777" w:rsidR="00BE253C" w:rsidRPr="00C46048" w:rsidRDefault="00BE253C" w:rsidP="00BE253C">
      <w:pPr>
        <w:spacing w:after="0"/>
        <w:ind w:left="-218"/>
        <w:jc w:val="both"/>
        <w:rPr>
          <w:rFonts w:ascii="Times New Roman" w:eastAsia="Times New Roman" w:hAnsi="Times New Roman" w:cs="Times New Roman"/>
          <w:sz w:val="24"/>
          <w:szCs w:val="24"/>
        </w:rPr>
      </w:pPr>
    </w:p>
    <w:p w14:paraId="1E6E0CA3"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Zabezpieczenie wnoszone w pieniądzu Wykonawca wpłaci przelewem na rachunek bankowy wskazany przez Zamawiającego.</w:t>
      </w:r>
    </w:p>
    <w:p w14:paraId="7EE78933"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lastRenderedPageBreak/>
        <w:t>Jeżeli zabezpieczenie wniesiono w pieniądzu, Zamawiający przechowa je na oprocentowanym rachunku bankowym. Zamawiający zwróci zabezpieczenie wniesione w pieniądzu z odsetkami wynikającymi z umowy rachunku bankowego, na którym było ono przechowywane, pomniejszone o koszt prowadzenia tego rachunku oraz prowizji bankowej za przelew pie</w:t>
      </w:r>
      <w:r w:rsidRPr="00C46048">
        <w:rPr>
          <w:rFonts w:ascii="Times New Roman" w:eastAsia="Calibri" w:hAnsi="Times New Roman" w:cs="Times New Roman"/>
          <w:sz w:val="24"/>
          <w:szCs w:val="24"/>
        </w:rPr>
        <w:softHyphen/>
        <w:t xml:space="preserve">niędzy na rachunek bankowy Wykonawcy. </w:t>
      </w:r>
    </w:p>
    <w:p w14:paraId="13876E61"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Arial Unicode MS" w:hAnsi="Times New Roman" w:cs="Times New Roman"/>
          <w:kern w:val="2"/>
          <w:sz w:val="24"/>
          <w:szCs w:val="24"/>
          <w:lang w:eastAsia="ar-SA"/>
        </w:rPr>
        <w:t xml:space="preserve">Zabezpieczenie należytego wykonania umowy zostanie zwrócone w terminach i na zasadach określonych w art. 151 Pzp. </w:t>
      </w:r>
    </w:p>
    <w:p w14:paraId="4DA234A9"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62CB24CA"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 wykonania czynności przewidzianych w ust. 10 Zamawiający będzie uprawniony do zatrzymania należnego Wykonawcy wynagrodzenia do czasu wykonania uzupełnienia ważności zabezpieczenia., a w przypadku braku możliwości zatrzymania  wynagrodzenia, żądania wypłaty kwoty zabezpieczenia w całości, przed terminem wygaśnięcia zabezpieczenia.</w:t>
      </w:r>
    </w:p>
    <w:p w14:paraId="264F3AB7" w14:textId="5E6D0FF6"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nieprzedłużenia lub niewniesienia nowego zabezpieczenia najpóźniej na 30 dni przed upływem terminu ważności dotychczasowego zabezpieczenia wniesionego w innej formie niż w</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pieniądzu, zamawiający zmienia formę na zabezpieczenie w pieniądzu, poprzez wypłatę kwoty z</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 xml:space="preserve">dotychczasowego zabezpieczenia. </w:t>
      </w:r>
    </w:p>
    <w:p w14:paraId="488C5672"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Wypłata, o której mowa w ust. 12, następuje nie później niż w ostatnim dniu ważności dotychczasowego zabezpieczenia.</w:t>
      </w: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5E18CE90" w:rsidR="00BE253C" w:rsidRPr="00C46048" w:rsidRDefault="00AB419C" w:rsidP="00AB419C">
            <w:pPr>
              <w:pStyle w:val="Nagwek1"/>
              <w:keepNext/>
              <w:spacing w:line="276" w:lineRule="auto"/>
              <w:ind w:left="1003"/>
              <w:jc w:val="center"/>
              <w:outlineLvl w:val="0"/>
              <w:rPr>
                <w:rFonts w:ascii="Times New Roman" w:hAnsi="Times New Roman" w:cs="Times New Roman"/>
                <w:color w:val="auto"/>
                <w:sz w:val="24"/>
                <w:szCs w:val="24"/>
              </w:rPr>
            </w:pPr>
            <w:bookmarkStart w:id="21" w:name="_Toc459790406"/>
            <w:r>
              <w:rPr>
                <w:rFonts w:ascii="Times New Roman" w:hAnsi="Times New Roman" w:cs="Times New Roman"/>
                <w:color w:val="auto"/>
                <w:sz w:val="24"/>
                <w:szCs w:val="24"/>
              </w:rPr>
              <w:t xml:space="preserve">15.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1"/>
          </w:p>
        </w:tc>
      </w:tr>
    </w:tbl>
    <w:p w14:paraId="58072897" w14:textId="49438017"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5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72BAB240" w:rsidR="00BE253C" w:rsidRPr="00C46048" w:rsidRDefault="00BE253C" w:rsidP="00AB419C">
            <w:pPr>
              <w:pStyle w:val="Nagwek1"/>
              <w:keepNext/>
              <w:keepLines/>
              <w:numPr>
                <w:ilvl w:val="0"/>
                <w:numId w:val="49"/>
              </w:numPr>
              <w:spacing w:line="276" w:lineRule="auto"/>
              <w:contextualSpacing w:val="0"/>
              <w:jc w:val="center"/>
              <w:outlineLvl w:val="0"/>
              <w:rPr>
                <w:rFonts w:ascii="Times New Roman" w:hAnsi="Times New Roman" w:cs="Times New Roman"/>
                <w:color w:val="auto"/>
                <w:sz w:val="24"/>
                <w:szCs w:val="24"/>
              </w:rPr>
            </w:pPr>
            <w:bookmarkStart w:id="22" w:name="_Toc459790407"/>
            <w:r w:rsidRPr="00C46048">
              <w:rPr>
                <w:rFonts w:ascii="Times New Roman" w:hAnsi="Times New Roman" w:cs="Times New Roman"/>
                <w:color w:val="auto"/>
                <w:sz w:val="24"/>
                <w:szCs w:val="24"/>
              </w:rPr>
              <w:t>POUCZENIE O ŚRODKACH OCHRONY PRAWNEJ PRZYSŁUGUJĄCYCH WYKONAWCY W TOKU POSTĘPOWANIA O UDZIELENIE ZAMÓWIENIA</w:t>
            </w:r>
            <w:bookmarkEnd w:id="22"/>
          </w:p>
        </w:tc>
      </w:tr>
    </w:tbl>
    <w:p w14:paraId="47000668" w14:textId="77777777" w:rsidR="00BE253C" w:rsidRPr="00C46048" w:rsidRDefault="00BE253C" w:rsidP="00E6010B">
      <w:pPr>
        <w:pStyle w:val="Akapitzlist"/>
        <w:numPr>
          <w:ilvl w:val="0"/>
          <w:numId w:val="34"/>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E6010B">
      <w:pPr>
        <w:numPr>
          <w:ilvl w:val="0"/>
          <w:numId w:val="34"/>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1) określenia warunków udziału w postępowaniu;</w:t>
      </w:r>
    </w:p>
    <w:p w14:paraId="08DD536D"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2) wykluczenia odwołującego z postępowania o udzielenie zamówienia;</w:t>
      </w:r>
    </w:p>
    <w:p w14:paraId="2DD63612"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3) odrzucenia oferty odwołującego;</w:t>
      </w:r>
    </w:p>
    <w:p w14:paraId="0DE5103B"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4) opisu przedmiotu zamówienia;</w:t>
      </w:r>
    </w:p>
    <w:p w14:paraId="27AC6A0C"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5) wyboru najkorzystniejszej oferty.</w:t>
      </w:r>
    </w:p>
    <w:p w14:paraId="1C6D1432" w14:textId="77777777" w:rsidR="00BE253C" w:rsidRPr="00C46048" w:rsidRDefault="00BE253C" w:rsidP="00E6010B">
      <w:pPr>
        <w:pStyle w:val="Akapitzlist"/>
        <w:numPr>
          <w:ilvl w:val="0"/>
          <w:numId w:val="34"/>
        </w:numPr>
        <w:jc w:val="both"/>
        <w:rPr>
          <w:rFonts w:ascii="Times New Roman" w:hAnsi="Times New Roman" w:cs="Times New Roman"/>
          <w:b/>
          <w:sz w:val="24"/>
          <w:szCs w:val="24"/>
        </w:rPr>
      </w:pPr>
      <w:r w:rsidRPr="00C46048">
        <w:rPr>
          <w:rFonts w:ascii="Times New Roman" w:hAnsi="Times New Roman" w:cs="Times New Roman"/>
          <w:sz w:val="24"/>
          <w:szCs w:val="24"/>
        </w:rPr>
        <w:t xml:space="preserve">Odwołanie powinno wskazywać czynność lub zaniechanie czynności zamawiającego, której zarzuca się niezgodność z przepisami ustawy, zawierać zwięzłe przedstawienie zarzutów, </w:t>
      </w:r>
      <w:r w:rsidRPr="00C46048">
        <w:rPr>
          <w:rFonts w:ascii="Times New Roman" w:hAnsi="Times New Roman" w:cs="Times New Roman"/>
          <w:sz w:val="24"/>
          <w:szCs w:val="24"/>
        </w:rPr>
        <w:lastRenderedPageBreak/>
        <w:t>określać żądanie oraz wskazywać okoliczności faktyczne i prawne uzasadniające wniesienie odwołania.</w:t>
      </w:r>
    </w:p>
    <w:p w14:paraId="1FAC80BB" w14:textId="77777777" w:rsidR="00BE253C" w:rsidRPr="00C46048" w:rsidRDefault="00BE253C" w:rsidP="00E6010B">
      <w:pPr>
        <w:numPr>
          <w:ilvl w:val="0"/>
          <w:numId w:val="34"/>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77777777" w:rsidR="00BE253C" w:rsidRPr="00C46048" w:rsidRDefault="00BE253C" w:rsidP="00E6010B">
      <w:pPr>
        <w:numPr>
          <w:ilvl w:val="0"/>
          <w:numId w:val="34"/>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654EEE">
      <w:pPr>
        <w:keepNext/>
        <w:keepLines/>
        <w:numPr>
          <w:ilvl w:val="0"/>
          <w:numId w:val="34"/>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t>W pozostałym zakresie mają zastosowanie przepisy Działu VI ustawy Pzp.</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4BBFA321" w:rsidR="00BE253C" w:rsidRPr="00C46048" w:rsidRDefault="00BE253C" w:rsidP="00AB419C">
            <w:pPr>
              <w:pStyle w:val="Nagwek1"/>
              <w:keepNext/>
              <w:keepLines/>
              <w:numPr>
                <w:ilvl w:val="0"/>
                <w:numId w:val="49"/>
              </w:numPr>
              <w:spacing w:line="276" w:lineRule="auto"/>
              <w:contextualSpacing w:val="0"/>
              <w:jc w:val="center"/>
              <w:outlineLvl w:val="0"/>
              <w:rPr>
                <w:rFonts w:ascii="Times New Roman" w:hAnsi="Times New Roman" w:cs="Times New Roman"/>
                <w:color w:val="auto"/>
                <w:sz w:val="24"/>
                <w:szCs w:val="24"/>
              </w:rPr>
            </w:pPr>
            <w:bookmarkStart w:id="23" w:name="_Toc459790410"/>
            <w:r w:rsidRPr="00C46048">
              <w:rPr>
                <w:rFonts w:ascii="Times New Roman" w:hAnsi="Times New Roman" w:cs="Times New Roman"/>
                <w:color w:val="auto"/>
                <w:sz w:val="24"/>
                <w:szCs w:val="24"/>
              </w:rPr>
              <w:t>INFORMACJE DODATKOWE</w:t>
            </w:r>
            <w:bookmarkEnd w:id="23"/>
          </w:p>
        </w:tc>
      </w:tr>
    </w:tbl>
    <w:p w14:paraId="5972DC1F" w14:textId="77777777" w:rsidR="00BE253C" w:rsidRPr="00C46048" w:rsidRDefault="00BE253C" w:rsidP="00970AFD">
      <w:pPr>
        <w:pStyle w:val="Nagwek3"/>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Przedmiotem zamówienia nie jest zawarcie umowy ramowej</w:t>
      </w:r>
    </w:p>
    <w:p w14:paraId="2673687B" w14:textId="77777777" w:rsidR="00BE253C" w:rsidRPr="00C46048" w:rsidRDefault="00BE253C" w:rsidP="00970AFD">
      <w:pPr>
        <w:pStyle w:val="Nagwek3"/>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dopuszcza składania ofert wariantowych.</w:t>
      </w:r>
    </w:p>
    <w:p w14:paraId="347BFAA5" w14:textId="77777777" w:rsidR="00BE253C" w:rsidRPr="00C46048" w:rsidRDefault="00BE253C" w:rsidP="00970AFD">
      <w:pPr>
        <w:pStyle w:val="Nagwek3"/>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rozliczeń w walutach obcych</w:t>
      </w:r>
    </w:p>
    <w:p w14:paraId="134B5C1E" w14:textId="77777777" w:rsidR="00BE253C" w:rsidRPr="00C46048" w:rsidRDefault="00BE253C" w:rsidP="00970AFD">
      <w:pPr>
        <w:pStyle w:val="Nagwek3"/>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wyboru oferty najkorzystniejszej z użyciem aukcji elektronicznej</w:t>
      </w:r>
    </w:p>
    <w:p w14:paraId="4D19AC03" w14:textId="77777777" w:rsidR="00BE253C" w:rsidRPr="00C46048" w:rsidRDefault="00BE253C" w:rsidP="00970AFD">
      <w:pPr>
        <w:pStyle w:val="Nagwek3"/>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zwrotu kosztów udziału w postępowaniu z wyjątkiem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6CE8C302" w14:textId="77777777" w:rsidR="00BE253C" w:rsidRPr="00C46048" w:rsidRDefault="00BE253C" w:rsidP="00970AFD">
      <w:pPr>
        <w:pStyle w:val="Nagwek3"/>
        <w:numPr>
          <w:ilvl w:val="2"/>
          <w:numId w:val="42"/>
        </w:numPr>
        <w:spacing w:line="276" w:lineRule="auto"/>
        <w:ind w:left="426"/>
        <w:rPr>
          <w:rFonts w:ascii="Times New Roman" w:hAnsi="Times New Roman" w:cs="Times New Roman"/>
          <w:color w:val="auto"/>
          <w:sz w:val="24"/>
          <w:szCs w:val="24"/>
        </w:rPr>
      </w:pPr>
      <w:bookmarkStart w:id="24" w:name="_Toc459790412"/>
      <w:r w:rsidRPr="00C46048">
        <w:rPr>
          <w:rFonts w:ascii="Times New Roman" w:hAnsi="Times New Roman" w:cs="Times New Roman"/>
          <w:color w:val="auto"/>
          <w:sz w:val="24"/>
          <w:szCs w:val="24"/>
        </w:rPr>
        <w:t xml:space="preserve">Zamawiający nie przewiduje wymagań, o których mowa w art. 29 ust. 4 ustawy Pzp. </w:t>
      </w:r>
    </w:p>
    <w:p w14:paraId="388E0E5A" w14:textId="77777777" w:rsidR="00BE253C" w:rsidRPr="00C46048" w:rsidRDefault="00BE253C" w:rsidP="00970AFD">
      <w:pPr>
        <w:numPr>
          <w:ilvl w:val="2"/>
          <w:numId w:val="42"/>
        </w:numPr>
        <w:spacing w:before="200" w:after="0"/>
        <w:ind w:left="426"/>
        <w:jc w:val="both"/>
        <w:outlineLvl w:val="2"/>
        <w:rPr>
          <w:rFonts w:ascii="Times New Roman" w:eastAsiaTheme="majorEastAsia" w:hAnsi="Times New Roman" w:cs="Times New Roman"/>
          <w:b/>
          <w:bCs/>
          <w:sz w:val="24"/>
          <w:szCs w:val="24"/>
        </w:rPr>
      </w:pPr>
      <w:r w:rsidRPr="00C46048">
        <w:rPr>
          <w:rFonts w:ascii="Times New Roman" w:eastAsiaTheme="majorEastAsia" w:hAnsi="Times New Roman" w:cs="Times New Roman"/>
          <w:b/>
          <w:bCs/>
          <w:sz w:val="24"/>
          <w:szCs w:val="24"/>
        </w:rPr>
        <w:t xml:space="preserve">Podwykonawstwo </w:t>
      </w:r>
    </w:p>
    <w:p w14:paraId="3CC95874" w14:textId="6A9BDC2D" w:rsidR="00BE253C" w:rsidRPr="00C46048" w:rsidRDefault="00BE253C" w:rsidP="00970AFD">
      <w:pPr>
        <w:numPr>
          <w:ilvl w:val="0"/>
          <w:numId w:val="37"/>
        </w:numPr>
        <w:spacing w:before="60" w:after="0"/>
        <w:jc w:val="both"/>
        <w:rPr>
          <w:rFonts w:ascii="Times New Roman" w:hAnsi="Times New Roman" w:cs="Times New Roman"/>
          <w:b/>
          <w:sz w:val="24"/>
          <w:szCs w:val="24"/>
        </w:rPr>
      </w:pPr>
      <w:r w:rsidRPr="00C46048">
        <w:rPr>
          <w:rFonts w:ascii="Times New Roman" w:hAnsi="Times New Roman" w:cs="Times New Roman"/>
          <w:sz w:val="24"/>
          <w:szCs w:val="24"/>
        </w:rPr>
        <w:t xml:space="preserve">Zamawiający nie dokonuje zastrzeżenia osobistego wykonania przez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ykonawcę kluczowych części zamówienia, </w:t>
      </w:r>
    </w:p>
    <w:p w14:paraId="1353381B" w14:textId="3EA2BD15" w:rsidR="00BE253C" w:rsidRPr="00C46048" w:rsidRDefault="00BE253C" w:rsidP="00970AFD">
      <w:pPr>
        <w:numPr>
          <w:ilvl w:val="0"/>
          <w:numId w:val="37"/>
        </w:numPr>
        <w:spacing w:before="60"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może powierzyć wykonanie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Zamawiający żąda wskazania przez Wykonawcę części zamówienia, których wykonanie zamierza powierzyć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i podania przez </w:t>
      </w:r>
      <w:r w:rsidR="00CE71DC">
        <w:rPr>
          <w:rFonts w:ascii="Times New Roman" w:hAnsi="Times New Roman" w:cs="Times New Roman"/>
          <w:sz w:val="24"/>
          <w:szCs w:val="24"/>
        </w:rPr>
        <w:t>W</w:t>
      </w:r>
      <w:r w:rsidRPr="00C46048">
        <w:rPr>
          <w:rFonts w:ascii="Times New Roman" w:hAnsi="Times New Roman" w:cs="Times New Roman"/>
          <w:sz w:val="24"/>
          <w:szCs w:val="24"/>
        </w:rPr>
        <w:t>ykonawcę firm podwykonawców.</w:t>
      </w:r>
    </w:p>
    <w:p w14:paraId="7A9C0EBD" w14:textId="20E2DB09" w:rsidR="00BE253C" w:rsidRPr="00C46048" w:rsidRDefault="00BE253C" w:rsidP="00970AFD">
      <w:pPr>
        <w:numPr>
          <w:ilvl w:val="0"/>
          <w:numId w:val="37"/>
        </w:numPr>
        <w:spacing w:before="60" w:after="0"/>
        <w:jc w:val="both"/>
        <w:rPr>
          <w:rFonts w:ascii="Times New Roman" w:hAnsi="Times New Roman" w:cs="Times New Roman"/>
          <w:sz w:val="24"/>
          <w:szCs w:val="24"/>
        </w:rPr>
      </w:pPr>
      <w:r w:rsidRPr="00C46048">
        <w:rPr>
          <w:rFonts w:ascii="Times New Roman" w:eastAsia="Times New Roman" w:hAnsi="Times New Roman" w:cs="Times New Roman"/>
          <w:bCs/>
          <w:sz w:val="24"/>
          <w:szCs w:val="24"/>
        </w:rPr>
        <w:t xml:space="preserve">Zamawiający żąda, aby przed przystąpieniem do wykonywania zamówienia Wykonawca, o ile są już znane, podał nazwy albo imiona i nazwiska oraz dane kontaktowe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i osób do kontaktu z nimi, zaangażowanych w  roboty budowlane lub usługi</w:t>
      </w:r>
      <w:r w:rsidRPr="00C46048">
        <w:rPr>
          <w:rFonts w:ascii="Times New Roman" w:hAnsi="Times New Roman" w:cs="Times New Roman"/>
          <w:sz w:val="24"/>
          <w:szCs w:val="24"/>
        </w:rPr>
        <w:t xml:space="preserve">.  Ponadto Zamawiający informuje, że </w:t>
      </w:r>
      <w:r w:rsidRPr="00C46048">
        <w:rPr>
          <w:rFonts w:ascii="Times New Roman" w:eastAsia="Times New Roman" w:hAnsi="Times New Roman" w:cs="Times New Roman"/>
          <w:bCs/>
          <w:sz w:val="24"/>
          <w:szCs w:val="24"/>
        </w:rPr>
        <w:t xml:space="preserve">Wykonawca zawiadamia Zamawiającego o wszelkich zmianach danych, o których mowa w zdaniu pierwszym, w trakcie realizacji zamówienia, a także </w:t>
      </w:r>
      <w:r w:rsidRPr="00C46048">
        <w:rPr>
          <w:rFonts w:ascii="Times New Roman" w:eastAsia="Times New Roman" w:hAnsi="Times New Roman" w:cs="Times New Roman"/>
          <w:bCs/>
          <w:sz w:val="24"/>
          <w:szCs w:val="24"/>
        </w:rPr>
        <w:lastRenderedPageBreak/>
        <w:t xml:space="preserve">przekazuje informacje na temat nowych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którym w późniejszym okresie zamierza powierzyć realizację robót budowlanych lub usług.</w:t>
      </w:r>
    </w:p>
    <w:p w14:paraId="4FEE6BEF" w14:textId="74245B2F" w:rsidR="00BE253C" w:rsidRPr="00C46048" w:rsidRDefault="00BE253C" w:rsidP="00970AFD">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zmiana albo rezygnacja z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dotyczy podmiotu,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powoływał się, na zasadach określonych w art. 22a ust. 1, w celu wykazania spełniania warunków udziału w postępowaniu,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jest obowiązany wykazać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amawiającemu, że proponowany inny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lub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samodzielnie spełnia je w stopniu nie mniejszym niż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ykonawca powoływał się w trakcie postępowania o udzielenie zamówienia.</w:t>
      </w:r>
    </w:p>
    <w:p w14:paraId="08AF92A9" w14:textId="51988882" w:rsidR="00BE253C" w:rsidRPr="00C46048" w:rsidRDefault="00BE253C" w:rsidP="00970AFD">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 Jeżeli powierzenie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wykonania części zamówienia na roboty budowlane lub usługi następuje w trakcie jego realizacji, </w:t>
      </w:r>
      <w:r w:rsidR="00CE71DC">
        <w:rPr>
          <w:rFonts w:ascii="Times New Roman" w:hAnsi="Times New Roman" w:cs="Times New Roman"/>
          <w:sz w:val="24"/>
          <w:szCs w:val="24"/>
        </w:rPr>
        <w:t>W</w:t>
      </w:r>
      <w:r w:rsidRPr="00C46048">
        <w:rPr>
          <w:rFonts w:ascii="Times New Roman" w:hAnsi="Times New Roman" w:cs="Times New Roman"/>
          <w:sz w:val="24"/>
          <w:szCs w:val="24"/>
        </w:rPr>
        <w:t>ykonawca na żądanie zamawiającego przedstawi oświadczenie, o którym mowa w art. 25a ust. 1 Ustawy Pzp.</w:t>
      </w:r>
    </w:p>
    <w:p w14:paraId="529A00E9" w14:textId="62DE2AFA" w:rsidR="00BE253C" w:rsidRPr="00C46048" w:rsidRDefault="00BE253C" w:rsidP="00970AFD">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amawiający stwierdzi, że wobec danego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zachodzą podstawy wykluczenia, </w:t>
      </w:r>
      <w:r w:rsidR="00CE71DC">
        <w:rPr>
          <w:rFonts w:ascii="Times New Roman" w:hAnsi="Times New Roman" w:cs="Times New Roman"/>
          <w:sz w:val="24"/>
          <w:szCs w:val="24"/>
        </w:rPr>
        <w:t>W</w:t>
      </w:r>
      <w:r w:rsidRPr="00C46048">
        <w:rPr>
          <w:rFonts w:ascii="Times New Roman" w:hAnsi="Times New Roman" w:cs="Times New Roman"/>
          <w:sz w:val="24"/>
          <w:szCs w:val="24"/>
        </w:rPr>
        <w:t>ykonawca obowiązany jest zastąpić tego podwykonawcę lub zrezygnować z powierzenia wykonania części zamówienia podwykonawcy.</w:t>
      </w:r>
    </w:p>
    <w:p w14:paraId="7921C83A" w14:textId="7DD017D2" w:rsidR="00BE253C" w:rsidRPr="00C46048" w:rsidRDefault="00BE253C" w:rsidP="00970AFD">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Powierzenie wykonania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odwykonawcom nie zwalnia </w:t>
      </w:r>
      <w:r w:rsidR="00CE71DC">
        <w:rPr>
          <w:rFonts w:ascii="Times New Roman" w:hAnsi="Times New Roman" w:cs="Times New Roman"/>
          <w:sz w:val="24"/>
          <w:szCs w:val="24"/>
        </w:rPr>
        <w:t>W</w:t>
      </w:r>
      <w:r w:rsidRPr="00C46048">
        <w:rPr>
          <w:rFonts w:ascii="Times New Roman" w:hAnsi="Times New Roman" w:cs="Times New Roman"/>
          <w:sz w:val="24"/>
          <w:szCs w:val="24"/>
        </w:rPr>
        <w:t>ykonawcy z odpowiedzialności za należyte wykonanie tego zamówienia.</w:t>
      </w:r>
    </w:p>
    <w:p w14:paraId="200B5441" w14:textId="0EA63BDC" w:rsidR="00BE253C" w:rsidRPr="00C46048" w:rsidRDefault="00BE253C" w:rsidP="00970AFD">
      <w:pPr>
        <w:pStyle w:val="Nagwek3"/>
        <w:numPr>
          <w:ilvl w:val="2"/>
          <w:numId w:val="42"/>
        </w:numPr>
        <w:spacing w:line="276" w:lineRule="auto"/>
        <w:ind w:left="284"/>
        <w:rPr>
          <w:rFonts w:ascii="Times New Roman" w:hAnsi="Times New Roman" w:cs="Times New Roman"/>
          <w:color w:val="auto"/>
          <w:sz w:val="24"/>
          <w:szCs w:val="24"/>
        </w:rPr>
      </w:pPr>
      <w:r w:rsidRPr="00C46048">
        <w:rPr>
          <w:rFonts w:ascii="Times New Roman" w:hAnsi="Times New Roman" w:cs="Times New Roman"/>
          <w:color w:val="auto"/>
          <w:sz w:val="24"/>
          <w:szCs w:val="24"/>
        </w:rPr>
        <w:t>RAŻĄCO NISKA CENA:</w:t>
      </w:r>
      <w:bookmarkEnd w:id="24"/>
    </w:p>
    <w:p w14:paraId="6DAC0CC4" w14:textId="77777777" w:rsidR="00BE253C" w:rsidRPr="00914D29" w:rsidRDefault="00BE253C" w:rsidP="00970AFD">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color w:val="auto"/>
          <w:lang w:val="pl-PL"/>
        </w:rPr>
        <w:t xml:space="preserve"> </w:t>
      </w:r>
      <w:r w:rsidRPr="00914D29">
        <w:rPr>
          <w:rFonts w:ascii="Times New Roman" w:hAnsi="Times New Roman" w:cs="Times New Roman"/>
          <w:color w:val="auto"/>
          <w:lang w:val="pl-PL"/>
        </w:rPr>
        <w:t>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06C71BE1" w:rsidR="00BE253C" w:rsidRPr="00914D29"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914D29">
        <w:rPr>
          <w:rFonts w:ascii="Times New Roman" w:eastAsia="Times New Roman" w:hAnsi="Times New Roman" w:cs="Times New Roman"/>
          <w:sz w:val="24"/>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w:t>
      </w:r>
      <w:r w:rsidR="00CD366D">
        <w:rPr>
          <w:rFonts w:ascii="Times New Roman" w:eastAsia="Times New Roman" w:hAnsi="Times New Roman" w:cs="Times New Roman"/>
          <w:sz w:val="24"/>
          <w:szCs w:val="24"/>
        </w:rPr>
        <w:t xml:space="preserve"> </w:t>
      </w:r>
      <w:r w:rsidRPr="00914D29">
        <w:rPr>
          <w:rFonts w:ascii="Times New Roman" w:eastAsia="Times New Roman" w:hAnsi="Times New Roman" w:cs="Times New Roman"/>
          <w:sz w:val="24"/>
          <w:szCs w:val="24"/>
        </w:rPr>
        <w:t>r</w:t>
      </w:r>
      <w:r w:rsidR="00CD366D">
        <w:rPr>
          <w:rFonts w:ascii="Times New Roman" w:eastAsia="Times New Roman" w:hAnsi="Times New Roman" w:cs="Times New Roman"/>
          <w:sz w:val="24"/>
          <w:szCs w:val="24"/>
        </w:rPr>
        <w:t>.</w:t>
      </w:r>
      <w:r w:rsidRPr="00914D29">
        <w:rPr>
          <w:rFonts w:ascii="Times New Roman" w:eastAsia="Times New Roman" w:hAnsi="Times New Roman" w:cs="Times New Roman"/>
          <w:sz w:val="24"/>
          <w:szCs w:val="24"/>
        </w:rPr>
        <w:t xml:space="preserve"> o</w:t>
      </w:r>
      <w:r w:rsidR="00CD366D">
        <w:rPr>
          <w:rFonts w:ascii="Times New Roman" w:eastAsia="Times New Roman" w:hAnsi="Times New Roman" w:cs="Times New Roman"/>
          <w:sz w:val="24"/>
          <w:szCs w:val="24"/>
        </w:rPr>
        <w:t> </w:t>
      </w:r>
      <w:r w:rsidRPr="00914D29">
        <w:rPr>
          <w:rFonts w:ascii="Times New Roman" w:eastAsia="Times New Roman" w:hAnsi="Times New Roman" w:cs="Times New Roman"/>
          <w:sz w:val="24"/>
          <w:szCs w:val="24"/>
        </w:rPr>
        <w:t>minimalnym wynagrodzeniu za pracę (Dz. U. z 201</w:t>
      </w:r>
      <w:r w:rsidR="00CD366D">
        <w:rPr>
          <w:rFonts w:ascii="Times New Roman" w:eastAsia="Times New Roman" w:hAnsi="Times New Roman" w:cs="Times New Roman"/>
          <w:sz w:val="24"/>
          <w:szCs w:val="24"/>
        </w:rPr>
        <w:t>8 r.,</w:t>
      </w:r>
      <w:r w:rsidRPr="00914D29">
        <w:rPr>
          <w:rFonts w:ascii="Times New Roman" w:eastAsia="Times New Roman" w:hAnsi="Times New Roman" w:cs="Times New Roman"/>
          <w:sz w:val="24"/>
          <w:szCs w:val="24"/>
        </w:rPr>
        <w:t xml:space="preserve"> poz. </w:t>
      </w:r>
      <w:r w:rsidR="00CD366D">
        <w:rPr>
          <w:rFonts w:ascii="Times New Roman" w:eastAsia="Times New Roman" w:hAnsi="Times New Roman" w:cs="Times New Roman"/>
          <w:sz w:val="24"/>
          <w:szCs w:val="24"/>
        </w:rPr>
        <w:t>2177 z późn. zm.</w:t>
      </w:r>
      <w:r w:rsidRPr="00914D29">
        <w:rPr>
          <w:rFonts w:ascii="Times New Roman" w:eastAsia="Times New Roman" w:hAnsi="Times New Roman" w:cs="Times New Roman"/>
          <w:sz w:val="24"/>
          <w:szCs w:val="24"/>
        </w:rPr>
        <w:t>)</w:t>
      </w:r>
    </w:p>
    <w:p w14:paraId="53DDAC88" w14:textId="77777777" w:rsidR="00BE253C" w:rsidRPr="00C46048"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2) pomocy publicznej udzielonej na podstawie odrębnych przepisów;</w:t>
      </w:r>
    </w:p>
    <w:p w14:paraId="7A30BCF0" w14:textId="77777777" w:rsidR="00BE253C" w:rsidRPr="00C46048"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3) wynikającym z przepisów prawa pracy i przepisów o zabezpieczeniu społecznym, obowiązujących w miejscu, w którym realizowane jest zamówienie; </w:t>
      </w:r>
    </w:p>
    <w:p w14:paraId="3ACD33BB" w14:textId="77777777" w:rsidR="00BE253C" w:rsidRPr="00C46048"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4)  wynikającym z przepisów prawa ochrony środowiska; </w:t>
      </w:r>
    </w:p>
    <w:p w14:paraId="6D46602D"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5) powierzenia wykonania części zamówienia podwykonawcy.</w:t>
      </w:r>
    </w:p>
    <w:p w14:paraId="3FE496FC" w14:textId="52933E9F"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uwzględnieniem okoliczności, które nastąpiły po wszczęciu postępowania, w szczególności </w:t>
      </w:r>
      <w:r w:rsidRPr="00914D29">
        <w:rPr>
          <w:rFonts w:ascii="Times New Roman" w:hAnsi="Times New Roman" w:cs="Times New Roman"/>
          <w:color w:val="auto"/>
          <w:lang w:val="pl-PL"/>
        </w:rPr>
        <w:lastRenderedPageBreak/>
        <w:t>istotnej zmiany cen rynkowych, zamawiający będzie mógł zwrócić się o udzielenie wyjaśnień, o których mowa w ust. 1.</w:t>
      </w:r>
    </w:p>
    <w:p w14:paraId="3F81061B"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Obowiązek wykazania, że oferta nie zawiera rażąco niskiej ceny lub kosztu spoczywa na wykonawcy. </w:t>
      </w:r>
    </w:p>
    <w:p w14:paraId="53D41B5D"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0B2AABA9" w14:textId="03BB145B" w:rsidR="00BE253C" w:rsidRPr="00C46048" w:rsidRDefault="00BE253C" w:rsidP="00E6010B">
      <w:pPr>
        <w:pStyle w:val="Nagwek3"/>
        <w:keepNext/>
        <w:keepLines/>
        <w:numPr>
          <w:ilvl w:val="2"/>
          <w:numId w:val="42"/>
        </w:numPr>
        <w:spacing w:line="276" w:lineRule="auto"/>
        <w:ind w:left="426"/>
        <w:rPr>
          <w:rFonts w:ascii="Times New Roman" w:hAnsi="Times New Roman" w:cs="Times New Roman"/>
          <w:color w:val="auto"/>
          <w:sz w:val="24"/>
          <w:szCs w:val="24"/>
        </w:rPr>
      </w:pPr>
      <w:bookmarkStart w:id="25" w:name="_Toc459790413"/>
      <w:r w:rsidRPr="00C46048">
        <w:rPr>
          <w:rFonts w:ascii="Times New Roman" w:hAnsi="Times New Roman" w:cs="Times New Roman"/>
          <w:color w:val="auto"/>
          <w:sz w:val="24"/>
          <w:szCs w:val="24"/>
        </w:rPr>
        <w:t>WYBÓR OFERTY NAJKORZYSTNIEJSZEJ</w:t>
      </w:r>
      <w:bookmarkEnd w:id="25"/>
    </w:p>
    <w:p w14:paraId="7F0822F2"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Wybór oferty najkorzystniejszej nastąpi zgodnie z art. 91 ustawy P.z.p. </w:t>
      </w:r>
    </w:p>
    <w:p w14:paraId="763192B9"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niezwłocznie po wyborze najkorzystniejszej oferty zawiadomi wszystkich wykonawców o: </w:t>
      </w:r>
    </w:p>
    <w:p w14:paraId="66D6CA4D" w14:textId="35D12941"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CD366D">
        <w:rPr>
          <w:rFonts w:ascii="Times New Roman" w:hAnsi="Times New Roman" w:cs="Times New Roman"/>
          <w:color w:val="auto"/>
          <w:lang w:val="pl-PL"/>
        </w:rPr>
        <w:t> </w:t>
      </w:r>
      <w:r w:rsidRPr="00914D29">
        <w:rPr>
          <w:rFonts w:ascii="Times New Roman" w:hAnsi="Times New Roman" w:cs="Times New Roman"/>
          <w:color w:val="auto"/>
          <w:lang w:val="pl-PL"/>
        </w:rPr>
        <w:t>adresy, jeżeli są miejscami wykonywania działalności wykonawców, którzy złożyli oferty, a także punktację przyznaną ofertom w każdym kryterium oceny ofert i łączną punktację. Zamawiający udostępni tą informacje na stronie internetowej,</w:t>
      </w:r>
    </w:p>
    <w:p w14:paraId="591BD8FE" w14:textId="77777777"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1C606D21" w14:textId="499D9E24"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których oferty zostały odrzucone, powodach odrzucenia oferty, a</w:t>
      </w:r>
      <w:r w:rsidR="00CD366D">
        <w:rPr>
          <w:rFonts w:ascii="Times New Roman" w:hAnsi="Times New Roman" w:cs="Times New Roman"/>
          <w:color w:val="auto"/>
          <w:lang w:val="pl-PL"/>
        </w:rPr>
        <w:t> </w:t>
      </w:r>
      <w:r w:rsidRPr="00914D29">
        <w:rPr>
          <w:rFonts w:ascii="Times New Roman" w:hAnsi="Times New Roman" w:cs="Times New Roman"/>
          <w:color w:val="auto"/>
          <w:lang w:val="pl-PL"/>
        </w:rPr>
        <w:t>w</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914D29" w:rsidRDefault="00BE253C" w:rsidP="00E6010B">
      <w:pPr>
        <w:pStyle w:val="Nagwek3"/>
        <w:keepNext/>
        <w:keepLines/>
        <w:numPr>
          <w:ilvl w:val="2"/>
          <w:numId w:val="42"/>
        </w:numPr>
        <w:spacing w:line="276" w:lineRule="auto"/>
        <w:ind w:left="709" w:hanging="425"/>
        <w:rPr>
          <w:rFonts w:ascii="Times New Roman" w:hAnsi="Times New Roman" w:cs="Times New Roman"/>
          <w:color w:val="auto"/>
          <w:sz w:val="24"/>
          <w:szCs w:val="24"/>
        </w:rPr>
      </w:pPr>
      <w:bookmarkStart w:id="26" w:name="_Toc459790414"/>
      <w:r w:rsidRPr="00914D29">
        <w:rPr>
          <w:rFonts w:ascii="Times New Roman" w:hAnsi="Times New Roman" w:cs="Times New Roman"/>
          <w:color w:val="auto"/>
          <w:sz w:val="24"/>
          <w:szCs w:val="24"/>
        </w:rPr>
        <w:t>UNIEWAŻNIENIE POSTĘPOWANIA:</w:t>
      </w:r>
      <w:bookmarkEnd w:id="26"/>
    </w:p>
    <w:p w14:paraId="4F6EDBF9" w14:textId="77777777" w:rsidR="00BE253C" w:rsidRPr="00914D29" w:rsidRDefault="00BE253C" w:rsidP="00E6010B">
      <w:pPr>
        <w:pStyle w:val="Akapitzlist"/>
        <w:numPr>
          <w:ilvl w:val="3"/>
          <w:numId w:val="35"/>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Zamawiający unieważni postępowanie o udzielenie niniejszego zamówienia w sytuacjach, o których mowa w art. 93 ustawy Pzp:</w:t>
      </w:r>
    </w:p>
    <w:p w14:paraId="6AF9BE9D" w14:textId="77777777" w:rsidR="00BE253C" w:rsidRPr="00914D29" w:rsidRDefault="00BE253C" w:rsidP="00E6010B">
      <w:pPr>
        <w:pStyle w:val="Akapitzlist"/>
        <w:numPr>
          <w:ilvl w:val="3"/>
          <w:numId w:val="35"/>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777777" w:rsidR="00BE253C" w:rsidRPr="00914D29" w:rsidRDefault="00BE253C" w:rsidP="00E6010B">
      <w:pPr>
        <w:pStyle w:val="Akapitzlist"/>
        <w:numPr>
          <w:ilvl w:val="6"/>
          <w:numId w:val="36"/>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914D29" w:rsidRDefault="00BE253C" w:rsidP="00E6010B">
      <w:pPr>
        <w:pStyle w:val="Akapitzlist"/>
        <w:numPr>
          <w:ilvl w:val="6"/>
          <w:numId w:val="36"/>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złożyli oferty – w przypadku unieważnienia postępowania po upływie terminu składania ofert.</w:t>
      </w:r>
    </w:p>
    <w:p w14:paraId="39A2585A" w14:textId="77777777" w:rsidR="00BE253C" w:rsidRPr="00914D29" w:rsidRDefault="00BE253C" w:rsidP="00E6010B">
      <w:pPr>
        <w:pStyle w:val="Nagwek3"/>
        <w:keepNext/>
        <w:keepLines/>
        <w:numPr>
          <w:ilvl w:val="2"/>
          <w:numId w:val="42"/>
        </w:numPr>
        <w:spacing w:line="276" w:lineRule="auto"/>
        <w:ind w:left="709" w:hanging="425"/>
        <w:rPr>
          <w:rFonts w:ascii="Times New Roman" w:hAnsi="Times New Roman" w:cs="Times New Roman"/>
          <w:color w:val="auto"/>
          <w:sz w:val="24"/>
          <w:szCs w:val="24"/>
        </w:rPr>
      </w:pPr>
      <w:bookmarkStart w:id="27" w:name="_Toc459790415"/>
      <w:r w:rsidRPr="00914D29">
        <w:rPr>
          <w:rFonts w:ascii="Times New Roman" w:hAnsi="Times New Roman" w:cs="Times New Roman"/>
          <w:color w:val="auto"/>
          <w:sz w:val="24"/>
          <w:szCs w:val="24"/>
        </w:rPr>
        <w:t>ZAWARCIE UMOWY:</w:t>
      </w:r>
      <w:bookmarkEnd w:id="27"/>
    </w:p>
    <w:p w14:paraId="24244ED7" w14:textId="77777777" w:rsidR="00BE253C" w:rsidRPr="00914D29"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Umowa w sprawie w sprawie zamówienia publicznego, z zastrzeżeniem art. 183 Ustawy 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914D29"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lastRenderedPageBreak/>
        <w:t xml:space="preserve">Zamawiający może zawrzeć umowę w sprawie zamówienia publicznego przed upływem terminów, o których mowa w ust. 1, jeżeli: </w:t>
      </w:r>
    </w:p>
    <w:p w14:paraId="06147B4E" w14:textId="77777777" w:rsidR="00BE253C" w:rsidRPr="00914D29" w:rsidRDefault="00BE253C" w:rsidP="00E6010B">
      <w:pPr>
        <w:pStyle w:val="Akapitzlist"/>
        <w:numPr>
          <w:ilvl w:val="0"/>
          <w:numId w:val="30"/>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 postępowaniu o udzielenie zamówienia złożono tylko jedną ofertę; lub </w:t>
      </w:r>
    </w:p>
    <w:p w14:paraId="5ACB0985" w14:textId="77777777" w:rsidR="00BE253C" w:rsidRPr="00C46048" w:rsidRDefault="00BE253C" w:rsidP="00E6010B">
      <w:pPr>
        <w:pStyle w:val="Akapitzlist"/>
        <w:numPr>
          <w:ilvl w:val="0"/>
          <w:numId w:val="30"/>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r w:rsidRPr="00C46048">
        <w:rPr>
          <w:rFonts w:ascii="Times New Roman" w:hAnsi="Times New Roman" w:cs="Times New Roman"/>
          <w:sz w:val="24"/>
          <w:szCs w:val="24"/>
        </w:rPr>
        <w:t>.</w:t>
      </w:r>
    </w:p>
    <w:p w14:paraId="3A391745" w14:textId="77777777" w:rsidR="00BE253C" w:rsidRPr="00C46048"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877E957" w:rsidR="00BE253C" w:rsidRPr="00C46048" w:rsidRDefault="00BE253C" w:rsidP="00970AFD">
            <w:pPr>
              <w:pStyle w:val="Nagwek1"/>
              <w:keepNext/>
              <w:keepLines/>
              <w:numPr>
                <w:ilvl w:val="0"/>
                <w:numId w:val="49"/>
              </w:numPr>
              <w:spacing w:line="276" w:lineRule="auto"/>
              <w:contextualSpacing w:val="0"/>
              <w:jc w:val="center"/>
              <w:outlineLvl w:val="0"/>
              <w:rPr>
                <w:rFonts w:ascii="Times New Roman" w:hAnsi="Times New Roman" w:cs="Times New Roman"/>
                <w:color w:val="auto"/>
                <w:sz w:val="24"/>
                <w:szCs w:val="24"/>
              </w:rPr>
            </w:pPr>
            <w:bookmarkStart w:id="28" w:name="_Toc459790426"/>
            <w:r w:rsidRPr="00C46048">
              <w:rPr>
                <w:rFonts w:ascii="Times New Roman" w:hAnsi="Times New Roman" w:cs="Times New Roman"/>
                <w:color w:val="auto"/>
                <w:sz w:val="24"/>
                <w:szCs w:val="24"/>
              </w:rPr>
              <w:t>ZAŁĄCZNIKI</w:t>
            </w:r>
            <w:bookmarkEnd w:id="28"/>
          </w:p>
        </w:tc>
      </w:tr>
    </w:tbl>
    <w:p w14:paraId="00C808C2" w14:textId="77777777" w:rsidR="00BE253C" w:rsidRPr="00C46048" w:rsidRDefault="00BE253C" w:rsidP="00970AFD">
      <w:pPr>
        <w:keepNext/>
        <w:keepLines/>
        <w:spacing w:after="0"/>
        <w:rPr>
          <w:rFonts w:ascii="Times New Roman" w:hAnsi="Times New Roman" w:cs="Times New Roman"/>
          <w:b/>
          <w:sz w:val="24"/>
          <w:szCs w:val="24"/>
        </w:rPr>
      </w:pPr>
    </w:p>
    <w:p w14:paraId="1504B73F" w14:textId="21F28296" w:rsidR="00BE253C" w:rsidRDefault="00BE253C" w:rsidP="00970AFD">
      <w:pPr>
        <w:pStyle w:val="Akapitzlist"/>
        <w:keepNext/>
        <w:keepLines/>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 xml:space="preserve">Formularz oferty </w:t>
      </w:r>
      <w:r w:rsidR="00E1612F">
        <w:rPr>
          <w:rFonts w:ascii="Times New Roman" w:hAnsi="Times New Roman" w:cs="Times New Roman"/>
          <w:sz w:val="24"/>
          <w:szCs w:val="24"/>
        </w:rPr>
        <w:t>załącznik nr 1</w:t>
      </w:r>
    </w:p>
    <w:p w14:paraId="6F888483" w14:textId="2927C613" w:rsidR="00E1612F" w:rsidRPr="00C46048" w:rsidRDefault="00E1612F" w:rsidP="00970AFD">
      <w:pPr>
        <w:pStyle w:val="Akapitzlist"/>
        <w:keepNext/>
        <w:keepLines/>
        <w:numPr>
          <w:ilvl w:val="0"/>
          <w:numId w:val="33"/>
        </w:numPr>
        <w:jc w:val="both"/>
        <w:rPr>
          <w:rFonts w:ascii="Times New Roman" w:hAnsi="Times New Roman" w:cs="Times New Roman"/>
          <w:sz w:val="24"/>
          <w:szCs w:val="24"/>
        </w:rPr>
      </w:pPr>
      <w:r>
        <w:rPr>
          <w:rFonts w:ascii="Times New Roman" w:hAnsi="Times New Roman" w:cs="Times New Roman"/>
          <w:sz w:val="24"/>
          <w:szCs w:val="24"/>
        </w:rPr>
        <w:t>Kosztorys ofertowy załącznik 1a</w:t>
      </w:r>
    </w:p>
    <w:p w14:paraId="70F6AB46" w14:textId="54D744E1" w:rsidR="00BE253C" w:rsidRPr="00C46048" w:rsidRDefault="00BE253C" w:rsidP="00970AFD">
      <w:pPr>
        <w:pStyle w:val="Akapitzlist"/>
        <w:keepNext/>
        <w:keepLines/>
        <w:numPr>
          <w:ilvl w:val="0"/>
          <w:numId w:val="33"/>
        </w:numPr>
        <w:jc w:val="both"/>
        <w:rPr>
          <w:rFonts w:ascii="Times New Roman" w:hAnsi="Times New Roman" w:cs="Times New Roman"/>
          <w:sz w:val="24"/>
          <w:szCs w:val="24"/>
        </w:rPr>
      </w:pPr>
      <w:r w:rsidRPr="00C46048">
        <w:rPr>
          <w:rFonts w:ascii="Times New Roman" w:hAnsi="Times New Roman" w:cs="Times New Roman"/>
          <w:b/>
          <w:sz w:val="24"/>
          <w:szCs w:val="24"/>
        </w:rPr>
        <w:t>WYKAZ OSÓB WYZNACZONYCH DO REALIZACJI ZAMÓWIENIA</w:t>
      </w:r>
      <w:r w:rsidRPr="00C46048">
        <w:rPr>
          <w:rFonts w:ascii="Times New Roman" w:hAnsi="Times New Roman" w:cs="Times New Roman"/>
          <w:sz w:val="24"/>
          <w:szCs w:val="24"/>
        </w:rPr>
        <w:t xml:space="preserve"> </w:t>
      </w:r>
      <w:r w:rsidR="00E1612F">
        <w:rPr>
          <w:rFonts w:ascii="Times New Roman" w:hAnsi="Times New Roman" w:cs="Times New Roman"/>
          <w:sz w:val="24"/>
          <w:szCs w:val="24"/>
        </w:rPr>
        <w:t>załącznik nr 2</w:t>
      </w:r>
    </w:p>
    <w:p w14:paraId="42159B65" w14:textId="6BCA855C" w:rsidR="00BE253C" w:rsidRPr="00C46048" w:rsidRDefault="00BE253C" w:rsidP="00970AFD">
      <w:pPr>
        <w:pStyle w:val="Akapitzlist"/>
        <w:keepNext/>
        <w:keepLines/>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Oświadczenie</w:t>
      </w:r>
      <w:r w:rsidR="00E1612F">
        <w:rPr>
          <w:rFonts w:ascii="Times New Roman" w:hAnsi="Times New Roman" w:cs="Times New Roman"/>
          <w:sz w:val="24"/>
          <w:szCs w:val="24"/>
        </w:rPr>
        <w:t xml:space="preserve"> załącznik nr 3</w:t>
      </w:r>
    </w:p>
    <w:p w14:paraId="51F756C5" w14:textId="3E4413E7" w:rsidR="00BE253C" w:rsidRPr="00C46048" w:rsidRDefault="00BE253C" w:rsidP="00970AFD">
      <w:pPr>
        <w:pStyle w:val="Akapitzlist"/>
        <w:keepNext/>
        <w:keepLines/>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Zobowiązanie podmiotów do oddania mu do dyspozycji niezbędnych zasobów na potrzeby realizacji zamówienia</w:t>
      </w:r>
      <w:r w:rsidR="00E1612F">
        <w:rPr>
          <w:rFonts w:ascii="Times New Roman" w:hAnsi="Times New Roman" w:cs="Times New Roman"/>
          <w:sz w:val="24"/>
          <w:szCs w:val="24"/>
        </w:rPr>
        <w:t xml:space="preserve"> załącznik nr 4</w:t>
      </w:r>
    </w:p>
    <w:p w14:paraId="18C89EAF" w14:textId="3FBAB41C" w:rsidR="00BE253C" w:rsidRPr="00C46048" w:rsidRDefault="00BE253C" w:rsidP="00970AFD">
      <w:pPr>
        <w:pStyle w:val="Akapitzlist"/>
        <w:keepNext/>
        <w:keepLines/>
        <w:numPr>
          <w:ilvl w:val="0"/>
          <w:numId w:val="33"/>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Informacja o przynależności do grupy kapitałowej - do wykorzystania zgodnie z rozdziałem VIII </w:t>
      </w:r>
      <w:r w:rsidR="00E1612F">
        <w:rPr>
          <w:rFonts w:ascii="Times New Roman" w:eastAsia="Times New Roman" w:hAnsi="Times New Roman" w:cs="Times New Roman"/>
          <w:sz w:val="24"/>
          <w:szCs w:val="24"/>
        </w:rPr>
        <w:t>załącznik nr 5</w:t>
      </w:r>
    </w:p>
    <w:p w14:paraId="637C4E41" w14:textId="7BE240D2" w:rsidR="00BE253C" w:rsidRPr="00C46048" w:rsidRDefault="00BE253C" w:rsidP="00970AFD">
      <w:pPr>
        <w:pStyle w:val="Akapitzlist"/>
        <w:keepNext/>
        <w:keepLines/>
        <w:numPr>
          <w:ilvl w:val="0"/>
          <w:numId w:val="33"/>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Doświadczenie Wykonawcy – do wykorzystania w przypadku wezwania Wykonawcy przez Zamawiającego zgodnie z rozdziałem  VIII </w:t>
      </w:r>
      <w:r w:rsidR="00E1612F">
        <w:rPr>
          <w:rFonts w:ascii="Times New Roman" w:eastAsia="Times New Roman" w:hAnsi="Times New Roman" w:cs="Times New Roman"/>
          <w:sz w:val="24"/>
          <w:szCs w:val="24"/>
        </w:rPr>
        <w:t>załącznik nr 6</w:t>
      </w:r>
    </w:p>
    <w:p w14:paraId="32D2F3AC" w14:textId="541B58FC" w:rsidR="00BE253C" w:rsidRDefault="00E1612F" w:rsidP="00E6010B">
      <w:pPr>
        <w:pStyle w:val="Akapitzlist"/>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Wzór umowy załącznik nr 7 </w:t>
      </w:r>
    </w:p>
    <w:p w14:paraId="61DAE214" w14:textId="3F307970" w:rsidR="00BE253C" w:rsidRPr="00666F57" w:rsidRDefault="00E1612F" w:rsidP="00E6010B">
      <w:pPr>
        <w:pStyle w:val="Akapitzlist"/>
        <w:numPr>
          <w:ilvl w:val="0"/>
          <w:numId w:val="33"/>
        </w:numPr>
        <w:jc w:val="both"/>
        <w:rPr>
          <w:rFonts w:ascii="Times New Roman" w:eastAsia="Times New Roman" w:hAnsi="Times New Roman" w:cs="Times New Roman"/>
          <w:sz w:val="24"/>
          <w:szCs w:val="24"/>
        </w:rPr>
      </w:pPr>
      <w:r w:rsidRPr="0079592D">
        <w:rPr>
          <w:rFonts w:ascii="Times New Roman" w:hAnsi="Times New Roman" w:cs="Times New Roman"/>
          <w:sz w:val="24"/>
          <w:szCs w:val="24"/>
        </w:rPr>
        <w:t xml:space="preserve">Szczegółowy zakres zadań do realizacji w ramach </w:t>
      </w:r>
      <w:r w:rsidR="00E854C4">
        <w:rPr>
          <w:rFonts w:ascii="Times New Roman" w:hAnsi="Times New Roman" w:cs="Times New Roman"/>
          <w:sz w:val="24"/>
          <w:szCs w:val="24"/>
        </w:rPr>
        <w:t>przebudowy</w:t>
      </w:r>
      <w:r>
        <w:rPr>
          <w:rFonts w:ascii="Times New Roman" w:hAnsi="Times New Roman" w:cs="Times New Roman"/>
          <w:sz w:val="24"/>
          <w:szCs w:val="24"/>
        </w:rPr>
        <w:t xml:space="preserve"> załącznik nr 8</w:t>
      </w:r>
    </w:p>
    <w:p w14:paraId="41AFA3BD" w14:textId="1386ABE6" w:rsidR="00666F57" w:rsidRPr="00C46048" w:rsidRDefault="00666F57" w:rsidP="00E6010B">
      <w:pPr>
        <w:pStyle w:val="Akapitzlist"/>
        <w:numPr>
          <w:ilvl w:val="0"/>
          <w:numId w:val="33"/>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Klauzula informacyjna RODO – nr 9  </w:t>
      </w:r>
    </w:p>
    <w:p w14:paraId="251FF5E1" w14:textId="71022A9E" w:rsidR="00BE253C" w:rsidRPr="00E1612F"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E052FC4" w14:textId="38065A94" w:rsidR="00C3138F" w:rsidRDefault="00C3138F" w:rsidP="00C3138F">
      <w:pPr>
        <w:jc w:val="both"/>
        <w:rPr>
          <w:rFonts w:ascii="Times New Roman" w:eastAsia="Times New Roman" w:hAnsi="Times New Roman" w:cs="Times New Roman"/>
          <w:sz w:val="24"/>
          <w:szCs w:val="24"/>
        </w:rPr>
      </w:pPr>
    </w:p>
    <w:p w14:paraId="66CDBA94" w14:textId="7D7B9F4C" w:rsidR="00C3138F" w:rsidRDefault="00C3138F" w:rsidP="00C3138F">
      <w:pPr>
        <w:jc w:val="both"/>
        <w:rPr>
          <w:rFonts w:ascii="Times New Roman" w:eastAsia="Times New Roman" w:hAnsi="Times New Roman" w:cs="Times New Roman"/>
          <w:sz w:val="24"/>
          <w:szCs w:val="24"/>
        </w:rPr>
      </w:pPr>
    </w:p>
    <w:p w14:paraId="0A9B1728" w14:textId="7AD40669" w:rsidR="00C3138F" w:rsidRDefault="00C3138F" w:rsidP="00C3138F">
      <w:pPr>
        <w:jc w:val="both"/>
        <w:rPr>
          <w:rFonts w:ascii="Times New Roman" w:eastAsia="Times New Roman" w:hAnsi="Times New Roman" w:cs="Times New Roman"/>
          <w:sz w:val="24"/>
          <w:szCs w:val="24"/>
        </w:rPr>
      </w:pPr>
    </w:p>
    <w:p w14:paraId="3306E2C8" w14:textId="2A36D738" w:rsidR="00C3138F" w:rsidRDefault="00C3138F" w:rsidP="00C3138F">
      <w:pPr>
        <w:jc w:val="both"/>
        <w:rPr>
          <w:rFonts w:ascii="Times New Roman" w:eastAsia="Times New Roman" w:hAnsi="Times New Roman" w:cs="Times New Roman"/>
          <w:sz w:val="24"/>
          <w:szCs w:val="24"/>
        </w:rPr>
      </w:pPr>
    </w:p>
    <w:p w14:paraId="14EB3A8A" w14:textId="16628B7D" w:rsidR="00C3138F" w:rsidRDefault="00C3138F" w:rsidP="00C3138F">
      <w:pPr>
        <w:jc w:val="both"/>
        <w:rPr>
          <w:rFonts w:ascii="Times New Roman" w:eastAsia="Times New Roman" w:hAnsi="Times New Roman" w:cs="Times New Roman"/>
          <w:sz w:val="24"/>
          <w:szCs w:val="24"/>
        </w:rPr>
      </w:pPr>
    </w:p>
    <w:p w14:paraId="5D8E032A" w14:textId="2C1C4A69" w:rsidR="002C7B60" w:rsidRDefault="002C7B60" w:rsidP="00C3138F">
      <w:pPr>
        <w:jc w:val="both"/>
        <w:rPr>
          <w:rFonts w:ascii="Times New Roman" w:eastAsia="Times New Roman" w:hAnsi="Times New Roman" w:cs="Times New Roman"/>
          <w:sz w:val="24"/>
          <w:szCs w:val="24"/>
        </w:rPr>
      </w:pPr>
    </w:p>
    <w:p w14:paraId="545F640D" w14:textId="6A8E329E" w:rsidR="002C7B60" w:rsidRDefault="002C7B60" w:rsidP="00C3138F">
      <w:pPr>
        <w:jc w:val="both"/>
        <w:rPr>
          <w:rFonts w:ascii="Times New Roman" w:eastAsia="Times New Roman" w:hAnsi="Times New Roman" w:cs="Times New Roman"/>
          <w:sz w:val="24"/>
          <w:szCs w:val="24"/>
        </w:rPr>
      </w:pPr>
    </w:p>
    <w:p w14:paraId="6C38C6D0" w14:textId="59301D96" w:rsidR="002C7B60" w:rsidRDefault="002C7B60" w:rsidP="00C3138F">
      <w:pPr>
        <w:jc w:val="both"/>
        <w:rPr>
          <w:rFonts w:ascii="Times New Roman" w:eastAsia="Times New Roman" w:hAnsi="Times New Roman" w:cs="Times New Roman"/>
          <w:sz w:val="24"/>
          <w:szCs w:val="24"/>
        </w:rPr>
      </w:pPr>
    </w:p>
    <w:p w14:paraId="25EBDF6E" w14:textId="64E753ED" w:rsidR="002C7B60" w:rsidRDefault="002C7B60" w:rsidP="00C3138F">
      <w:pPr>
        <w:jc w:val="both"/>
        <w:rPr>
          <w:rFonts w:ascii="Times New Roman" w:eastAsia="Times New Roman" w:hAnsi="Times New Roman" w:cs="Times New Roman"/>
          <w:sz w:val="24"/>
          <w:szCs w:val="24"/>
        </w:rPr>
      </w:pPr>
    </w:p>
    <w:p w14:paraId="198BAA8E" w14:textId="1E1ABBF1" w:rsidR="002C7B60" w:rsidRDefault="002C7B60" w:rsidP="00C3138F">
      <w:pPr>
        <w:jc w:val="both"/>
        <w:rPr>
          <w:rFonts w:ascii="Times New Roman" w:eastAsia="Times New Roman" w:hAnsi="Times New Roman" w:cs="Times New Roman"/>
          <w:sz w:val="24"/>
          <w:szCs w:val="24"/>
        </w:rPr>
      </w:pPr>
    </w:p>
    <w:p w14:paraId="02A8C26E" w14:textId="713E11F4" w:rsidR="002C7B60" w:rsidRDefault="002C7B60" w:rsidP="00C3138F">
      <w:pPr>
        <w:jc w:val="both"/>
        <w:rPr>
          <w:rFonts w:ascii="Times New Roman" w:eastAsia="Times New Roman" w:hAnsi="Times New Roman" w:cs="Times New Roman"/>
          <w:sz w:val="24"/>
          <w:szCs w:val="24"/>
        </w:rPr>
      </w:pPr>
    </w:p>
    <w:p w14:paraId="7543C1AA" w14:textId="43697E16" w:rsidR="002C7B60" w:rsidRDefault="002C7B60" w:rsidP="00C3138F">
      <w:pPr>
        <w:jc w:val="both"/>
        <w:rPr>
          <w:rFonts w:ascii="Times New Roman" w:eastAsia="Times New Roman" w:hAnsi="Times New Roman" w:cs="Times New Roman"/>
          <w:sz w:val="24"/>
          <w:szCs w:val="24"/>
        </w:rPr>
      </w:pPr>
    </w:p>
    <w:p w14:paraId="4116D80D" w14:textId="246B3E32" w:rsidR="002C7B60" w:rsidRDefault="002C7B60" w:rsidP="00C3138F">
      <w:pPr>
        <w:jc w:val="both"/>
        <w:rPr>
          <w:rFonts w:ascii="Times New Roman" w:eastAsia="Times New Roman" w:hAnsi="Times New Roman" w:cs="Times New Roman"/>
          <w:sz w:val="24"/>
          <w:szCs w:val="24"/>
        </w:rPr>
      </w:pPr>
    </w:p>
    <w:p w14:paraId="413DC4FA" w14:textId="77777777" w:rsidR="002C7B60" w:rsidRDefault="002C7B60" w:rsidP="00C3138F">
      <w:pPr>
        <w:jc w:val="both"/>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14D29" w:rsidRPr="00C46048" w14:paraId="199E81D1" w14:textId="77777777" w:rsidTr="006A35EF">
        <w:trPr>
          <w:trHeight w:val="771"/>
        </w:trPr>
        <w:tc>
          <w:tcPr>
            <w:tcW w:w="10065"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6A35EF">
        <w:trPr>
          <w:trHeight w:val="2396"/>
        </w:trPr>
        <w:tc>
          <w:tcPr>
            <w:tcW w:w="10065" w:type="dxa"/>
            <w:shd w:val="clear" w:color="auto" w:fill="auto"/>
            <w:vAlign w:val="center"/>
          </w:tcPr>
          <w:p w14:paraId="7EE77FB1" w14:textId="77777777" w:rsidR="00970AFD" w:rsidRDefault="00970AFD" w:rsidP="00970AFD">
            <w:pPr>
              <w:pStyle w:val="Tekstpodstawowywcity2"/>
              <w:spacing w:line="240" w:lineRule="auto"/>
              <w:ind w:left="-68"/>
              <w:jc w:val="center"/>
              <w:rPr>
                <w:rFonts w:ascii="Times New Roman" w:hAnsi="Times New Roman" w:cs="Times New Roman"/>
                <w:b/>
                <w:sz w:val="24"/>
                <w:szCs w:val="24"/>
              </w:rPr>
            </w:pPr>
          </w:p>
          <w:p w14:paraId="49EE5F42" w14:textId="121A9D98" w:rsidR="00C3138F" w:rsidRDefault="00C3138F" w:rsidP="00970AFD">
            <w:pPr>
              <w:pStyle w:val="Tekstpodstawowywcity2"/>
              <w:spacing w:line="240" w:lineRule="auto"/>
              <w:ind w:left="-68"/>
              <w:jc w:val="center"/>
              <w:rPr>
                <w:rFonts w:ascii="Times New Roman" w:hAnsi="Times New Roman" w:cs="Times New Roman"/>
                <w:b/>
                <w:sz w:val="24"/>
                <w:szCs w:val="24"/>
              </w:rPr>
            </w:pPr>
            <w:r w:rsidRPr="002370F0">
              <w:rPr>
                <w:rFonts w:ascii="Times New Roman" w:hAnsi="Times New Roman" w:cs="Times New Roman"/>
                <w:b/>
                <w:sz w:val="24"/>
                <w:szCs w:val="24"/>
              </w:rPr>
              <w:t>„</w:t>
            </w:r>
            <w:r w:rsidR="00970AFD" w:rsidRPr="002370F0">
              <w:rPr>
                <w:rFonts w:ascii="Times New Roman" w:hAnsi="Times New Roman" w:cs="Times New Roman"/>
                <w:b/>
                <w:sz w:val="24"/>
                <w:szCs w:val="24"/>
              </w:rPr>
              <w:t xml:space="preserve">Przebudowa drogi powiatowej nr 1517W Baranów – Stare Kozłowice </w:t>
            </w:r>
            <w:r w:rsidR="00970AFD" w:rsidRPr="002370F0">
              <w:rPr>
                <w:rFonts w:ascii="Times New Roman" w:hAnsi="Times New Roman" w:cs="Times New Roman"/>
                <w:b/>
                <w:sz w:val="24"/>
                <w:szCs w:val="24"/>
              </w:rPr>
              <w:br/>
              <w:t>na odcinku od km 5+300 do km 6+290</w:t>
            </w:r>
            <w:r w:rsidRPr="002370F0">
              <w:rPr>
                <w:rFonts w:ascii="Times New Roman" w:hAnsi="Times New Roman" w:cs="Times New Roman"/>
                <w:b/>
                <w:sz w:val="24"/>
                <w:szCs w:val="24"/>
              </w:rPr>
              <w:t>”.</w:t>
            </w:r>
          </w:p>
          <w:p w14:paraId="0E190367" w14:textId="77777777" w:rsidR="00C3138F" w:rsidRPr="00C3138F" w:rsidRDefault="00C3138F" w:rsidP="00C3138F">
            <w:pPr>
              <w:pStyle w:val="Tekstpodstawowywcity2"/>
              <w:spacing w:after="0" w:line="276" w:lineRule="auto"/>
              <w:ind w:left="-66"/>
              <w:jc w:val="both"/>
              <w:rPr>
                <w:rFonts w:ascii="Times New Roman" w:hAnsi="Times New Roman" w:cs="Times New Roman"/>
                <w:b/>
                <w:color w:val="auto"/>
                <w:sz w:val="24"/>
                <w:szCs w:val="24"/>
              </w:rPr>
            </w:pPr>
          </w:p>
          <w:p w14:paraId="640CC0A6" w14:textId="43DB2A30" w:rsidR="00914D29" w:rsidRPr="00C46048" w:rsidRDefault="00914D29" w:rsidP="006A35EF">
            <w:pPr>
              <w:spacing w:line="360" w:lineRule="auto"/>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 xml:space="preserve">1. </w:t>
            </w:r>
            <w:r w:rsidRPr="00C46048">
              <w:rPr>
                <w:rFonts w:ascii="Times New Roman" w:eastAsia="Times New Roman" w:hAnsi="Times New Roman" w:cs="Times New Roman"/>
                <w:b/>
                <w:sz w:val="24"/>
                <w:szCs w:val="24"/>
              </w:rPr>
              <w:t>Dane dotyczące Zamawiającego:</w:t>
            </w:r>
          </w:p>
          <w:p w14:paraId="58479185" w14:textId="60D55339" w:rsidR="00914D29" w:rsidRPr="00C46048" w:rsidRDefault="00C3138F" w:rsidP="006A35EF">
            <w:pPr>
              <w:spacing w:after="0" w:line="36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Powiat Żyrardowski </w:t>
            </w:r>
          </w:p>
          <w:p w14:paraId="4CA686C3" w14:textId="1250625A" w:rsidR="00914D29" w:rsidRPr="00C46048" w:rsidRDefault="00914D29" w:rsidP="006A35EF">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sidR="00C3138F">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2B8CD2D0" w14:textId="3E0D7054"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sidR="00C3138F">
              <w:rPr>
                <w:rFonts w:ascii="Times New Roman" w:eastAsia="Times New Roman" w:hAnsi="Times New Roman" w:cs="Times New Roman"/>
                <w:b/>
                <w:sz w:val="24"/>
                <w:szCs w:val="24"/>
              </w:rPr>
              <w:t>Beatę Sznajder – Starostę Powiatu Żyrardowskiego</w:t>
            </w:r>
          </w:p>
          <w:p w14:paraId="54804596" w14:textId="55C5E129"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sidR="00C3138F">
              <w:rPr>
                <w:rFonts w:ascii="Times New Roman" w:eastAsia="Times New Roman" w:hAnsi="Times New Roman" w:cs="Times New Roman"/>
                <w:b/>
                <w:sz w:val="24"/>
                <w:szCs w:val="24"/>
              </w:rPr>
              <w:t xml:space="preserve">Limanowskiego 45 </w:t>
            </w:r>
          </w:p>
          <w:p w14:paraId="57FA6508" w14:textId="368EB113"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sidR="00C3138F">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sidR="00C3138F">
              <w:rPr>
                <w:rFonts w:ascii="Times New Roman" w:eastAsia="Times New Roman" w:hAnsi="Times New Roman" w:cs="Times New Roman"/>
                <w:b/>
                <w:sz w:val="24"/>
                <w:szCs w:val="24"/>
              </w:rPr>
              <w:t xml:space="preserve">00 </w:t>
            </w:r>
            <w:r w:rsidR="00970AFD" w:rsidRPr="002370F0">
              <w:rPr>
                <w:rFonts w:ascii="Times New Roman" w:eastAsia="Times New Roman" w:hAnsi="Times New Roman" w:cs="Times New Roman"/>
                <w:b/>
                <w:sz w:val="24"/>
                <w:szCs w:val="24"/>
              </w:rPr>
              <w:t>Żyrardów</w:t>
            </w:r>
            <w:r w:rsidR="00C3138F">
              <w:rPr>
                <w:rFonts w:ascii="Times New Roman" w:eastAsia="Times New Roman" w:hAnsi="Times New Roman" w:cs="Times New Roman"/>
                <w:b/>
                <w:sz w:val="24"/>
                <w:szCs w:val="24"/>
              </w:rPr>
              <w:t xml:space="preserve"> </w:t>
            </w:r>
          </w:p>
          <w:p w14:paraId="3C02C012"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508F360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rPr>
            </w:pPr>
            <w:r w:rsidRPr="00C46048">
              <w:rPr>
                <w:rFonts w:ascii="Times New Roman" w:eastAsia="Times New Roman" w:hAnsi="Times New Roman" w:cs="Times New Roman"/>
                <w:b/>
                <w:bCs/>
              </w:rPr>
              <w:t>2. Dane dotyczące Wykonawcy:</w:t>
            </w:r>
          </w:p>
          <w:p w14:paraId="21195D7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6522DE9D"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Nazwa …………………………………………………………………….…………………………………….</w:t>
            </w:r>
          </w:p>
          <w:p w14:paraId="05C3251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A71FCE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rPr>
              <w:t>Siedziba……………………………………………………………………………………………….…………</w:t>
            </w:r>
          </w:p>
          <w:p w14:paraId="720104A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C1D9FB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r w:rsidRPr="00C46048">
              <w:rPr>
                <w:rFonts w:ascii="Times New Roman" w:eastAsia="Times New Roman" w:hAnsi="Times New Roman" w:cs="Times New Roman"/>
                <w:lang w:val="de-DE"/>
              </w:rPr>
              <w:t>Nr. telefonu/faks ……………………………………………………………………………………….……….</w:t>
            </w:r>
          </w:p>
          <w:p w14:paraId="0784155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134058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lang w:val="de-DE"/>
              </w:rPr>
            </w:pPr>
            <w:r w:rsidRPr="00C46048">
              <w:rPr>
                <w:rFonts w:ascii="Times New Roman" w:eastAsia="Times New Roman" w:hAnsi="Times New Roman" w:cs="Times New Roman"/>
                <w:lang w:val="de-DE"/>
              </w:rPr>
              <w:t>adres e-mail: …………………………………………………………………………………………..………..</w:t>
            </w:r>
          </w:p>
          <w:p w14:paraId="73C59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F086611"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F86C29">
              <w:rPr>
                <w:rFonts w:ascii="Times New Roman" w:eastAsia="Times New Roman" w:hAnsi="Times New Roman" w:cs="Times New Roman"/>
              </w:rPr>
              <w:t>nr NIP ……………………………………….………………………………………………………………….</w:t>
            </w:r>
          </w:p>
          <w:p w14:paraId="00408F25"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47C0206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nr REGON …………………………………….……………………………………………………………….</w:t>
            </w:r>
          </w:p>
          <w:p w14:paraId="30A7344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98E815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Czy Wykonawca jest*:</w:t>
            </w:r>
          </w:p>
          <w:p w14:paraId="0B0564E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68FD2B37" w14:textId="77777777" w:rsidR="00914D29" w:rsidRPr="00C46048" w:rsidRDefault="00BE191B"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622205338"/>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mikroprzedsiębiorstwem</w:t>
            </w:r>
          </w:p>
          <w:p w14:paraId="536FBE63" w14:textId="77777777" w:rsidR="00914D29" w:rsidRPr="00C46048" w:rsidRDefault="00BE191B"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1240372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 xml:space="preserve">małym przedsiębiorstwem </w:t>
            </w:r>
          </w:p>
          <w:p w14:paraId="00E7BAE7" w14:textId="77777777" w:rsidR="00914D29" w:rsidRPr="00C46048" w:rsidRDefault="00BE191B"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5773261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średnim przedsiębiorstwem</w:t>
            </w:r>
          </w:p>
          <w:p w14:paraId="54F9E8B6"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26182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b/>
                <w:bCs/>
              </w:rPr>
              <w:t>3. Zobowiązania Wykonawcy</w:t>
            </w:r>
          </w:p>
          <w:p w14:paraId="41CC1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bCs/>
              </w:rPr>
              <w:t xml:space="preserve">Łączna cena wykonania przedmiotu  zamówienia  </w:t>
            </w:r>
          </w:p>
          <w:p w14:paraId="4CD69F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Kwota brutto ………….………………. zł</w:t>
            </w:r>
          </w:p>
          <w:p w14:paraId="60A59BA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4C5022E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słownie: ………………………………………………………..……………………..............…………………</w:t>
            </w:r>
          </w:p>
          <w:p w14:paraId="39574F8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6592F1E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 Kwota netto……………………………………… zł</w:t>
            </w:r>
          </w:p>
          <w:p w14:paraId="51579239"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79163F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Podatek VAT…………………………………… zł</w:t>
            </w:r>
          </w:p>
          <w:p w14:paraId="0FB574C5"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3F4D623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Oferowany termin gwarancji i rękojmi……….………… miesięcy.</w:t>
            </w:r>
          </w:p>
          <w:p w14:paraId="16BD97B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027343F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4</w:t>
            </w:r>
            <w:r w:rsidRPr="00C46048">
              <w:rPr>
                <w:rFonts w:ascii="Times New Roman" w:eastAsia="Times New Roman" w:hAnsi="Times New Roman" w:cs="Times New Roman"/>
              </w:rPr>
              <w:t xml:space="preserve">. </w:t>
            </w:r>
            <w:r w:rsidRPr="00C46048">
              <w:rPr>
                <w:rFonts w:ascii="Times New Roman" w:eastAsia="Times New Roman" w:hAnsi="Times New Roman" w:cs="Times New Roman"/>
                <w:b/>
              </w:rPr>
              <w:t>Oświadczenia:</w:t>
            </w:r>
          </w:p>
          <w:p w14:paraId="1B0342C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 zamówienie zostanie zrealizowane w terminach określonych w SIWZ</w:t>
            </w:r>
          </w:p>
          <w:p w14:paraId="6726BE24"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 w cenie naszej oferty zostały uwzględnione wszystkie koszty wykonania zamówienia;</w:t>
            </w:r>
          </w:p>
          <w:p w14:paraId="54594BB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3) zapoznaliśmy się ze Specyfikacją Istotnych Warunków Zamówienia i nie wnosimy do niej zastrzeżeń oraz przyjmujemy warunki w niej zawarte;</w:t>
            </w:r>
          </w:p>
          <w:p w14:paraId="00BB5147"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4) uważamy się za związanych niniejszą ofertą na okres </w:t>
            </w:r>
            <w:r w:rsidRPr="00C46048">
              <w:rPr>
                <w:rFonts w:ascii="Times New Roman" w:eastAsia="Times New Roman" w:hAnsi="Times New Roman" w:cs="Times New Roman"/>
                <w:b/>
              </w:rPr>
              <w:t>30 dni</w:t>
            </w:r>
            <w:r w:rsidRPr="00C46048">
              <w:rPr>
                <w:rFonts w:ascii="Times New Roman" w:eastAsia="Times New Roman" w:hAnsi="Times New Roman" w:cs="Times New Roman"/>
              </w:rPr>
              <w:t xml:space="preserve"> licząc od dnia otwarcia ofert (włącznie z tym dniem);</w:t>
            </w:r>
          </w:p>
          <w:p w14:paraId="2D29CC70"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5) akceptujemy, iż zapłata za zrealizowanie zamówienia następować będzie na zasadach opisanych w SIWZ</w:t>
            </w:r>
          </w:p>
          <w:p w14:paraId="3794AEA5"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6) oświadczam, że wybór mojej oferty </w:t>
            </w:r>
            <w:r w:rsidRPr="00C46048">
              <w:rPr>
                <w:rFonts w:ascii="Times New Roman" w:eastAsia="Times New Roman" w:hAnsi="Times New Roman" w:cs="Times New Roman"/>
                <w:b/>
                <w:bCs/>
              </w:rPr>
              <w:t>będzie prowadzić/nie będzie prowadzić</w:t>
            </w:r>
            <w:r w:rsidRPr="00C46048">
              <w:rPr>
                <w:rFonts w:ascii="Times New Roman" w:eastAsia="Times New Roman" w:hAnsi="Times New Roman" w:cs="Times New Roman"/>
              </w:rPr>
              <w:t xml:space="preserve">* do powstania u Zamawiającego obowiązku podatkowego. </w:t>
            </w:r>
          </w:p>
          <w:p w14:paraId="5DFCB9A2" w14:textId="77777777" w:rsidR="00914D29" w:rsidRPr="00C46048" w:rsidRDefault="00914D29" w:rsidP="006A35EF">
            <w:pPr>
              <w:autoSpaceDE w:val="0"/>
              <w:autoSpaceDN w:val="0"/>
              <w:adjustRightInd w:val="0"/>
              <w:spacing w:after="0" w:line="360" w:lineRule="auto"/>
              <w:ind w:right="23"/>
              <w:jc w:val="both"/>
              <w:rPr>
                <w:rFonts w:ascii="Times New Roman" w:eastAsia="Times New Roman" w:hAnsi="Times New Roman" w:cs="Times New Roman"/>
              </w:rPr>
            </w:pPr>
            <w:r w:rsidRPr="00C46048">
              <w:rPr>
                <w:rFonts w:ascii="Times New Roman" w:eastAsia="Times New Roman" w:hAnsi="Times New Roman" w:cs="Times New Roman"/>
              </w:rPr>
              <w:t xml:space="preserve">- W przypadku, jeżeli wybór oferty będzie prowadzić do powstania u Zamawiającego obowiązku podatkowego należy podać następujące dane: </w:t>
            </w:r>
          </w:p>
          <w:p w14:paraId="436A5B29"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1. Nazwa (rodzaj) towaru lub usługi, których dostawa lub świadczenie będzie prowadzić do powstania u Zamawiającego obowiązku podatkowego …………………………………………………………………….. </w:t>
            </w:r>
          </w:p>
          <w:p w14:paraId="62380F88"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lastRenderedPageBreak/>
              <w:t xml:space="preserve">…………………………………………………………………………………..………………………………. </w:t>
            </w:r>
          </w:p>
          <w:p w14:paraId="1BB8B3DE"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2. Wartość towaru lub usługi, których dostawa lub świadczenie będzie prowadzić do powstania u Zamawiającego obowiązku podatkowego (bez kwoty podatku): …………………………………………………………………..……………………………………………….. </w:t>
            </w:r>
          </w:p>
          <w:p w14:paraId="17D90EDD"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5.</w:t>
            </w:r>
            <w:r w:rsidRPr="00C46048">
              <w:rPr>
                <w:rFonts w:ascii="Times New Roman" w:eastAsia="Times New Roman" w:hAnsi="Times New Roman" w:cs="Times New Roman"/>
                <w:b/>
              </w:rPr>
              <w:tab/>
              <w:t>Zobowiązania w przypadku przyznania zamówienia:</w:t>
            </w:r>
          </w:p>
          <w:p w14:paraId="7D1BE523"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zobowiązujemy się do zawarcia umowy w miejscu i terminie wyznaczonym przez Zamawiającego;</w:t>
            </w:r>
          </w:p>
          <w:p w14:paraId="32325A0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zobowiązujemy się do wniesienia przed zawarciem umowy zabezpieczenia należytego wykonania umowy w wysokości 5 % ceny ofertowej brutto;</w:t>
            </w:r>
          </w:p>
          <w:p w14:paraId="50B501E1"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3)</w:t>
            </w:r>
            <w:r w:rsidRPr="00C46048">
              <w:rPr>
                <w:rFonts w:ascii="Times New Roman" w:eastAsia="Times New Roman" w:hAnsi="Times New Roman" w:cs="Times New Roman"/>
              </w:rPr>
              <w:tab/>
              <w:t>osobą upoważnioną do kontaktów z Zamawiającym w sprawach dotyczących realizacji umowy jest ...............................................................................................................................................................................</w:t>
            </w:r>
          </w:p>
          <w:p w14:paraId="4B1603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e-mail:………….…………………..……....….tel./fax: .....................................................………</w:t>
            </w:r>
          </w:p>
          <w:p w14:paraId="2684F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6</w:t>
            </w:r>
            <w:r w:rsidRPr="00C46048">
              <w:rPr>
                <w:rFonts w:ascii="Times New Roman" w:eastAsia="Times New Roman" w:hAnsi="Times New Roman" w:cs="Times New Roman"/>
              </w:rPr>
              <w:t>.</w:t>
            </w:r>
            <w:r w:rsidRPr="00C46048">
              <w:rPr>
                <w:rFonts w:ascii="Times New Roman" w:eastAsia="Times New Roman" w:hAnsi="Times New Roman" w:cs="Times New Roman"/>
              </w:rPr>
              <w:tab/>
            </w:r>
            <w:r w:rsidRPr="00C46048">
              <w:rPr>
                <w:rFonts w:ascii="Times New Roman" w:eastAsia="Times New Roman" w:hAnsi="Times New Roman" w:cs="Times New Roman"/>
                <w:b/>
              </w:rPr>
              <w:t>Podwykonawcy:</w:t>
            </w:r>
          </w:p>
          <w:p w14:paraId="553FE30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Podwykonawcom zamierzam powierzyć poniższe części zamówienia (Należy podać również dane proponowanych podwykonawców tj firm podwykonawców)</w:t>
            </w:r>
          </w:p>
          <w:p w14:paraId="0EF4A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w:t>
            </w:r>
          </w:p>
          <w:p w14:paraId="5B80FC0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w:t>
            </w:r>
          </w:p>
          <w:p w14:paraId="7E50634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7. Zastrzeżenie Wykonawcy</w:t>
            </w:r>
          </w:p>
          <w:p w14:paraId="6CFDFF2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Niżej wymienione dokumenty składające się na ofertę </w:t>
            </w:r>
            <w:r w:rsidRPr="00C46048">
              <w:rPr>
                <w:rFonts w:ascii="Times New Roman" w:eastAsia="Times New Roman" w:hAnsi="Times New Roman" w:cs="Times New Roman"/>
                <w:b/>
              </w:rPr>
              <w:t>nie mogą być</w:t>
            </w:r>
            <w:r w:rsidRPr="00C46048">
              <w:rPr>
                <w:rFonts w:ascii="Times New Roman" w:eastAsia="Times New Roman" w:hAnsi="Times New Roman" w:cs="Times New Roman"/>
              </w:rPr>
              <w:t xml:space="preserve"> ogólnie udostępnione …………………………………………………………………………………………………………………………………………………………………………………………………………………………………………</w:t>
            </w:r>
          </w:p>
          <w:p w14:paraId="67332D6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Integralną część oferty stanowią następujące dokumenty: </w:t>
            </w:r>
          </w:p>
          <w:p w14:paraId="316189F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05F7398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7867A81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3BA9753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6F01C10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p>
          <w:p w14:paraId="3156F66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 xml:space="preserve">Jednocześnie wykonawca wskazuje zgodnie z § 10 Rozporządzenia Ministra Rozwoju z 26 lipca 2016 roku w sprawie rodzajów dokumentów jakich może żądać zamawiający (…) następujące oświadczenia lub dokumenty, które znajdują się w posiadaniu zamawiającego / są dostępne pod poniższymi adresami internetowymi ogólnodostępnych i bezpłatnych baz danych: </w:t>
            </w:r>
          </w:p>
          <w:p w14:paraId="70384EC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3B33BF7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4B457D5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43E7550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1CB55A7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Inne informacje Wykonawcy: </w:t>
            </w:r>
          </w:p>
          <w:p w14:paraId="745B484F" w14:textId="77777777"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r w:rsidRPr="00C46048">
              <w:rPr>
                <w:rFonts w:ascii="Times New Roman" w:eastAsia="Times New Roman" w:hAnsi="Times New Roman" w:cs="Times New Roman"/>
              </w:rPr>
              <w:lastRenderedPageBreak/>
              <w:t>…………………………………………………………………………………………………………………………………………………………………………………………………………………………………………</w:t>
            </w:r>
          </w:p>
        </w:tc>
      </w:tr>
      <w:tr w:rsidR="00914D29" w:rsidRPr="00C46048" w14:paraId="663DC1AB" w14:textId="77777777" w:rsidTr="006A35EF">
        <w:trPr>
          <w:trHeight w:val="1677"/>
        </w:trPr>
        <w:tc>
          <w:tcPr>
            <w:tcW w:w="10065" w:type="dxa"/>
            <w:vAlign w:val="bottom"/>
          </w:tcPr>
          <w:p w14:paraId="1BD529C5" w14:textId="77777777" w:rsidR="00914D29" w:rsidRPr="00C46048" w:rsidRDefault="00914D29" w:rsidP="006A35EF">
            <w:pPr>
              <w:spacing w:after="40" w:line="360" w:lineRule="auto"/>
              <w:rPr>
                <w:rFonts w:ascii="Times New Roman" w:hAnsi="Times New Roman" w:cs="Times New Roman"/>
                <w:sz w:val="24"/>
                <w:szCs w:val="24"/>
              </w:rPr>
            </w:pPr>
            <w:r w:rsidRPr="00C46048">
              <w:rPr>
                <w:rFonts w:ascii="Times New Roman" w:hAnsi="Times New Roman" w:cs="Times New Roman"/>
                <w:sz w:val="24"/>
                <w:szCs w:val="24"/>
              </w:rPr>
              <w:lastRenderedPageBreak/>
              <w:t>..............................., dn. ......................... .</w:t>
            </w:r>
          </w:p>
          <w:p w14:paraId="5BB02921" w14:textId="77777777" w:rsidR="00914D29" w:rsidRPr="00C46048" w:rsidRDefault="00914D29" w:rsidP="006A35EF">
            <w:pPr>
              <w:spacing w:after="40" w:line="360" w:lineRule="auto"/>
              <w:jc w:val="center"/>
              <w:rPr>
                <w:rFonts w:ascii="Times New Roman" w:hAnsi="Times New Roman" w:cs="Times New Roman"/>
                <w:sz w:val="24"/>
                <w:szCs w:val="24"/>
              </w:rPr>
            </w:pPr>
          </w:p>
          <w:p w14:paraId="1026CA88" w14:textId="77777777" w:rsidR="00914D29" w:rsidRPr="00C46048" w:rsidRDefault="00914D29" w:rsidP="006A35EF">
            <w:pPr>
              <w:spacing w:after="40" w:line="360" w:lineRule="auto"/>
              <w:jc w:val="center"/>
              <w:rPr>
                <w:rFonts w:ascii="Times New Roman" w:hAnsi="Times New Roman" w:cs="Times New Roman"/>
                <w:sz w:val="24"/>
                <w:szCs w:val="24"/>
              </w:rPr>
            </w:pPr>
            <w:r w:rsidRPr="00C46048">
              <w:rPr>
                <w:rFonts w:ascii="Times New Roman" w:hAnsi="Times New Roman" w:cs="Times New Roman"/>
                <w:sz w:val="24"/>
                <w:szCs w:val="24"/>
              </w:rPr>
              <w:t xml:space="preserve">                                                                 ..............................................................</w:t>
            </w:r>
          </w:p>
          <w:p w14:paraId="3B347A54" w14:textId="77777777" w:rsidR="00914D29" w:rsidRPr="00C46048" w:rsidRDefault="00914D29" w:rsidP="006A35EF">
            <w:pPr>
              <w:spacing w:after="40" w:line="360" w:lineRule="auto"/>
              <w:jc w:val="right"/>
              <w:rPr>
                <w:rFonts w:ascii="Times New Roman" w:hAnsi="Times New Roman" w:cs="Times New Roman"/>
                <w:sz w:val="24"/>
                <w:szCs w:val="24"/>
              </w:rPr>
            </w:pPr>
            <w:r w:rsidRPr="00C46048">
              <w:rPr>
                <w:rFonts w:ascii="Times New Roman" w:hAnsi="Times New Roman" w:cs="Times New Roman"/>
                <w:i/>
                <w:iCs/>
                <w:sz w:val="24"/>
                <w:szCs w:val="24"/>
              </w:rPr>
              <w:t xml:space="preserve">                                                                         Podpis osób uprawnionych do składania oświadczeń woli w imieniu Wykonawcy oraz pieczątka / pieczątki </w:t>
            </w:r>
          </w:p>
          <w:p w14:paraId="6745C7D3" w14:textId="77777777" w:rsidR="00914D29" w:rsidRPr="00C46048" w:rsidRDefault="00914D29" w:rsidP="006A35EF">
            <w:pPr>
              <w:pStyle w:val="Tekstprzypisudolnego"/>
              <w:spacing w:line="360" w:lineRule="auto"/>
              <w:rPr>
                <w:rFonts w:eastAsia="Calibri"/>
                <w:sz w:val="16"/>
                <w:szCs w:val="16"/>
                <w:lang w:eastAsia="en-GB"/>
              </w:rPr>
            </w:pPr>
            <w:r w:rsidRPr="00C46048">
              <w:rPr>
                <w:rFonts w:eastAsia="Calibri"/>
                <w:sz w:val="16"/>
                <w:szCs w:val="16"/>
                <w:lang w:eastAsia="en-GB"/>
              </w:rPr>
              <w:t xml:space="preserve">*  właściwe zaznaczyć. Por. zalecenie Komisji z dnia 6 maja 2003 r. dotyczące definicji mikroprzedsiębiorstw oraz małych i średnich przedsiębiorstw (Dz.U. L 124 z 20.5.2003, s. 36). Te informacje są wymagane wyłącznie do celów statystycznych. </w:t>
            </w:r>
          </w:p>
          <w:p w14:paraId="7B0FC549"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Mikroprzedsiębiorstwo: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10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2 milionów EUR</w:t>
            </w:r>
            <w:r w:rsidRPr="00C46048">
              <w:rPr>
                <w:rFonts w:ascii="Times New Roman" w:eastAsia="Calibri" w:hAnsi="Times New Roman" w:cs="Times New Roman"/>
                <w:sz w:val="16"/>
                <w:szCs w:val="16"/>
                <w:lang w:eastAsia="en-GB"/>
              </w:rPr>
              <w:t>.</w:t>
            </w:r>
          </w:p>
          <w:p w14:paraId="27108758"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Małe 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50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10 milionów EUR</w:t>
            </w:r>
            <w:r w:rsidRPr="00C46048">
              <w:rPr>
                <w:rFonts w:ascii="Times New Roman" w:eastAsia="Calibri" w:hAnsi="Times New Roman" w:cs="Times New Roman"/>
                <w:sz w:val="16"/>
                <w:szCs w:val="16"/>
                <w:lang w:eastAsia="en-GB"/>
              </w:rPr>
              <w:t>.</w:t>
            </w:r>
          </w:p>
          <w:p w14:paraId="4024FE54" w14:textId="77777777" w:rsidR="00914D29" w:rsidRPr="00C46048" w:rsidRDefault="00914D29" w:rsidP="006A35EF">
            <w:pPr>
              <w:spacing w:after="40" w:line="360" w:lineRule="auto"/>
              <w:rPr>
                <w:rFonts w:ascii="Times New Roman" w:hAnsi="Times New Roman" w:cs="Times New Roman"/>
                <w:i/>
                <w:sz w:val="24"/>
                <w:szCs w:val="24"/>
              </w:rPr>
            </w:pPr>
            <w:r w:rsidRPr="00C46048">
              <w:rPr>
                <w:rFonts w:ascii="Times New Roman" w:eastAsia="Calibri" w:hAnsi="Times New Roman" w:cs="Times New Roman"/>
                <w:b/>
                <w:sz w:val="16"/>
                <w:szCs w:val="16"/>
                <w:lang w:eastAsia="en-GB"/>
              </w:rPr>
              <w:t>Średnie przedsiębiorstwa: przedsiębiorstwa, które nie są mikroprzedsiębiorstwami ani małymi przedsiębiorstwami</w:t>
            </w:r>
            <w:r w:rsidRPr="00C46048">
              <w:rPr>
                <w:rFonts w:ascii="Times New Roman" w:eastAsia="Calibri" w:hAnsi="Times New Roman" w:cs="Times New Roman"/>
                <w:sz w:val="16"/>
                <w:szCs w:val="16"/>
                <w:lang w:eastAsia="en-GB"/>
              </w:rPr>
              <w:t xml:space="preserve"> i które </w:t>
            </w:r>
            <w:r w:rsidRPr="00C46048">
              <w:rPr>
                <w:rFonts w:ascii="Times New Roman" w:eastAsia="Calibri" w:hAnsi="Times New Roman" w:cs="Times New Roman"/>
                <w:b/>
                <w:sz w:val="16"/>
                <w:szCs w:val="16"/>
                <w:lang w:eastAsia="en-GB"/>
              </w:rPr>
              <w:t>zatrudniają mniej niż 250 osób</w:t>
            </w:r>
            <w:r w:rsidRPr="00C46048">
              <w:rPr>
                <w:rFonts w:ascii="Times New Roman" w:eastAsia="Calibri" w:hAnsi="Times New Roman" w:cs="Times New Roman"/>
                <w:sz w:val="16"/>
                <w:szCs w:val="16"/>
                <w:lang w:eastAsia="en-GB"/>
              </w:rPr>
              <w:t xml:space="preserve"> i których </w:t>
            </w:r>
            <w:r w:rsidRPr="00C46048">
              <w:rPr>
                <w:rFonts w:ascii="Times New Roman" w:eastAsia="Calibri" w:hAnsi="Times New Roman" w:cs="Times New Roman"/>
                <w:b/>
                <w:sz w:val="16"/>
                <w:szCs w:val="16"/>
                <w:lang w:eastAsia="en-GB"/>
              </w:rPr>
              <w:t xml:space="preserve">roczny obrót nie przekracza 50 milionów EUR </w:t>
            </w:r>
            <w:r w:rsidRPr="00C46048">
              <w:rPr>
                <w:rFonts w:ascii="Times New Roman" w:eastAsia="Calibri" w:hAnsi="Times New Roman" w:cs="Times New Roman"/>
                <w:b/>
                <w:i/>
                <w:sz w:val="16"/>
                <w:szCs w:val="16"/>
                <w:lang w:eastAsia="en-GB"/>
              </w:rPr>
              <w:t xml:space="preserve">lub </w:t>
            </w:r>
            <w:r w:rsidRPr="00C46048">
              <w:rPr>
                <w:rFonts w:ascii="Times New Roman" w:eastAsia="Calibri" w:hAnsi="Times New Roman" w:cs="Times New Roman"/>
                <w:b/>
                <w:sz w:val="16"/>
                <w:szCs w:val="16"/>
                <w:lang w:eastAsia="en-GB"/>
              </w:rPr>
              <w:t>roczna suma bilansowa nie przekracza 43 milionów EUR</w:t>
            </w:r>
            <w:r w:rsidRPr="00C46048">
              <w:rPr>
                <w:rFonts w:ascii="Times New Roman" w:eastAsia="Calibri" w:hAnsi="Times New Roman" w:cs="Times New Roman"/>
                <w:sz w:val="16"/>
                <w:szCs w:val="16"/>
                <w:lang w:eastAsia="en-GB"/>
              </w:rPr>
              <w:t>.</w:t>
            </w:r>
          </w:p>
        </w:tc>
      </w:tr>
    </w:tbl>
    <w:p w14:paraId="56287FB2" w14:textId="77777777" w:rsidR="00BE253C" w:rsidRPr="00C46048" w:rsidRDefault="00BE253C" w:rsidP="00BE253C">
      <w:pP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br w:type="page"/>
      </w:r>
    </w:p>
    <w:p w14:paraId="1A4F0683" w14:textId="0EF3DEE9" w:rsidR="002C7B60" w:rsidRDefault="002C7B60">
      <w:pPr>
        <w:rPr>
          <w:rFonts w:ascii="Lato" w:hAnsi="Lato" w:cs="Arial"/>
          <w:color w:val="FF3300"/>
          <w:sz w:val="20"/>
          <w:szCs w:val="20"/>
        </w:rPr>
        <w:sectPr w:rsidR="002C7B60" w:rsidSect="00C3138F">
          <w:headerReference w:type="default" r:id="rId12"/>
          <w:footerReference w:type="default" r:id="rId13"/>
          <w:pgSz w:w="11906" w:h="16838"/>
          <w:pgMar w:top="1418" w:right="1418" w:bottom="1418" w:left="851" w:header="425" w:footer="709" w:gutter="0"/>
          <w:cols w:space="708"/>
          <w:formProt w:val="0"/>
          <w:docGrid w:linePitch="299" w:charSpace="-2049"/>
        </w:sectPr>
      </w:pPr>
    </w:p>
    <w:tbl>
      <w:tblPr>
        <w:tblStyle w:val="Tabela-Siatka1"/>
        <w:tblW w:w="14680" w:type="dxa"/>
        <w:tblLook w:val="04A0" w:firstRow="1" w:lastRow="0" w:firstColumn="1" w:lastColumn="0" w:noHBand="0" w:noVBand="1"/>
      </w:tblPr>
      <w:tblGrid>
        <w:gridCol w:w="14680"/>
      </w:tblGrid>
      <w:tr w:rsidR="00B6790D" w:rsidRPr="00C46048" w14:paraId="29310B4B" w14:textId="77777777" w:rsidTr="00B6790D">
        <w:tc>
          <w:tcPr>
            <w:tcW w:w="14680" w:type="dxa"/>
            <w:shd w:val="clear" w:color="auto" w:fill="D9D9D9" w:themeFill="background1" w:themeFillShade="D9"/>
          </w:tcPr>
          <w:p w14:paraId="2867BD17" w14:textId="77777777" w:rsidR="00B6790D" w:rsidRPr="00C46048" w:rsidRDefault="00B6790D" w:rsidP="006A35EF">
            <w:pPr>
              <w:spacing w:line="276" w:lineRule="auto"/>
              <w:contextualSpacing/>
              <w:jc w:val="center"/>
              <w:rPr>
                <w:rFonts w:ascii="Times New Roman" w:hAnsi="Times New Roman" w:cs="Times New Roman"/>
                <w:b/>
                <w:sz w:val="24"/>
                <w:szCs w:val="24"/>
              </w:rPr>
            </w:pPr>
            <w:bookmarkStart w:id="29" w:name="_Hlk40432435"/>
            <w:r w:rsidRPr="00C46048">
              <w:rPr>
                <w:rFonts w:ascii="Times New Roman" w:hAnsi="Times New Roman" w:cs="Times New Roman"/>
                <w:b/>
                <w:sz w:val="24"/>
                <w:szCs w:val="24"/>
              </w:rPr>
              <w:lastRenderedPageBreak/>
              <w:t>ZAŁĄCZNIK NR 2 DO SIWZ</w:t>
            </w:r>
          </w:p>
          <w:p w14:paraId="2ECDD354" w14:textId="77777777" w:rsidR="00B6790D" w:rsidRPr="00C46048" w:rsidRDefault="00B6790D" w:rsidP="006A35EF">
            <w:pPr>
              <w:spacing w:line="276" w:lineRule="auto"/>
              <w:jc w:val="center"/>
              <w:rPr>
                <w:rFonts w:ascii="Times New Roman" w:hAnsi="Times New Roman" w:cs="Times New Roman"/>
                <w:b/>
                <w:sz w:val="24"/>
                <w:szCs w:val="24"/>
              </w:rPr>
            </w:pPr>
            <w:r w:rsidRPr="00C46048">
              <w:rPr>
                <w:rFonts w:ascii="Times New Roman" w:hAnsi="Times New Roman" w:cs="Times New Roman"/>
                <w:b/>
                <w:sz w:val="24"/>
                <w:szCs w:val="24"/>
              </w:rPr>
              <w:t>WYKAZ OSÓB WYZNACZONYCH DO REALIZACJI ZAMÓWIENIA</w:t>
            </w:r>
          </w:p>
        </w:tc>
      </w:tr>
      <w:tr w:rsidR="00B6790D" w:rsidRPr="00C46048" w14:paraId="0008BC1F" w14:textId="77777777" w:rsidTr="00B6790D">
        <w:tc>
          <w:tcPr>
            <w:tcW w:w="14680" w:type="dxa"/>
          </w:tcPr>
          <w:p w14:paraId="598B048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Ja/my niżej podpisani:</w:t>
            </w:r>
          </w:p>
          <w:p w14:paraId="453A79E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6F6457BB" w14:textId="77777777" w:rsidR="00B6790D" w:rsidRPr="00C46048" w:rsidRDefault="00B6790D" w:rsidP="006A35EF">
            <w:pPr>
              <w:spacing w:line="360" w:lineRule="auto"/>
              <w:ind w:right="72"/>
              <w:rPr>
                <w:rFonts w:ascii="Times New Roman" w:hAnsi="Times New Roman" w:cs="Times New Roman"/>
                <w:i/>
              </w:rPr>
            </w:pPr>
            <w:r w:rsidRPr="00C46048">
              <w:rPr>
                <w:rFonts w:ascii="Times New Roman" w:hAnsi="Times New Roman" w:cs="Times New Roman"/>
                <w:i/>
              </w:rPr>
              <w:t>(imię, nazwisko, stanowisko/podstawa do reprezentacji)</w:t>
            </w:r>
          </w:p>
          <w:p w14:paraId="77868A94"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 xml:space="preserve">działając w imieniu i na rzecz: </w:t>
            </w:r>
          </w:p>
          <w:p w14:paraId="7F7F5476"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52D82715"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49601FFA" w14:textId="77777777" w:rsidR="00B6790D" w:rsidRPr="00C46048" w:rsidRDefault="00B6790D" w:rsidP="006A35EF">
            <w:pPr>
              <w:spacing w:line="360" w:lineRule="auto"/>
              <w:jc w:val="both"/>
              <w:rPr>
                <w:rFonts w:ascii="Times New Roman" w:hAnsi="Times New Roman" w:cs="Times New Roman"/>
                <w:lang w:eastAsia="en-US"/>
              </w:rPr>
            </w:pPr>
            <w:r w:rsidRPr="00C46048">
              <w:rPr>
                <w:rFonts w:ascii="Times New Roman" w:hAnsi="Times New Roman" w:cs="Times New Roman"/>
                <w:i/>
              </w:rPr>
              <w:t>(pełna nazwa Wykonawcy/Wykonawców w przypadku wykonawców wspólnie ubiegających się o udzielenie</w:t>
            </w:r>
            <w:r w:rsidRPr="00C46048">
              <w:rPr>
                <w:rFonts w:ascii="Times New Roman" w:hAnsi="Times New Roman" w:cs="Times New Roman"/>
                <w:lang w:eastAsia="en-US"/>
              </w:rPr>
              <w:t xml:space="preserve"> </w:t>
            </w:r>
            <w:r w:rsidRPr="00C46048">
              <w:rPr>
                <w:rFonts w:ascii="Times New Roman" w:hAnsi="Times New Roman" w:cs="Times New Roman"/>
                <w:i/>
              </w:rPr>
              <w:t>zamówienia)</w:t>
            </w:r>
            <w:r w:rsidRPr="00C46048">
              <w:rPr>
                <w:rFonts w:ascii="Times New Roman" w:hAnsi="Times New Roman" w:cs="Times New Roman"/>
                <w:lang w:eastAsia="en-US"/>
              </w:rPr>
              <w:t xml:space="preserve"> .</w:t>
            </w:r>
          </w:p>
          <w:p w14:paraId="07B7A160" w14:textId="77777777" w:rsidR="00B6790D" w:rsidRPr="00C46048" w:rsidRDefault="00B6790D" w:rsidP="006A35EF">
            <w:pPr>
              <w:pStyle w:val="Bezodstpw"/>
              <w:spacing w:line="276" w:lineRule="auto"/>
              <w:jc w:val="both"/>
              <w:rPr>
                <w:rFonts w:ascii="Times New Roman" w:hAnsi="Times New Roman" w:cs="Times New Roman"/>
              </w:rPr>
            </w:pPr>
            <w:r w:rsidRPr="00C46048">
              <w:rPr>
                <w:rFonts w:ascii="Times New Roman" w:hAnsi="Times New Roman"/>
                <w:lang w:eastAsia="en-US"/>
              </w:rPr>
              <w:t>Ubiegając się o udzielenie zamówienia publicznego poniżej przedstawiamy wykaz osób, które będą uczestniczyć w realizacji zamówienia:</w:t>
            </w:r>
          </w:p>
          <w:p w14:paraId="2AB69467" w14:textId="77777777" w:rsidR="00B6790D" w:rsidRPr="00C46048" w:rsidRDefault="00B6790D" w:rsidP="006A35EF">
            <w:pPr>
              <w:spacing w:line="276" w:lineRule="auto"/>
              <w:rPr>
                <w:rFonts w:ascii="Times New Roman" w:hAnsi="Times New Roman" w:cs="Times New Roman"/>
                <w:b/>
                <w:sz w:val="24"/>
                <w:szCs w:val="24"/>
              </w:rPr>
            </w:pPr>
          </w:p>
          <w:tbl>
            <w:tblPr>
              <w:tblW w:w="143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6"/>
              <w:gridCol w:w="2118"/>
              <w:gridCol w:w="2209"/>
              <w:gridCol w:w="7501"/>
            </w:tblGrid>
            <w:tr w:rsidR="00B6790D" w:rsidRPr="00C46048" w14:paraId="63F77B01" w14:textId="77777777" w:rsidTr="006A35EF">
              <w:trPr>
                <w:trHeight w:val="554"/>
              </w:trPr>
              <w:tc>
                <w:tcPr>
                  <w:tcW w:w="14384" w:type="dxa"/>
                  <w:gridSpan w:val="4"/>
                  <w:tcBorders>
                    <w:top w:val="single" w:sz="4" w:space="0" w:color="auto"/>
                    <w:left w:val="single" w:sz="4" w:space="0" w:color="auto"/>
                    <w:bottom w:val="single" w:sz="4" w:space="0" w:color="auto"/>
                    <w:right w:val="single" w:sz="4" w:space="0" w:color="auto"/>
                  </w:tcBorders>
                  <w:shd w:val="clear" w:color="auto" w:fill="D5DCE4"/>
                </w:tcPr>
                <w:p w14:paraId="3967F38F" w14:textId="77777777" w:rsidR="00B6790D" w:rsidRPr="00C46048" w:rsidRDefault="00B6790D" w:rsidP="006A35EF">
                  <w:pPr>
                    <w:pStyle w:val="Tekstpodstawowy"/>
                    <w:ind w:right="204"/>
                    <w:jc w:val="center"/>
                    <w:rPr>
                      <w:rFonts w:ascii="Times New Roman" w:hAnsi="Times New Roman" w:cs="Times New Roman"/>
                      <w:b/>
                    </w:rPr>
                  </w:pPr>
                  <w:r w:rsidRPr="00C46048">
                    <w:rPr>
                      <w:rFonts w:ascii="Times New Roman" w:hAnsi="Times New Roman" w:cs="Times New Roman"/>
                      <w:b/>
                      <w:sz w:val="24"/>
                      <w:szCs w:val="24"/>
                    </w:rPr>
                    <w:t>KIEROWNIK  ROBÓT:</w:t>
                  </w:r>
                </w:p>
              </w:tc>
            </w:tr>
            <w:tr w:rsidR="00B6790D" w:rsidRPr="00C46048" w14:paraId="2AEF570A" w14:textId="77777777" w:rsidTr="00B6790D">
              <w:trPr>
                <w:trHeight w:val="76"/>
              </w:trPr>
              <w:tc>
                <w:tcPr>
                  <w:tcW w:w="2556" w:type="dxa"/>
                  <w:tcBorders>
                    <w:top w:val="single" w:sz="4" w:space="0" w:color="auto"/>
                    <w:left w:val="single" w:sz="4" w:space="0" w:color="auto"/>
                    <w:bottom w:val="single" w:sz="4" w:space="0" w:color="auto"/>
                    <w:right w:val="single" w:sz="4" w:space="0" w:color="auto"/>
                  </w:tcBorders>
                  <w:shd w:val="clear" w:color="auto" w:fill="D5DCE4"/>
                </w:tcPr>
                <w:p w14:paraId="2836CF33"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p w14:paraId="59B79857" w14:textId="77777777" w:rsidR="00B6790D" w:rsidRPr="00C46048" w:rsidRDefault="00B6790D" w:rsidP="006A35EF">
                  <w:pPr>
                    <w:pStyle w:val="Tekstpodstawowy"/>
                    <w:ind w:right="204"/>
                    <w:jc w:val="center"/>
                    <w:rPr>
                      <w:rFonts w:ascii="Times New Roman" w:hAnsi="Times New Roman" w:cs="Times New Roman"/>
                      <w:b/>
                    </w:rPr>
                  </w:pPr>
                </w:p>
                <w:p w14:paraId="735C200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Imię </w:t>
                  </w:r>
                  <w:r w:rsidRPr="00C46048">
                    <w:rPr>
                      <w:rFonts w:ascii="Times New Roman" w:hAnsi="Times New Roman" w:cs="Times New Roman"/>
                      <w:b/>
                    </w:rPr>
                    <w:br/>
                    <w:t xml:space="preserve">i nazwisko </w:t>
                  </w:r>
                </w:p>
              </w:tc>
              <w:tc>
                <w:tcPr>
                  <w:tcW w:w="2118" w:type="dxa"/>
                  <w:tcBorders>
                    <w:top w:val="single" w:sz="4" w:space="0" w:color="auto"/>
                    <w:left w:val="single" w:sz="4" w:space="0" w:color="auto"/>
                    <w:bottom w:val="single" w:sz="4" w:space="0" w:color="auto"/>
                    <w:right w:val="single" w:sz="4" w:space="0" w:color="auto"/>
                  </w:tcBorders>
                  <w:shd w:val="clear" w:color="auto" w:fill="D5DCE4"/>
                  <w:hideMark/>
                </w:tcPr>
                <w:p w14:paraId="30450E3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Informacja o podstawie dysponowania wskazanymi osobami</w:t>
                  </w:r>
                </w:p>
              </w:tc>
              <w:tc>
                <w:tcPr>
                  <w:tcW w:w="2209" w:type="dxa"/>
                  <w:tcBorders>
                    <w:top w:val="single" w:sz="4" w:space="0" w:color="auto"/>
                    <w:left w:val="single" w:sz="4" w:space="0" w:color="auto"/>
                    <w:bottom w:val="single" w:sz="4" w:space="0" w:color="auto"/>
                    <w:right w:val="single" w:sz="4" w:space="0" w:color="auto"/>
                  </w:tcBorders>
                  <w:shd w:val="clear" w:color="auto" w:fill="D5DCE4"/>
                  <w:hideMark/>
                </w:tcPr>
                <w:p w14:paraId="643E7EC9"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Wykształcenie  w tym informacja o posiadanych kwalifikacjach zawodowych i  uprawnianiach do kierowania robotami </w:t>
                  </w:r>
                  <w:r w:rsidRPr="00C46048">
                    <w:rPr>
                      <w:rFonts w:ascii="Times New Roman" w:hAnsi="Times New Roman" w:cs="Times New Roman"/>
                      <w:b/>
                    </w:rPr>
                    <w:lastRenderedPageBreak/>
                    <w:t xml:space="preserve">budowlanymi  w specjalności drogowej </w:t>
                  </w:r>
                </w:p>
              </w:tc>
              <w:tc>
                <w:tcPr>
                  <w:tcW w:w="7501" w:type="dxa"/>
                  <w:tcBorders>
                    <w:top w:val="single" w:sz="4" w:space="0" w:color="auto"/>
                    <w:left w:val="single" w:sz="4" w:space="0" w:color="auto"/>
                    <w:bottom w:val="single" w:sz="4" w:space="0" w:color="auto"/>
                    <w:right w:val="single" w:sz="4" w:space="0" w:color="auto"/>
                  </w:tcBorders>
                  <w:shd w:val="clear" w:color="auto" w:fill="D5DCE4"/>
                </w:tcPr>
                <w:p w14:paraId="4C92D111"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r w:rsidRPr="00C46048">
                    <w:rPr>
                      <w:rFonts w:ascii="Times New Roman" w:hAnsi="Times New Roman" w:cs="Times New Roman"/>
                      <w:b/>
                    </w:rPr>
                    <w:lastRenderedPageBreak/>
                    <w:t>Doświadczenie</w:t>
                  </w:r>
                </w:p>
                <w:p w14:paraId="376B502B" w14:textId="77777777" w:rsidR="00B6790D" w:rsidRPr="00C46048" w:rsidRDefault="00B6790D" w:rsidP="006A35EF">
                  <w:pPr>
                    <w:pStyle w:val="Tekstpodstawowy"/>
                    <w:tabs>
                      <w:tab w:val="left" w:pos="7147"/>
                    </w:tabs>
                    <w:ind w:right="204"/>
                    <w:jc w:val="both"/>
                    <w:rPr>
                      <w:rFonts w:ascii="Times New Roman" w:eastAsia="Times New Roman" w:hAnsi="Times New Roman" w:cs="Times New Roman"/>
                      <w:b/>
                    </w:rPr>
                  </w:pPr>
                  <w:r w:rsidRPr="00C46048">
                    <w:rPr>
                      <w:rFonts w:ascii="Times New Roman" w:hAnsi="Times New Roman" w:cs="Times New Roman"/>
                      <w:b/>
                      <w:u w:val="single"/>
                    </w:rPr>
                    <w:t>( wskazujące min: pełnioną samodzielną funkcje techniczną w procesie budowlanym, wartość robót budowlanych, rodzaj nawierzchni drogi, informacje o rodzaju wykonanych robót tj czy to była budowa czy przebudowa drogi,)</w:t>
                  </w:r>
                </w:p>
              </w:tc>
            </w:tr>
            <w:tr w:rsidR="00B6790D" w:rsidRPr="00C46048" w14:paraId="54C0DDC4" w14:textId="77777777" w:rsidTr="006A35EF">
              <w:trPr>
                <w:trHeight w:val="1441"/>
              </w:trPr>
              <w:tc>
                <w:tcPr>
                  <w:tcW w:w="2556" w:type="dxa"/>
                  <w:vMerge w:val="restart"/>
                  <w:tcBorders>
                    <w:top w:val="single" w:sz="4" w:space="0" w:color="auto"/>
                    <w:left w:val="single" w:sz="4" w:space="0" w:color="auto"/>
                    <w:right w:val="single" w:sz="4" w:space="0" w:color="auto"/>
                  </w:tcBorders>
                  <w:shd w:val="clear" w:color="auto" w:fill="FFFFFF" w:themeFill="background1"/>
                </w:tcPr>
                <w:p w14:paraId="3AEAF72B"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val="restart"/>
                  <w:tcBorders>
                    <w:top w:val="single" w:sz="4" w:space="0" w:color="auto"/>
                    <w:left w:val="single" w:sz="4" w:space="0" w:color="auto"/>
                    <w:right w:val="single" w:sz="4" w:space="0" w:color="auto"/>
                  </w:tcBorders>
                  <w:shd w:val="clear" w:color="auto" w:fill="FFFFFF" w:themeFill="background1"/>
                </w:tcPr>
                <w:p w14:paraId="631912F9"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val="restart"/>
                  <w:tcBorders>
                    <w:top w:val="single" w:sz="4" w:space="0" w:color="auto"/>
                    <w:left w:val="single" w:sz="4" w:space="0" w:color="auto"/>
                    <w:right w:val="single" w:sz="4" w:space="0" w:color="auto"/>
                  </w:tcBorders>
                  <w:shd w:val="clear" w:color="auto" w:fill="FFFFFF" w:themeFill="background1"/>
                </w:tcPr>
                <w:p w14:paraId="53F9B8F1"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D144"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4BDB4CDF" w14:textId="77777777" w:rsidTr="006A35EF">
              <w:trPr>
                <w:trHeight w:val="1425"/>
              </w:trPr>
              <w:tc>
                <w:tcPr>
                  <w:tcW w:w="2556" w:type="dxa"/>
                  <w:vMerge/>
                  <w:tcBorders>
                    <w:left w:val="single" w:sz="4" w:space="0" w:color="auto"/>
                    <w:right w:val="single" w:sz="4" w:space="0" w:color="auto"/>
                  </w:tcBorders>
                  <w:shd w:val="clear" w:color="auto" w:fill="FFFFFF" w:themeFill="background1"/>
                </w:tcPr>
                <w:p w14:paraId="06088DA9"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112F3DA0"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5C5BE390"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ED3E"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754A29BC" w14:textId="77777777" w:rsidTr="006A35EF">
              <w:trPr>
                <w:trHeight w:val="1470"/>
              </w:trPr>
              <w:tc>
                <w:tcPr>
                  <w:tcW w:w="2556" w:type="dxa"/>
                  <w:vMerge/>
                  <w:tcBorders>
                    <w:left w:val="single" w:sz="4" w:space="0" w:color="auto"/>
                    <w:right w:val="single" w:sz="4" w:space="0" w:color="auto"/>
                  </w:tcBorders>
                  <w:shd w:val="clear" w:color="auto" w:fill="FFFFFF" w:themeFill="background1"/>
                </w:tcPr>
                <w:p w14:paraId="3720EFB0"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05980344"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33C1F064"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FF802" w14:textId="77777777" w:rsidR="00B6790D" w:rsidRPr="00C46048" w:rsidRDefault="00B6790D" w:rsidP="006A35EF">
                  <w:pPr>
                    <w:pStyle w:val="Tekstpodstawowy"/>
                    <w:ind w:right="204"/>
                    <w:jc w:val="center"/>
                    <w:rPr>
                      <w:rFonts w:ascii="Times New Roman" w:hAnsi="Times New Roman" w:cs="Times New Roman"/>
                      <w:b/>
                    </w:rPr>
                  </w:pPr>
                </w:p>
              </w:tc>
            </w:tr>
          </w:tbl>
          <w:p w14:paraId="392FF64D" w14:textId="77777777" w:rsidR="00B6790D" w:rsidRPr="00C46048" w:rsidRDefault="00B6790D" w:rsidP="006A35EF">
            <w:pPr>
              <w:spacing w:line="276" w:lineRule="auto"/>
              <w:rPr>
                <w:rFonts w:ascii="Times New Roman" w:hAnsi="Times New Roman" w:cs="Times New Roman"/>
              </w:rPr>
            </w:pPr>
          </w:p>
        </w:tc>
      </w:tr>
      <w:tr w:rsidR="00B6790D" w:rsidRPr="00C46048" w14:paraId="094EEEBA" w14:textId="77777777" w:rsidTr="00B6790D">
        <w:tc>
          <w:tcPr>
            <w:tcW w:w="14680" w:type="dxa"/>
          </w:tcPr>
          <w:p w14:paraId="6A25A410" w14:textId="77777777" w:rsidR="00B6790D" w:rsidRPr="00C46048" w:rsidRDefault="00B6790D" w:rsidP="006A35EF">
            <w:pPr>
              <w:spacing w:line="276" w:lineRule="auto"/>
              <w:rPr>
                <w:rFonts w:ascii="Times New Roman" w:eastAsia="Times New Roman" w:hAnsi="Times New Roman" w:cs="Times New Roman"/>
                <w:sz w:val="24"/>
                <w:szCs w:val="24"/>
              </w:rPr>
            </w:pPr>
          </w:p>
          <w:p w14:paraId="4113D97F"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318BC2E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59C071EE" w14:textId="77777777" w:rsidR="00B6790D" w:rsidRPr="00C46048" w:rsidRDefault="00B6790D" w:rsidP="006A35EF">
            <w:pPr>
              <w:spacing w:line="276" w:lineRule="auto"/>
              <w:jc w:val="right"/>
              <w:rPr>
                <w:rFonts w:ascii="Times New Roman" w:eastAsia="Times New Roman" w:hAnsi="Times New Roman" w:cs="Times New Roman"/>
                <w:i/>
                <w:iCs/>
                <w:sz w:val="24"/>
                <w:szCs w:val="24"/>
              </w:rPr>
            </w:pPr>
            <w:r w:rsidRPr="00C46048">
              <w:rPr>
                <w:rFonts w:ascii="Times New Roman" w:hAnsi="Times New Roman" w:cs="Times New Roman"/>
                <w:i/>
                <w:iCs/>
                <w:sz w:val="24"/>
                <w:szCs w:val="24"/>
              </w:rPr>
              <w:t>Podpis osób uprawnionych do składania oświadczeń woli w imieniu Wykonawcy oraz pieczątka / pieczątki</w:t>
            </w:r>
          </w:p>
          <w:p w14:paraId="46DF8DC7" w14:textId="77777777" w:rsidR="00B6790D" w:rsidRPr="00C46048" w:rsidRDefault="00B6790D" w:rsidP="006A35EF">
            <w:pPr>
              <w:spacing w:line="276" w:lineRule="auto"/>
              <w:ind w:left="720"/>
              <w:contextualSpacing/>
              <w:rPr>
                <w:rFonts w:ascii="Times New Roman" w:hAnsi="Times New Roman" w:cs="Times New Roman"/>
                <w:b/>
                <w:sz w:val="18"/>
                <w:szCs w:val="18"/>
              </w:rPr>
            </w:pPr>
          </w:p>
        </w:tc>
      </w:tr>
    </w:tbl>
    <w:p w14:paraId="34290A79" w14:textId="77777777" w:rsidR="00B6790D" w:rsidRPr="00C46048" w:rsidRDefault="00B6790D" w:rsidP="00B6790D">
      <w:pPr>
        <w:spacing w:after="40"/>
        <w:rPr>
          <w:rFonts w:ascii="Times New Roman" w:hAnsi="Times New Roman" w:cs="Times New Roman"/>
          <w:sz w:val="24"/>
          <w:szCs w:val="24"/>
        </w:rPr>
      </w:pPr>
    </w:p>
    <w:bookmarkEnd w:id="29"/>
    <w:p w14:paraId="5F9D111C" w14:textId="77777777" w:rsidR="002C7B60" w:rsidRDefault="002C7B60">
      <w:pPr>
        <w:rPr>
          <w:rFonts w:ascii="Lato" w:hAnsi="Lato" w:cs="Arial"/>
          <w:color w:val="FF3300"/>
          <w:sz w:val="20"/>
          <w:szCs w:val="20"/>
        </w:rPr>
        <w:sectPr w:rsidR="002C7B60" w:rsidSect="002C7B60">
          <w:pgSz w:w="16838" w:h="11906" w:orient="landscape"/>
          <w:pgMar w:top="851" w:right="1418" w:bottom="1418" w:left="1418"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B6790D" w:rsidRPr="00C46048" w14:paraId="65C27640" w14:textId="77777777" w:rsidTr="00B6790D">
        <w:trPr>
          <w:trHeight w:val="694"/>
        </w:trPr>
        <w:tc>
          <w:tcPr>
            <w:tcW w:w="0" w:type="auto"/>
            <w:shd w:val="clear" w:color="auto" w:fill="D9D9D9" w:themeFill="background1" w:themeFillShade="D9"/>
            <w:vAlign w:val="center"/>
          </w:tcPr>
          <w:p w14:paraId="1AC7C730" w14:textId="77777777" w:rsidR="00B6790D" w:rsidRPr="00C46048" w:rsidRDefault="00B6790D" w:rsidP="006A35EF">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ZAŁĄCZNIK NR 3 DO SIWZ</w:t>
            </w:r>
          </w:p>
          <w:p w14:paraId="7D31421E" w14:textId="77777777" w:rsidR="00B6790D" w:rsidRPr="00C46048" w:rsidRDefault="00B6790D" w:rsidP="006A35EF">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B6790D" w:rsidRPr="00C46048" w14:paraId="6BE36714" w14:textId="77777777" w:rsidTr="00B6790D">
        <w:trPr>
          <w:trHeight w:val="4816"/>
        </w:trPr>
        <w:tc>
          <w:tcPr>
            <w:tcW w:w="0" w:type="auto"/>
            <w:shd w:val="clear" w:color="auto" w:fill="FFFFFF" w:themeFill="background1"/>
            <w:vAlign w:val="center"/>
          </w:tcPr>
          <w:p w14:paraId="703F711B" w14:textId="77777777" w:rsidR="00B6790D" w:rsidRPr="00C46048" w:rsidRDefault="00B6790D" w:rsidP="006A35EF">
            <w:pPr>
              <w:rPr>
                <w:rFonts w:ascii="Times New Roman" w:eastAsia="Times New Roman" w:hAnsi="Times New Roman" w:cs="Times New Roman"/>
                <w:b/>
                <w:sz w:val="23"/>
                <w:szCs w:val="23"/>
              </w:rPr>
            </w:pPr>
            <w:r w:rsidRPr="00C46048">
              <w:rPr>
                <w:rFonts w:ascii="Times New Roman" w:eastAsia="Times New Roman" w:hAnsi="Times New Roman" w:cs="Times New Roman"/>
                <w:b/>
                <w:bCs/>
                <w:sz w:val="23"/>
                <w:szCs w:val="23"/>
              </w:rPr>
              <w:t xml:space="preserve">1. </w:t>
            </w:r>
            <w:r w:rsidRPr="00C46048">
              <w:rPr>
                <w:rFonts w:ascii="Times New Roman" w:eastAsia="Times New Roman" w:hAnsi="Times New Roman" w:cs="Times New Roman"/>
                <w:b/>
                <w:sz w:val="23"/>
                <w:szCs w:val="23"/>
              </w:rPr>
              <w:t>Dane dotyczące Zamawiającego:</w:t>
            </w:r>
          </w:p>
          <w:p w14:paraId="6A11362C" w14:textId="77777777" w:rsidR="00970AFD" w:rsidRPr="002370F0"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 xml:space="preserve">Powiat Żyrardowski </w:t>
            </w:r>
          </w:p>
          <w:p w14:paraId="3158330A" w14:textId="77777777" w:rsidR="00970AFD" w:rsidRPr="002370F0" w:rsidRDefault="00970AFD" w:rsidP="00970AFD">
            <w:pPr>
              <w:spacing w:after="0" w:line="360" w:lineRule="auto"/>
              <w:ind w:left="142"/>
              <w:jc w:val="center"/>
              <w:rPr>
                <w:rFonts w:ascii="Times New Roman" w:eastAsia="Times New Roman" w:hAnsi="Times New Roman" w:cs="Times New Roman"/>
                <w:sz w:val="20"/>
                <w:szCs w:val="20"/>
              </w:rPr>
            </w:pPr>
            <w:r w:rsidRPr="002370F0">
              <w:rPr>
                <w:rFonts w:ascii="Times New Roman" w:eastAsia="Times New Roman" w:hAnsi="Times New Roman" w:cs="Times New Roman"/>
                <w:sz w:val="20"/>
                <w:szCs w:val="20"/>
              </w:rPr>
              <w:t>reprezentowany przez</w:t>
            </w:r>
          </w:p>
          <w:p w14:paraId="1FAAE68B" w14:textId="77777777" w:rsidR="00970AFD" w:rsidRPr="002370F0"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p. Beatę Sznajder – Starostę Powiatu Żyrardowskiego</w:t>
            </w:r>
          </w:p>
          <w:p w14:paraId="7A5B2926" w14:textId="77777777" w:rsidR="00970AFD" w:rsidRPr="002370F0"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 xml:space="preserve">ul. Limanowskiego 45 </w:t>
            </w:r>
          </w:p>
          <w:p w14:paraId="1646A206" w14:textId="77777777" w:rsidR="00970AFD" w:rsidRPr="00970AFD"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96 – 300 Żyrardów</w:t>
            </w:r>
            <w:r w:rsidRPr="00970AFD">
              <w:rPr>
                <w:rFonts w:ascii="Times New Roman" w:eastAsia="Times New Roman" w:hAnsi="Times New Roman" w:cs="Times New Roman"/>
                <w:b/>
                <w:sz w:val="20"/>
                <w:szCs w:val="20"/>
              </w:rPr>
              <w:t xml:space="preserve"> </w:t>
            </w:r>
          </w:p>
          <w:p w14:paraId="4404379E" w14:textId="77777777" w:rsidR="00B6790D" w:rsidRPr="00C46048" w:rsidRDefault="00B6790D" w:rsidP="00E6010B">
            <w:pPr>
              <w:pStyle w:val="Akapitzlist"/>
              <w:numPr>
                <w:ilvl w:val="0"/>
                <w:numId w:val="43"/>
              </w:numPr>
              <w:tabs>
                <w:tab w:val="clear" w:pos="720"/>
              </w:tabs>
              <w:ind w:left="318"/>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 xml:space="preserve">Dane </w:t>
            </w:r>
            <w:r w:rsidRPr="00C46048">
              <w:rPr>
                <w:rFonts w:ascii="Times New Roman" w:eastAsia="Times New Roman" w:hAnsi="Times New Roman" w:cs="Times New Roman"/>
                <w:b/>
                <w:sz w:val="23"/>
                <w:szCs w:val="23"/>
              </w:rPr>
              <w:t>dotyczące</w:t>
            </w:r>
            <w:r w:rsidRPr="00C46048">
              <w:rPr>
                <w:rFonts w:ascii="Times New Roman" w:eastAsia="Times New Roman" w:hAnsi="Times New Roman" w:cs="Times New Roman"/>
                <w:b/>
                <w:bCs/>
                <w:sz w:val="23"/>
                <w:szCs w:val="23"/>
              </w:rPr>
              <w:t xml:space="preserve"> Wykonawcy:</w:t>
            </w:r>
          </w:p>
          <w:p w14:paraId="70D66E61"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6D55721A"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02073AD2"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Nr. telefonu/faks ………………………………………………………………………………….</w:t>
            </w:r>
          </w:p>
          <w:p w14:paraId="6A684900"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lang w:val="de-DE"/>
              </w:rPr>
            </w:pPr>
            <w:r w:rsidRPr="00C46048">
              <w:rPr>
                <w:rFonts w:ascii="Times New Roman" w:eastAsia="Times New Roman" w:hAnsi="Times New Roman" w:cs="Times New Roman"/>
                <w:sz w:val="23"/>
                <w:szCs w:val="23"/>
                <w:lang w:val="de-DE"/>
              </w:rPr>
              <w:t>adres e-mail: ……………………………………………………………………………………..</w:t>
            </w:r>
          </w:p>
          <w:p w14:paraId="3DC5867B"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5DC4E25E"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652D0723" w14:textId="77777777" w:rsidR="00B6790D" w:rsidRPr="00C46048" w:rsidRDefault="00B6790D" w:rsidP="006A35EF">
            <w:pPr>
              <w:autoSpaceDE w:val="0"/>
              <w:autoSpaceDN w:val="0"/>
              <w:adjustRightInd w:val="0"/>
              <w:spacing w:after="0"/>
              <w:ind w:right="23"/>
              <w:jc w:val="both"/>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3. Nazwa zadania :</w:t>
            </w:r>
          </w:p>
          <w:p w14:paraId="535E493A" w14:textId="2EC2868A" w:rsidR="00B6790D" w:rsidRPr="00F96B8C" w:rsidRDefault="00B6790D" w:rsidP="00970AFD">
            <w:pPr>
              <w:pStyle w:val="Tekstpodstawowywcity2"/>
              <w:spacing w:line="360" w:lineRule="auto"/>
              <w:ind w:left="-68"/>
              <w:jc w:val="center"/>
              <w:rPr>
                <w:rFonts w:ascii="Times New Roman" w:hAnsi="Times New Roman" w:cs="Times New Roman"/>
                <w:b/>
                <w:color w:val="auto"/>
                <w:sz w:val="24"/>
                <w:szCs w:val="24"/>
              </w:rPr>
            </w:pPr>
            <w:r w:rsidRPr="002370F0">
              <w:rPr>
                <w:rFonts w:ascii="Times New Roman" w:hAnsi="Times New Roman" w:cs="Times New Roman"/>
                <w:b/>
                <w:sz w:val="24"/>
                <w:szCs w:val="24"/>
              </w:rPr>
              <w:t>„</w:t>
            </w:r>
            <w:r w:rsidR="00970AFD" w:rsidRPr="002370F0">
              <w:rPr>
                <w:rFonts w:ascii="Times New Roman" w:hAnsi="Times New Roman" w:cs="Times New Roman"/>
                <w:b/>
                <w:sz w:val="24"/>
                <w:szCs w:val="24"/>
              </w:rPr>
              <w:t xml:space="preserve">Przebudowa drogi powiatowej nr 1517W Baranów – Stare Kozłowice </w:t>
            </w:r>
            <w:r w:rsidR="00970AFD" w:rsidRPr="002370F0">
              <w:rPr>
                <w:rFonts w:ascii="Times New Roman" w:hAnsi="Times New Roman" w:cs="Times New Roman"/>
                <w:b/>
                <w:sz w:val="24"/>
                <w:szCs w:val="24"/>
              </w:rPr>
              <w:br/>
              <w:t>na odcinku od km 5+300 do km 6+290</w:t>
            </w:r>
            <w:r w:rsidRPr="002370F0">
              <w:rPr>
                <w:rFonts w:ascii="Times New Roman" w:hAnsi="Times New Roman" w:cs="Times New Roman"/>
                <w:b/>
                <w:sz w:val="24"/>
                <w:szCs w:val="24"/>
              </w:rPr>
              <w:t>”.</w:t>
            </w:r>
          </w:p>
          <w:p w14:paraId="1CEBB10E" w14:textId="77777777" w:rsidR="00B6790D" w:rsidRDefault="00B6790D" w:rsidP="006A35EF">
            <w:pPr>
              <w:spacing w:after="240" w:line="240" w:lineRule="auto"/>
              <w:jc w:val="center"/>
              <w:rPr>
                <w:rFonts w:ascii="Times New Roman" w:eastAsia="Times New Roman" w:hAnsi="Times New Roman" w:cs="Times New Roman"/>
                <w:b/>
                <w:sz w:val="28"/>
                <w:szCs w:val="28"/>
              </w:rPr>
            </w:pPr>
            <w:r w:rsidRPr="00385A46">
              <w:rPr>
                <w:rFonts w:ascii="Times New Roman" w:eastAsia="Times New Roman" w:hAnsi="Times New Roman" w:cs="Times New Roman"/>
                <w:b/>
                <w:sz w:val="28"/>
                <w:szCs w:val="28"/>
              </w:rPr>
              <w:t xml:space="preserve"> </w:t>
            </w:r>
          </w:p>
          <w:p w14:paraId="2CB30C16" w14:textId="3B8CA03A" w:rsidR="00970AFD" w:rsidRPr="00385A46" w:rsidRDefault="00970AFD" w:rsidP="006A35EF">
            <w:pPr>
              <w:spacing w:after="240" w:line="240" w:lineRule="auto"/>
              <w:jc w:val="center"/>
              <w:rPr>
                <w:rFonts w:ascii="Times New Roman" w:eastAsia="Times New Roman" w:hAnsi="Times New Roman" w:cs="Times New Roman"/>
                <w:b/>
                <w:sz w:val="28"/>
                <w:szCs w:val="28"/>
              </w:rPr>
            </w:pPr>
          </w:p>
        </w:tc>
      </w:tr>
      <w:tr w:rsidR="00B6790D" w:rsidRPr="00C46048" w14:paraId="32CA95CD" w14:textId="77777777" w:rsidTr="00B6790D">
        <w:trPr>
          <w:trHeight w:val="150"/>
        </w:trPr>
        <w:tc>
          <w:tcPr>
            <w:tcW w:w="0" w:type="auto"/>
            <w:shd w:val="clear" w:color="auto" w:fill="D9D9D9" w:themeFill="background1" w:themeFillShade="D9"/>
            <w:vAlign w:val="center"/>
          </w:tcPr>
          <w:p w14:paraId="0DF66839"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41091338"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433343F"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0B6813C1" w14:textId="77777777" w:rsidR="00B6790D" w:rsidRPr="00C46048" w:rsidRDefault="00B6790D" w:rsidP="006A35EF">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B6790D" w:rsidRPr="00C46048" w14:paraId="0BB4AC3E" w14:textId="77777777" w:rsidTr="00B6790D">
        <w:trPr>
          <w:trHeight w:val="150"/>
        </w:trPr>
        <w:tc>
          <w:tcPr>
            <w:tcW w:w="0" w:type="auto"/>
            <w:shd w:val="clear" w:color="auto" w:fill="D9D9D9" w:themeFill="background1" w:themeFillShade="D9"/>
            <w:vAlign w:val="center"/>
          </w:tcPr>
          <w:p w14:paraId="20E1A647" w14:textId="77777777" w:rsidR="00B6790D" w:rsidRPr="00C46048" w:rsidRDefault="00B6790D" w:rsidP="00654EEE">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B6790D" w:rsidRPr="00C46048" w14:paraId="543AFFB6" w14:textId="77777777" w:rsidTr="00B6790D">
        <w:trPr>
          <w:trHeight w:val="4582"/>
        </w:trPr>
        <w:tc>
          <w:tcPr>
            <w:tcW w:w="0" w:type="auto"/>
            <w:shd w:val="clear" w:color="auto" w:fill="FFFFFF" w:themeFill="background1"/>
            <w:vAlign w:val="center"/>
          </w:tcPr>
          <w:p w14:paraId="2D406DB6" w14:textId="77777777" w:rsidR="00B6790D" w:rsidRPr="00C46048" w:rsidRDefault="00BE191B"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77630188"/>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4"/>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art. 24 ust 1 pkt 12-23 ustawy Pzp*.</w:t>
            </w:r>
          </w:p>
          <w:p w14:paraId="1BBDB8E2" w14:textId="77777777" w:rsidR="00B6790D" w:rsidRPr="00C46048" w:rsidRDefault="00BE191B" w:rsidP="006A35EF">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94105923"/>
              </w:sdtPr>
              <w:sdtEndPr/>
              <w:sdtContent>
                <w:r w:rsidR="00B6790D" w:rsidRPr="00C46048">
                  <w:rPr>
                    <w:rFonts w:ascii="MS Gothic" w:eastAsia="MS Gothic" w:hAnsi="MS Gothic" w:cs="Times New Roman" w:hint="eastAsia"/>
                    <w:sz w:val="36"/>
                    <w:szCs w:val="23"/>
                  </w:rPr>
                  <w:t>☐</w:t>
                </w:r>
              </w:sdtContent>
            </w:sdt>
            <w:r w:rsidR="00B6790D" w:rsidRPr="00C46048">
              <w:rPr>
                <w:rFonts w:ascii="Times New Roman" w:hAnsi="Times New Roman" w:cs="Times New Roman"/>
                <w:sz w:val="36"/>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art. 24 ust. 5 ustawy Pzp.</w:t>
            </w:r>
          </w:p>
          <w:p w14:paraId="586A80CE" w14:textId="77777777" w:rsidR="00B6790D" w:rsidRPr="00C46048" w:rsidRDefault="00BE191B"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517840914"/>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3"/>
                <w:szCs w:val="23"/>
              </w:rPr>
              <w:t xml:space="preserve">*Oświadczam, że zachodzą w stosunku do mnie podstawy wykluczenia z postępowania na podstawie art. …………. ……………………….ustawy Pzp </w:t>
            </w:r>
            <w:r w:rsidR="00B6790D" w:rsidRPr="00C46048">
              <w:rPr>
                <w:rFonts w:ascii="Times New Roman" w:hAnsi="Times New Roman" w:cs="Times New Roman"/>
                <w:i/>
                <w:sz w:val="23"/>
                <w:szCs w:val="23"/>
              </w:rPr>
              <w:t>(podać mającą zastosowanie podstawę wykluczenia spośród wymienionych w art. 24 ust. 1 pkt 13-14, 16-20  oraz ust 5 ustawy Pzp).</w:t>
            </w:r>
            <w:r w:rsidR="00B6790D" w:rsidRPr="00C46048">
              <w:rPr>
                <w:rFonts w:ascii="Times New Roman" w:hAnsi="Times New Roman" w:cs="Times New Roman"/>
                <w:sz w:val="23"/>
                <w:szCs w:val="23"/>
              </w:rPr>
              <w:t xml:space="preserve"> Jednocześnie oświadczam, że w związku z ww. okolicznością, na podstawie art. 24 ust. 8 ustawy Pzp podjąłem następujące środki naprawcze:</w:t>
            </w:r>
          </w:p>
          <w:p w14:paraId="08DC3C5A"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0403F030"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p>
          <w:p w14:paraId="26220A5A"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02F3D8EB" w14:textId="77777777" w:rsidR="00B6790D" w:rsidRPr="00C46048" w:rsidRDefault="00B6790D" w:rsidP="006A35EF">
            <w:pPr>
              <w:spacing w:after="0"/>
              <w:jc w:val="both"/>
              <w:rPr>
                <w:rFonts w:ascii="Times New Roman" w:hAnsi="Times New Roman" w:cs="Times New Roman"/>
                <w:sz w:val="23"/>
                <w:szCs w:val="23"/>
              </w:rPr>
            </w:pPr>
          </w:p>
          <w:p w14:paraId="5FD568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1904479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5FBA59C0" w14:textId="77777777" w:rsidTr="00B6790D">
        <w:trPr>
          <w:trHeight w:val="727"/>
        </w:trPr>
        <w:tc>
          <w:tcPr>
            <w:tcW w:w="0" w:type="auto"/>
            <w:shd w:val="clear" w:color="auto" w:fill="D9D9D9" w:themeFill="background1" w:themeFillShade="D9"/>
            <w:vAlign w:val="center"/>
          </w:tcPr>
          <w:p w14:paraId="7670C820"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B6790D" w:rsidRPr="00C46048" w14:paraId="079DB38D" w14:textId="77777777" w:rsidTr="00B6790D">
        <w:trPr>
          <w:trHeight w:val="1652"/>
        </w:trPr>
        <w:tc>
          <w:tcPr>
            <w:tcW w:w="0" w:type="auto"/>
            <w:shd w:val="clear" w:color="auto" w:fill="FFFFFF" w:themeFill="background1"/>
            <w:vAlign w:val="center"/>
          </w:tcPr>
          <w:p w14:paraId="0B120AC5"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E33F03F"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na którego/ych zasoby powołuję się w niniejszym postępowaniu, tj.: …………………………………………………………………….……………………… </w:t>
            </w:r>
            <w:r w:rsidRPr="00C46048">
              <w:rPr>
                <w:rFonts w:ascii="Times New Roman" w:hAnsi="Times New Roman" w:cs="Times New Roman"/>
                <w:i/>
                <w:sz w:val="23"/>
                <w:szCs w:val="23"/>
              </w:rPr>
              <w:t xml:space="preserve">(podać pełną nazwę/firmę, adres, a także w zależności od podmiotu: NIP/PESEL, KRS/CEiDG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39948212" w14:textId="77777777" w:rsidR="00B6790D" w:rsidRPr="00C46048" w:rsidRDefault="00B6790D" w:rsidP="006A35EF">
            <w:pPr>
              <w:spacing w:after="0"/>
              <w:jc w:val="both"/>
              <w:rPr>
                <w:rFonts w:ascii="Times New Roman" w:hAnsi="Times New Roman" w:cs="Times New Roman"/>
                <w:sz w:val="23"/>
                <w:szCs w:val="23"/>
              </w:rPr>
            </w:pPr>
          </w:p>
          <w:p w14:paraId="114EB692"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3BEC433" w14:textId="77777777" w:rsidR="00B6790D" w:rsidRPr="00C46048" w:rsidRDefault="00B6790D" w:rsidP="006A35EF">
            <w:pPr>
              <w:spacing w:after="0"/>
              <w:jc w:val="both"/>
              <w:rPr>
                <w:rFonts w:ascii="Times New Roman" w:hAnsi="Times New Roman" w:cs="Times New Roman"/>
                <w:sz w:val="23"/>
                <w:szCs w:val="23"/>
              </w:rPr>
            </w:pPr>
          </w:p>
          <w:p w14:paraId="1879A51B"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DBFC8B7"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183C809" w14:textId="77777777" w:rsidR="00B6790D" w:rsidRPr="00C46048" w:rsidRDefault="00B6790D" w:rsidP="006A35EF">
            <w:pPr>
              <w:pStyle w:val="Bezodstpw"/>
              <w:spacing w:line="276" w:lineRule="auto"/>
              <w:jc w:val="both"/>
              <w:rPr>
                <w:rFonts w:ascii="Times New Roman" w:hAnsi="Times New Roman" w:cs="Times New Roman"/>
                <w:i/>
                <w:sz w:val="23"/>
                <w:szCs w:val="23"/>
              </w:rPr>
            </w:pPr>
          </w:p>
        </w:tc>
      </w:tr>
      <w:tr w:rsidR="00B6790D" w:rsidRPr="00C46048" w14:paraId="7032DB96" w14:textId="77777777" w:rsidTr="00B6790D">
        <w:trPr>
          <w:trHeight w:val="876"/>
        </w:trPr>
        <w:tc>
          <w:tcPr>
            <w:tcW w:w="0" w:type="auto"/>
            <w:shd w:val="clear" w:color="auto" w:fill="D9D9D9" w:themeFill="background1" w:themeFillShade="D9"/>
            <w:vAlign w:val="center"/>
          </w:tcPr>
          <w:p w14:paraId="47FDD721" w14:textId="77777777" w:rsidR="00B6790D" w:rsidRPr="00C46048" w:rsidRDefault="00B6790D" w:rsidP="00654EEE">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B6790D" w:rsidRPr="00C46048" w14:paraId="16162A15" w14:textId="77777777" w:rsidTr="00B6790D">
        <w:trPr>
          <w:trHeight w:val="1615"/>
        </w:trPr>
        <w:tc>
          <w:tcPr>
            <w:tcW w:w="0" w:type="auto"/>
            <w:shd w:val="clear" w:color="auto" w:fill="FFFFFF" w:themeFill="background1"/>
            <w:vAlign w:val="center"/>
          </w:tcPr>
          <w:p w14:paraId="6A1EF816"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12041BA"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będący/e podwykonawcą/ami: ……………………………………………………………………..….…… </w:t>
            </w:r>
            <w:r w:rsidRPr="00C46048">
              <w:rPr>
                <w:rFonts w:ascii="Times New Roman" w:hAnsi="Times New Roman" w:cs="Times New Roman"/>
                <w:i/>
                <w:sz w:val="23"/>
                <w:szCs w:val="23"/>
              </w:rPr>
              <w:t>(podać pełną nazwę/firmę, adres, a także w zależności od podmiotu: NIP/PESEL, KRS/CEiDG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0D865F54" w14:textId="77777777" w:rsidR="00B6790D" w:rsidRPr="00C46048" w:rsidRDefault="00B6790D" w:rsidP="006A35EF">
            <w:pPr>
              <w:spacing w:after="0"/>
              <w:jc w:val="both"/>
              <w:rPr>
                <w:rFonts w:ascii="Times New Roman" w:hAnsi="Times New Roman" w:cs="Times New Roman"/>
                <w:sz w:val="23"/>
                <w:szCs w:val="23"/>
              </w:rPr>
            </w:pPr>
          </w:p>
          <w:p w14:paraId="7703DC6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6A2C234D" w14:textId="77777777" w:rsidR="00B6790D" w:rsidRPr="00C46048" w:rsidRDefault="00B6790D" w:rsidP="006A35EF">
            <w:pPr>
              <w:spacing w:after="0"/>
              <w:jc w:val="both"/>
              <w:rPr>
                <w:rFonts w:ascii="Times New Roman" w:hAnsi="Times New Roman" w:cs="Times New Roman"/>
                <w:sz w:val="23"/>
                <w:szCs w:val="23"/>
              </w:rPr>
            </w:pPr>
          </w:p>
          <w:p w14:paraId="3A533BC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629365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713F3086" w14:textId="77777777" w:rsidTr="00B6790D">
        <w:trPr>
          <w:trHeight w:val="1762"/>
        </w:trPr>
        <w:tc>
          <w:tcPr>
            <w:tcW w:w="0" w:type="auto"/>
            <w:shd w:val="clear" w:color="auto" w:fill="D9D9D9" w:themeFill="background1" w:themeFillShade="D9"/>
            <w:vAlign w:val="center"/>
          </w:tcPr>
          <w:p w14:paraId="6B591AE1"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54690CDE"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5D1F8679"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1D76CA64"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B6790D" w:rsidRPr="00C46048" w14:paraId="6F53F7C1" w14:textId="77777777" w:rsidTr="00B6790D">
        <w:trPr>
          <w:trHeight w:val="381"/>
        </w:trPr>
        <w:tc>
          <w:tcPr>
            <w:tcW w:w="0" w:type="auto"/>
            <w:shd w:val="clear" w:color="auto" w:fill="D9D9D9" w:themeFill="background1" w:themeFillShade="D9"/>
            <w:vAlign w:val="center"/>
          </w:tcPr>
          <w:p w14:paraId="2035687D"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3BF634CA" w14:textId="77777777" w:rsidR="00B6790D" w:rsidRPr="00C46048" w:rsidRDefault="00B6790D" w:rsidP="006A35EF">
            <w:pPr>
              <w:pStyle w:val="Bezodstpw"/>
              <w:spacing w:line="276" w:lineRule="auto"/>
              <w:rPr>
                <w:rFonts w:ascii="Times New Roman" w:hAnsi="Times New Roman" w:cs="Times New Roman"/>
                <w:sz w:val="23"/>
                <w:szCs w:val="23"/>
              </w:rPr>
            </w:pPr>
          </w:p>
        </w:tc>
      </w:tr>
      <w:tr w:rsidR="00B6790D" w:rsidRPr="00C46048" w14:paraId="08985C28" w14:textId="77777777" w:rsidTr="00B6790D">
        <w:trPr>
          <w:trHeight w:val="1377"/>
        </w:trPr>
        <w:tc>
          <w:tcPr>
            <w:tcW w:w="0" w:type="auto"/>
            <w:shd w:val="clear" w:color="auto" w:fill="FFFFFF" w:themeFill="background1"/>
            <w:vAlign w:val="center"/>
          </w:tcPr>
          <w:p w14:paraId="0354A72B"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619DE06E"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00B7C491"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4FCA8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BDF9898"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BEDB07D" w14:textId="77777777" w:rsidR="00B6790D" w:rsidRPr="00C46048" w:rsidRDefault="00B6790D" w:rsidP="006A35EF">
            <w:pPr>
              <w:pStyle w:val="Bezodstpw"/>
              <w:spacing w:line="276" w:lineRule="auto"/>
              <w:jc w:val="both"/>
              <w:rPr>
                <w:rFonts w:ascii="Times New Roman" w:hAnsi="Times New Roman" w:cs="Times New Roman"/>
                <w:sz w:val="23"/>
                <w:szCs w:val="23"/>
              </w:rPr>
            </w:pPr>
          </w:p>
        </w:tc>
      </w:tr>
      <w:tr w:rsidR="00B6790D" w:rsidRPr="00C46048" w14:paraId="14D78B19" w14:textId="77777777" w:rsidTr="00B6790D">
        <w:trPr>
          <w:trHeight w:val="458"/>
        </w:trPr>
        <w:tc>
          <w:tcPr>
            <w:tcW w:w="0" w:type="auto"/>
            <w:shd w:val="clear" w:color="auto" w:fill="D9D9D9" w:themeFill="background1" w:themeFillShade="D9"/>
            <w:vAlign w:val="center"/>
          </w:tcPr>
          <w:p w14:paraId="581410DB"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B6790D" w:rsidRPr="00C46048" w14:paraId="6FB4348C" w14:textId="77777777" w:rsidTr="00B6790D">
        <w:trPr>
          <w:trHeight w:val="1478"/>
        </w:trPr>
        <w:tc>
          <w:tcPr>
            <w:tcW w:w="0" w:type="auto"/>
            <w:shd w:val="clear" w:color="auto" w:fill="FFFFFF" w:themeFill="background1"/>
            <w:vAlign w:val="center"/>
          </w:tcPr>
          <w:p w14:paraId="2BFFFE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 xml:space="preserve">polegam na zasobach następującego/ych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16D9D5FE" w14:textId="77777777" w:rsidR="00B6790D" w:rsidRPr="00C46048" w:rsidRDefault="00B6790D" w:rsidP="006A35EF">
            <w:pPr>
              <w:spacing w:after="0"/>
              <w:jc w:val="both"/>
              <w:rPr>
                <w:rFonts w:ascii="Times New Roman" w:hAnsi="Times New Roman" w:cs="Times New Roman"/>
                <w:b/>
                <w:sz w:val="24"/>
                <w:szCs w:val="24"/>
              </w:rPr>
            </w:pPr>
          </w:p>
          <w:p w14:paraId="3DF32C05"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4EC7EE1" w14:textId="77777777" w:rsidR="00B6790D" w:rsidRPr="00C46048" w:rsidRDefault="00B6790D" w:rsidP="006A35EF">
            <w:pPr>
              <w:spacing w:after="0"/>
              <w:jc w:val="both"/>
              <w:rPr>
                <w:rFonts w:ascii="Times New Roman" w:hAnsi="Times New Roman" w:cs="Times New Roman"/>
                <w:sz w:val="23"/>
                <w:szCs w:val="23"/>
              </w:rPr>
            </w:pPr>
          </w:p>
          <w:p w14:paraId="6FCC47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ACD570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2902A52" w14:textId="77777777" w:rsidR="00B6790D" w:rsidRPr="00C46048" w:rsidRDefault="00B6790D" w:rsidP="006A35EF">
            <w:pPr>
              <w:spacing w:after="0"/>
              <w:jc w:val="both"/>
              <w:rPr>
                <w:rFonts w:ascii="Times New Roman" w:hAnsi="Times New Roman" w:cs="Times New Roman"/>
                <w:i/>
                <w:sz w:val="23"/>
                <w:szCs w:val="23"/>
              </w:rPr>
            </w:pPr>
          </w:p>
        </w:tc>
      </w:tr>
      <w:tr w:rsidR="00B6790D" w:rsidRPr="00C46048" w14:paraId="0B765DE8" w14:textId="77777777" w:rsidTr="00B6790D">
        <w:trPr>
          <w:trHeight w:val="558"/>
        </w:trPr>
        <w:tc>
          <w:tcPr>
            <w:tcW w:w="0" w:type="auto"/>
            <w:shd w:val="clear" w:color="auto" w:fill="D9D9D9" w:themeFill="background1" w:themeFillShade="D9"/>
            <w:vAlign w:val="center"/>
          </w:tcPr>
          <w:p w14:paraId="6F50D7DE"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OŚWIADCZENIE DOTYCZĄCE PODANYCH INFORMACJI</w:t>
            </w:r>
          </w:p>
        </w:tc>
      </w:tr>
      <w:tr w:rsidR="00B6790D" w:rsidRPr="00C46048" w14:paraId="55414B91" w14:textId="77777777" w:rsidTr="00B6790D">
        <w:trPr>
          <w:trHeight w:val="3969"/>
        </w:trPr>
        <w:tc>
          <w:tcPr>
            <w:tcW w:w="0" w:type="auto"/>
            <w:shd w:val="clear" w:color="auto" w:fill="FFFFFF" w:themeFill="background1"/>
            <w:vAlign w:val="center"/>
          </w:tcPr>
          <w:p w14:paraId="56FD434E" w14:textId="77777777" w:rsidR="00B6790D" w:rsidRPr="00C46048" w:rsidRDefault="00B6790D" w:rsidP="006A35EF">
            <w:pPr>
              <w:spacing w:after="0"/>
              <w:jc w:val="both"/>
              <w:rPr>
                <w:rFonts w:ascii="Times New Roman" w:hAnsi="Times New Roman" w:cs="Times New Roman"/>
                <w:b/>
                <w:sz w:val="23"/>
                <w:szCs w:val="23"/>
              </w:rPr>
            </w:pPr>
          </w:p>
          <w:p w14:paraId="4D0BDFC0"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B93AF7A" w14:textId="77777777" w:rsidR="00B6790D" w:rsidRPr="00C46048" w:rsidRDefault="00B6790D" w:rsidP="006A35EF">
            <w:pPr>
              <w:spacing w:after="0"/>
              <w:jc w:val="both"/>
              <w:rPr>
                <w:rFonts w:ascii="Times New Roman" w:hAnsi="Times New Roman" w:cs="Times New Roman"/>
                <w:sz w:val="23"/>
                <w:szCs w:val="23"/>
              </w:rPr>
            </w:pPr>
          </w:p>
          <w:p w14:paraId="4BBFB64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4C0D5A1" w14:textId="77777777" w:rsidR="00B6790D" w:rsidRPr="00C46048" w:rsidRDefault="00B6790D" w:rsidP="006A35EF">
            <w:pPr>
              <w:spacing w:after="0"/>
              <w:jc w:val="both"/>
              <w:rPr>
                <w:rFonts w:ascii="Times New Roman" w:hAnsi="Times New Roman" w:cs="Times New Roman"/>
                <w:sz w:val="23"/>
                <w:szCs w:val="23"/>
              </w:rPr>
            </w:pPr>
          </w:p>
          <w:p w14:paraId="44D0436D"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4B78072"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EC752B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p>
          <w:p w14:paraId="0FBCB390" w14:textId="77777777" w:rsidR="00B6790D" w:rsidRPr="00C46048" w:rsidRDefault="00B6790D" w:rsidP="006A35EF">
            <w:pPr>
              <w:autoSpaceDE w:val="0"/>
              <w:autoSpaceDN w:val="0"/>
              <w:adjustRightInd w:val="0"/>
              <w:spacing w:after="0"/>
              <w:jc w:val="both"/>
              <w:rPr>
                <w:rFonts w:ascii="Times New Roman" w:hAnsi="Times New Roman" w:cs="Times New Roman"/>
                <w:sz w:val="23"/>
                <w:szCs w:val="23"/>
              </w:rPr>
            </w:pPr>
          </w:p>
        </w:tc>
      </w:tr>
    </w:tbl>
    <w:p w14:paraId="44FCD29E" w14:textId="77777777" w:rsidR="00B6790D" w:rsidRPr="00C46048" w:rsidRDefault="00B6790D" w:rsidP="00B6790D">
      <w:pPr>
        <w:rPr>
          <w:rFonts w:ascii="Times New Roman" w:hAnsi="Times New Roman" w:cs="Times New Roman"/>
        </w:r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B6790D" w:rsidRPr="00C46048" w14:paraId="6ECD0108" w14:textId="77777777" w:rsidTr="006A35EF">
        <w:tc>
          <w:tcPr>
            <w:tcW w:w="10173" w:type="dxa"/>
            <w:shd w:val="clear" w:color="auto" w:fill="D9D9D9" w:themeFill="background1" w:themeFillShade="D9"/>
          </w:tcPr>
          <w:p w14:paraId="3228C22E"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ZAŁĄCZNIK NR 4 DO SIWZ</w:t>
            </w:r>
          </w:p>
          <w:p w14:paraId="60AE1CD3" w14:textId="77777777" w:rsidR="00B6790D" w:rsidRPr="00C46048" w:rsidRDefault="00B6790D" w:rsidP="006A35EF">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1294BAC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B6790D" w:rsidRPr="00C46048" w14:paraId="5A970200" w14:textId="77777777" w:rsidTr="006A35EF">
        <w:tc>
          <w:tcPr>
            <w:tcW w:w="10173" w:type="dxa"/>
          </w:tcPr>
          <w:p w14:paraId="49AD935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22F9EE6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693CE7E5" w14:textId="77777777" w:rsidR="00B6790D" w:rsidRPr="00C46048" w:rsidRDefault="00B6790D" w:rsidP="006A35EF">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609938A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1F06D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E55DAA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4EB1A782"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10740F9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F86631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93C69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4D365DE8"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39BD590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00D7A4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17A3C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75F2911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5B4CEA2"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4680E5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16FC0D2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5E92802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54BBF06" w14:textId="77777777" w:rsidR="00B6790D" w:rsidRPr="00C46048" w:rsidRDefault="00B6790D" w:rsidP="006A35EF">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na okres korzystania z nich przy wykonywaniu zamówienia pn</w:t>
            </w:r>
            <w:r w:rsidRPr="00C46048">
              <w:rPr>
                <w:rFonts w:ascii="Times New Roman" w:hAnsi="Times New Roman" w:cs="Times New Roman"/>
                <w:b/>
                <w:sz w:val="40"/>
                <w:szCs w:val="24"/>
              </w:rPr>
              <w:t xml:space="preserve"> </w:t>
            </w:r>
          </w:p>
          <w:p w14:paraId="35EC1502" w14:textId="77777777" w:rsidR="00B6790D" w:rsidRPr="00385A46" w:rsidRDefault="00B6790D" w:rsidP="006A35EF">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3CEEC0A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62633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0F863CC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BD696C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2632D2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11C726D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02A4733"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FA266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79F093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5B3162B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A5CBB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386251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0C4ADBB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DC0A4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4A83C10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3B9104F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p>
          <w:p w14:paraId="4577F58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26143E86"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71AF70C5"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72862A74" w14:textId="77777777" w:rsidR="00B6790D" w:rsidRPr="00C46048" w:rsidRDefault="00B6790D" w:rsidP="006A35EF">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20178BC5" w14:textId="77777777" w:rsidR="00B6790D" w:rsidRPr="00C46048" w:rsidRDefault="00B6790D" w:rsidP="006A35EF">
            <w:pPr>
              <w:spacing w:line="276" w:lineRule="auto"/>
              <w:rPr>
                <w:rFonts w:ascii="Times New Roman" w:eastAsia="Times New Roman" w:hAnsi="Times New Roman" w:cs="Times New Roman"/>
                <w:sz w:val="18"/>
                <w:szCs w:val="18"/>
              </w:rPr>
            </w:pPr>
          </w:p>
          <w:p w14:paraId="4259C022" w14:textId="77777777" w:rsidR="00B6790D" w:rsidRPr="00C46048" w:rsidRDefault="00B6790D" w:rsidP="00E6010B">
            <w:pPr>
              <w:widowControl w:val="0"/>
              <w:numPr>
                <w:ilvl w:val="0"/>
                <w:numId w:val="44"/>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082CC1B4" w14:textId="77777777" w:rsidR="00B6790D" w:rsidRPr="00C46048" w:rsidRDefault="00B6790D" w:rsidP="00E6010B">
            <w:pPr>
              <w:widowControl w:val="0"/>
              <w:numPr>
                <w:ilvl w:val="0"/>
                <w:numId w:val="45"/>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380FD8B4" w14:textId="77777777" w:rsidR="00B6790D" w:rsidRPr="00C46048" w:rsidRDefault="00B6790D" w:rsidP="00E6010B">
            <w:pPr>
              <w:widowControl w:val="0"/>
              <w:numPr>
                <w:ilvl w:val="0"/>
                <w:numId w:val="45"/>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52F941B7" w14:textId="77777777" w:rsidR="00B6790D" w:rsidRPr="00C46048" w:rsidRDefault="00B6790D" w:rsidP="006A35EF">
            <w:pPr>
              <w:spacing w:line="276" w:lineRule="auto"/>
              <w:rPr>
                <w:rFonts w:ascii="Times New Roman" w:eastAsia="Times New Roman" w:hAnsi="Times New Roman" w:cs="Times New Roman"/>
                <w:sz w:val="18"/>
                <w:szCs w:val="18"/>
              </w:rPr>
            </w:pPr>
          </w:p>
          <w:p w14:paraId="3F5AD888" w14:textId="77777777" w:rsidR="00B6790D" w:rsidRPr="00C46048" w:rsidRDefault="00B6790D" w:rsidP="00E6010B">
            <w:pPr>
              <w:widowControl w:val="0"/>
              <w:numPr>
                <w:ilvl w:val="0"/>
                <w:numId w:val="44"/>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1B31A516" w14:textId="77777777" w:rsidR="00B6790D" w:rsidRPr="00C46048" w:rsidRDefault="00B6790D" w:rsidP="006A35EF">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tc>
      </w:tr>
      <w:tr w:rsidR="00B6790D" w:rsidRPr="00C46048" w14:paraId="6A56A4F4" w14:textId="77777777" w:rsidTr="006A35EF">
        <w:tc>
          <w:tcPr>
            <w:tcW w:w="10173" w:type="dxa"/>
            <w:shd w:val="clear" w:color="auto" w:fill="D9D9D9" w:themeFill="background1" w:themeFillShade="D9"/>
          </w:tcPr>
          <w:p w14:paraId="6E349F00"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p>
          <w:p w14:paraId="73C4BD81"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ZAŁĄCZNIK NR 5 DO SIWZ</w:t>
            </w:r>
          </w:p>
          <w:p w14:paraId="5DA6FD77" w14:textId="77777777" w:rsidR="00B6790D" w:rsidRPr="00C46048" w:rsidRDefault="00B6790D" w:rsidP="006A35EF">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B6790D" w:rsidRPr="00C46048" w14:paraId="67125937" w14:textId="77777777" w:rsidTr="006A35EF">
        <w:tc>
          <w:tcPr>
            <w:tcW w:w="10173" w:type="dxa"/>
          </w:tcPr>
          <w:p w14:paraId="190325F8" w14:textId="77777777" w:rsidR="00B6790D" w:rsidRPr="00C46048" w:rsidRDefault="00B6790D" w:rsidP="006A35EF">
            <w:pPr>
              <w:spacing w:line="276" w:lineRule="auto"/>
              <w:rPr>
                <w:rFonts w:ascii="Times New Roman" w:eastAsia="Times New Roman" w:hAnsi="Times New Roman" w:cs="Times New Roman"/>
                <w:sz w:val="24"/>
                <w:szCs w:val="24"/>
              </w:rPr>
            </w:pPr>
          </w:p>
          <w:p w14:paraId="28D46234" w14:textId="77777777" w:rsidR="00B6790D" w:rsidRPr="00C46048" w:rsidRDefault="00B6790D" w:rsidP="006A35EF">
            <w:pPr>
              <w:spacing w:line="276" w:lineRule="auto"/>
              <w:rPr>
                <w:rFonts w:ascii="Times New Roman" w:eastAsia="Times New Roman" w:hAnsi="Times New Roman" w:cs="Times New Roman"/>
                <w:sz w:val="24"/>
                <w:szCs w:val="20"/>
              </w:rPr>
            </w:pPr>
          </w:p>
          <w:p w14:paraId="76C826D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78666DB"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7A24E9A6" w14:textId="77777777" w:rsidR="00B6790D" w:rsidRPr="00C46048" w:rsidRDefault="00B6790D" w:rsidP="006A35EF">
            <w:pPr>
              <w:spacing w:line="276" w:lineRule="auto"/>
              <w:rPr>
                <w:rFonts w:ascii="Times New Roman" w:eastAsia="Times New Roman" w:hAnsi="Times New Roman" w:cs="Times New Roman"/>
                <w:b/>
                <w:sz w:val="24"/>
                <w:szCs w:val="20"/>
                <w:u w:val="single"/>
              </w:rPr>
            </w:pPr>
          </w:p>
          <w:p w14:paraId="75247C8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 xml:space="preserve">Zgodnie z wymaganiami określonymi w art.24 ust. 11 ustawy z dnia 29 stycznia 2004r. Prawo zamówień </w:t>
            </w:r>
          </w:p>
          <w:p w14:paraId="13C9AD7F"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B119703"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2CDB1892" w14:textId="77777777" w:rsidR="00B6790D" w:rsidRPr="00C46048" w:rsidRDefault="00B6790D" w:rsidP="006A35EF">
            <w:pPr>
              <w:spacing w:line="276" w:lineRule="auto"/>
              <w:jc w:val="center"/>
              <w:rPr>
                <w:rFonts w:ascii="Times New Roman" w:eastAsia="Times New Roman" w:hAnsi="Times New Roman" w:cs="Times New Roman"/>
                <w:sz w:val="24"/>
                <w:szCs w:val="20"/>
              </w:rPr>
            </w:pPr>
          </w:p>
          <w:p w14:paraId="6C4A61A4"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7C90D127"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5AB4B9AE"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6244336E"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Przystępując do udziału w postępowaniu o zamówienie publiczne pn: </w:t>
            </w:r>
          </w:p>
          <w:p w14:paraId="2885A78C" w14:textId="77777777" w:rsidR="00E854C4" w:rsidRPr="00F96B8C" w:rsidRDefault="00E854C4" w:rsidP="00E854C4">
            <w:pPr>
              <w:pStyle w:val="Tekstpodstawowywcity2"/>
              <w:spacing w:line="360" w:lineRule="auto"/>
              <w:ind w:left="-68"/>
              <w:jc w:val="center"/>
              <w:rPr>
                <w:rFonts w:ascii="Times New Roman" w:hAnsi="Times New Roman" w:cs="Times New Roman"/>
                <w:b/>
                <w:color w:val="auto"/>
                <w:sz w:val="24"/>
                <w:szCs w:val="24"/>
              </w:rPr>
            </w:pPr>
            <w:r w:rsidRPr="002370F0">
              <w:rPr>
                <w:rFonts w:ascii="Times New Roman" w:hAnsi="Times New Roman" w:cs="Times New Roman"/>
                <w:b/>
                <w:color w:val="auto"/>
                <w:sz w:val="24"/>
                <w:szCs w:val="24"/>
              </w:rPr>
              <w:t xml:space="preserve">„Przebudowa drogi powiatowej nr 1517W Baranów – Stare Kozłowice </w:t>
            </w:r>
            <w:r w:rsidRPr="002370F0">
              <w:rPr>
                <w:rFonts w:ascii="Times New Roman" w:hAnsi="Times New Roman" w:cs="Times New Roman"/>
                <w:b/>
                <w:color w:val="auto"/>
                <w:sz w:val="24"/>
                <w:szCs w:val="24"/>
              </w:rPr>
              <w:br/>
              <w:t>na odcinku od km 5+300 do km 6+290”</w:t>
            </w:r>
          </w:p>
          <w:p w14:paraId="5C3A1339" w14:textId="77777777" w:rsidR="00B6790D" w:rsidRPr="00C46048" w:rsidRDefault="00B6790D" w:rsidP="006A35EF">
            <w:pPr>
              <w:spacing w:line="276" w:lineRule="auto"/>
              <w:rPr>
                <w:rFonts w:ascii="Times New Roman" w:hAnsi="Times New Roman" w:cs="Times New Roman"/>
                <w:b/>
                <w:sz w:val="32"/>
                <w:szCs w:val="32"/>
              </w:rPr>
            </w:pPr>
          </w:p>
          <w:p w14:paraId="3B005F8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185E8901" w14:textId="77777777" w:rsidR="00B6790D" w:rsidRPr="00C46048" w:rsidRDefault="00B6790D" w:rsidP="00E6010B">
            <w:pPr>
              <w:numPr>
                <w:ilvl w:val="2"/>
                <w:numId w:val="46"/>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do tej samej grupy kapitałowej, w rozumieniu ustawy z dnia 16 lutego 2007 r. o ochronie konkurencji i konsumentów (Dz. U. Nr 50, poz. 331, z późn. zm.), należą następujące podmioty *:</w:t>
            </w:r>
          </w:p>
          <w:p w14:paraId="7DBAAA99"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D2FBB7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2B37EF9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lub lista w załączeniu )</w:t>
            </w:r>
          </w:p>
          <w:p w14:paraId="1BEF5D95" w14:textId="77777777" w:rsidR="00B6790D" w:rsidRPr="00C46048" w:rsidRDefault="00B6790D" w:rsidP="00E6010B">
            <w:pPr>
              <w:numPr>
                <w:ilvl w:val="2"/>
                <w:numId w:val="46"/>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48E5DBEB" w14:textId="77777777" w:rsidR="00B6790D" w:rsidRPr="00C46048" w:rsidRDefault="00B6790D" w:rsidP="006A35EF">
            <w:pPr>
              <w:spacing w:line="276" w:lineRule="auto"/>
              <w:rPr>
                <w:rFonts w:ascii="Times New Roman" w:eastAsia="Times New Roman" w:hAnsi="Times New Roman" w:cs="Times New Roman"/>
                <w:b/>
                <w:sz w:val="24"/>
                <w:szCs w:val="20"/>
              </w:rPr>
            </w:pPr>
          </w:p>
          <w:p w14:paraId="3532A874"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 przypadku przynależności do tej samej grupy kapitałowej wykonawca może złożyć wraz z oświadczeniem dokumenty bądź informacje potwierdzające, że powiązania z innym wykonawcą nie prowadzą do zakłócenia konkurencji w postępowaniu.</w:t>
            </w:r>
          </w:p>
          <w:p w14:paraId="73753B0F" w14:textId="77777777" w:rsidR="00B6790D" w:rsidRPr="00C46048" w:rsidRDefault="00B6790D" w:rsidP="006A35EF">
            <w:pPr>
              <w:spacing w:line="276" w:lineRule="auto"/>
              <w:jc w:val="both"/>
              <w:rPr>
                <w:rFonts w:ascii="Times New Roman" w:eastAsia="Times New Roman" w:hAnsi="Times New Roman" w:cs="Times New Roman"/>
                <w:sz w:val="24"/>
                <w:szCs w:val="20"/>
              </w:rPr>
            </w:pPr>
          </w:p>
          <w:p w14:paraId="7367B53E"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6CA10308" w14:textId="77777777" w:rsidR="00B6790D" w:rsidRPr="00C46048" w:rsidRDefault="00B6790D" w:rsidP="006A35EF">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t>*  - jeżeli nie dotyczy należy obowiązkowo skreślić</w:t>
            </w:r>
          </w:p>
          <w:p w14:paraId="77FE3F51" w14:textId="77777777" w:rsidR="00B6790D" w:rsidRPr="00C46048" w:rsidRDefault="00B6790D" w:rsidP="006A35EF">
            <w:pPr>
              <w:spacing w:line="276" w:lineRule="auto"/>
              <w:rPr>
                <w:rFonts w:ascii="Times New Roman" w:eastAsia="Times New Roman" w:hAnsi="Times New Roman" w:cs="Times New Roman"/>
                <w:sz w:val="24"/>
                <w:szCs w:val="20"/>
              </w:rPr>
            </w:pPr>
          </w:p>
          <w:p w14:paraId="6FCFF88A" w14:textId="77777777" w:rsidR="00B6790D" w:rsidRPr="00C46048" w:rsidRDefault="00B6790D" w:rsidP="006A35EF">
            <w:pPr>
              <w:spacing w:line="276" w:lineRule="auto"/>
              <w:rPr>
                <w:rFonts w:ascii="Times New Roman" w:eastAsia="Times New Roman" w:hAnsi="Times New Roman" w:cs="Times New Roman"/>
                <w:sz w:val="20"/>
                <w:szCs w:val="20"/>
              </w:rPr>
            </w:pPr>
          </w:p>
          <w:p w14:paraId="187EB88D" w14:textId="77777777" w:rsidR="00B6790D" w:rsidRPr="00C46048" w:rsidRDefault="00B6790D" w:rsidP="006A35EF">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507ABAC9" w14:textId="77777777" w:rsidR="00B6790D" w:rsidRPr="00C46048" w:rsidRDefault="00B6790D" w:rsidP="006A35EF">
            <w:pPr>
              <w:spacing w:line="276" w:lineRule="auto"/>
              <w:rPr>
                <w:rFonts w:ascii="Times New Roman" w:eastAsia="Times New Roman" w:hAnsi="Times New Roman" w:cs="Times New Roman"/>
                <w:sz w:val="20"/>
                <w:szCs w:val="20"/>
              </w:rPr>
            </w:pPr>
          </w:p>
          <w:p w14:paraId="0F5C886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6BE90FDC" w14:textId="77777777" w:rsidR="00B6790D" w:rsidRPr="00C46048" w:rsidRDefault="00B6790D" w:rsidP="006A35EF">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58689EBC" w14:textId="409E792C" w:rsidR="00C3138F" w:rsidRDefault="00C3138F">
      <w:pPr>
        <w:rPr>
          <w:rFonts w:ascii="Lato" w:hAnsi="Lato" w:cs="Arial"/>
          <w:color w:val="FF3300"/>
          <w:sz w:val="20"/>
          <w:szCs w:val="20"/>
        </w:rPr>
      </w:pPr>
    </w:p>
    <w:p w14:paraId="1A9B75E3" w14:textId="59064454" w:rsidR="00C3138F" w:rsidRDefault="00C3138F">
      <w:pPr>
        <w:rPr>
          <w:rFonts w:ascii="Lato" w:hAnsi="Lato" w:cs="Arial"/>
          <w:color w:val="FF3300"/>
          <w:sz w:val="20"/>
          <w:szCs w:val="20"/>
        </w:rPr>
      </w:pPr>
    </w:p>
    <w:p w14:paraId="60783390" w14:textId="7E5F0E79" w:rsidR="00C3138F" w:rsidRDefault="00C3138F">
      <w:pPr>
        <w:rPr>
          <w:rFonts w:ascii="Lato" w:hAnsi="Lato" w:cs="Arial"/>
          <w:color w:val="FF3300"/>
          <w:sz w:val="20"/>
          <w:szCs w:val="20"/>
        </w:rPr>
      </w:pPr>
    </w:p>
    <w:p w14:paraId="1FBB3F21" w14:textId="6D71A289" w:rsidR="00C3138F" w:rsidRDefault="00C3138F">
      <w:pPr>
        <w:rPr>
          <w:rFonts w:ascii="Lato" w:hAnsi="Lato" w:cs="Arial"/>
          <w:color w:val="FF3300"/>
          <w:sz w:val="20"/>
          <w:szCs w:val="20"/>
        </w:rPr>
      </w:pPr>
    </w:p>
    <w:p w14:paraId="3B7561E6" w14:textId="21397F69" w:rsidR="00C3138F" w:rsidRDefault="00C3138F">
      <w:pPr>
        <w:rPr>
          <w:rFonts w:ascii="Lato" w:hAnsi="Lato" w:cs="Arial"/>
          <w:color w:val="FF3300"/>
          <w:sz w:val="20"/>
          <w:szCs w:val="20"/>
        </w:rPr>
      </w:pPr>
    </w:p>
    <w:p w14:paraId="35D9A43B" w14:textId="797E310A" w:rsidR="00C3138F" w:rsidRDefault="00C3138F">
      <w:pPr>
        <w:rPr>
          <w:rFonts w:ascii="Lato" w:hAnsi="Lato" w:cs="Arial"/>
          <w:color w:val="FF3300"/>
          <w:sz w:val="20"/>
          <w:szCs w:val="20"/>
        </w:rPr>
      </w:pPr>
    </w:p>
    <w:p w14:paraId="792C4304" w14:textId="3213F05B" w:rsidR="00C3138F" w:rsidRDefault="00C3138F">
      <w:pPr>
        <w:rPr>
          <w:rFonts w:ascii="Lato" w:hAnsi="Lato" w:cs="Arial"/>
          <w:color w:val="FF3300"/>
          <w:sz w:val="20"/>
          <w:szCs w:val="20"/>
        </w:rPr>
      </w:pPr>
    </w:p>
    <w:p w14:paraId="41F8AF4C" w14:textId="1A3852A9" w:rsidR="00C3138F" w:rsidRDefault="00C3138F">
      <w:pPr>
        <w:rPr>
          <w:rFonts w:ascii="Lato" w:hAnsi="Lato" w:cs="Arial"/>
          <w:color w:val="FF3300"/>
          <w:sz w:val="20"/>
          <w:szCs w:val="20"/>
        </w:rPr>
      </w:pPr>
    </w:p>
    <w:p w14:paraId="7DC7CC26" w14:textId="77777777" w:rsidR="00C3138F" w:rsidRDefault="00C3138F">
      <w:pPr>
        <w:rPr>
          <w:rFonts w:ascii="Lato" w:hAnsi="Lato" w:cs="Arial"/>
          <w:color w:val="FF3300"/>
          <w:sz w:val="20"/>
          <w:szCs w:val="20"/>
        </w:rPr>
      </w:pPr>
    </w:p>
    <w:p w14:paraId="002157F7" w14:textId="77777777" w:rsidR="00C3138F" w:rsidRPr="008D5A6C" w:rsidRDefault="00C3138F">
      <w:pPr>
        <w:rPr>
          <w:rFonts w:ascii="Lato" w:hAnsi="Lato" w:cs="Arial"/>
          <w:color w:val="FF3300"/>
          <w:sz w:val="20"/>
          <w:szCs w:val="20"/>
        </w:rPr>
      </w:pPr>
    </w:p>
    <w:p w14:paraId="0FCFC0C8" w14:textId="77777777" w:rsidR="00891F33" w:rsidRPr="008D5A6C" w:rsidRDefault="00891F33">
      <w:pPr>
        <w:pStyle w:val="Default"/>
        <w:rPr>
          <w:rFonts w:ascii="Lato" w:hAnsi="Lato" w:cs="Arial"/>
          <w:color w:val="00000A"/>
          <w:sz w:val="18"/>
          <w:szCs w:val="18"/>
        </w:rPr>
      </w:pPr>
    </w:p>
    <w:p w14:paraId="4EDCA5C1" w14:textId="6F0C3F09" w:rsidR="000571E4" w:rsidRPr="008D5A6C" w:rsidRDefault="00E9409E" w:rsidP="000571E4">
      <w:pPr>
        <w:ind w:firstLine="1440"/>
        <w:rPr>
          <w:rFonts w:ascii="Lato" w:hAnsi="Lato" w:cs="Arial"/>
          <w:sz w:val="18"/>
          <w:szCs w:val="18"/>
        </w:rPr>
      </w:pP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00FB3428" w:rsidRPr="008D5A6C">
        <w:rPr>
          <w:rFonts w:ascii="Lato" w:hAnsi="Lato" w:cs="Arial"/>
          <w:sz w:val="18"/>
          <w:szCs w:val="18"/>
        </w:rPr>
        <w:tab/>
      </w:r>
    </w:p>
    <w:p w14:paraId="01CFB2AF" w14:textId="77777777" w:rsidR="000571E4" w:rsidRDefault="000571E4" w:rsidP="000F115A">
      <w:pPr>
        <w:spacing w:after="160" w:line="256" w:lineRule="auto"/>
        <w:rPr>
          <w:rFonts w:ascii="Verdana" w:hAnsi="Verdana" w:cs="Arial"/>
          <w:b/>
          <w:bCs/>
          <w:i/>
          <w:iCs/>
          <w:sz w:val="20"/>
          <w:szCs w:val="20"/>
        </w:rPr>
      </w:pPr>
    </w:p>
    <w:p w14:paraId="1806A7B0" w14:textId="77777777" w:rsidR="00E945BC" w:rsidRDefault="00E945BC" w:rsidP="000571E4">
      <w:pPr>
        <w:tabs>
          <w:tab w:val="left" w:pos="2865"/>
        </w:tabs>
        <w:spacing w:after="0"/>
        <w:jc w:val="right"/>
        <w:rPr>
          <w:rFonts w:ascii="Lato" w:hAnsi="Lato" w:cs="Arial"/>
          <w:bCs/>
          <w:iCs/>
          <w:sz w:val="20"/>
          <w:szCs w:val="20"/>
        </w:rPr>
      </w:pPr>
    </w:p>
    <w:p w14:paraId="525BC2B0" w14:textId="77777777" w:rsidR="00E945BC" w:rsidRDefault="00E945BC" w:rsidP="000571E4">
      <w:pPr>
        <w:tabs>
          <w:tab w:val="left" w:pos="2865"/>
        </w:tabs>
        <w:spacing w:after="0"/>
        <w:jc w:val="right"/>
        <w:rPr>
          <w:rFonts w:ascii="Lato" w:hAnsi="Lato" w:cs="Arial"/>
          <w:bCs/>
          <w:iCs/>
          <w:sz w:val="20"/>
          <w:szCs w:val="20"/>
        </w:rPr>
      </w:pPr>
    </w:p>
    <w:p w14:paraId="2548A9D0" w14:textId="77777777" w:rsidR="00E945BC" w:rsidRDefault="00E945BC" w:rsidP="000571E4">
      <w:pPr>
        <w:tabs>
          <w:tab w:val="left" w:pos="2865"/>
        </w:tabs>
        <w:spacing w:after="0"/>
        <w:jc w:val="right"/>
        <w:rPr>
          <w:rFonts w:ascii="Lato" w:hAnsi="Lato" w:cs="Arial"/>
          <w:bCs/>
          <w:iCs/>
          <w:sz w:val="20"/>
          <w:szCs w:val="20"/>
        </w:rPr>
      </w:pPr>
    </w:p>
    <w:p w14:paraId="6FA75C2A" w14:textId="77777777" w:rsidR="00E945BC" w:rsidRDefault="00E945BC" w:rsidP="000571E4">
      <w:pPr>
        <w:tabs>
          <w:tab w:val="left" w:pos="2865"/>
        </w:tabs>
        <w:spacing w:after="0"/>
        <w:jc w:val="right"/>
        <w:rPr>
          <w:rFonts w:ascii="Lato" w:hAnsi="Lato" w:cs="Arial"/>
          <w:bCs/>
          <w:iCs/>
          <w:sz w:val="20"/>
          <w:szCs w:val="20"/>
        </w:rPr>
      </w:pPr>
    </w:p>
    <w:p w14:paraId="02879BAA" w14:textId="77777777" w:rsidR="00E945BC" w:rsidRDefault="00E945BC" w:rsidP="000571E4">
      <w:pPr>
        <w:tabs>
          <w:tab w:val="left" w:pos="2865"/>
        </w:tabs>
        <w:spacing w:after="0"/>
        <w:jc w:val="right"/>
        <w:rPr>
          <w:rFonts w:ascii="Lato" w:hAnsi="Lato" w:cs="Arial"/>
          <w:bCs/>
          <w:iCs/>
          <w:sz w:val="20"/>
          <w:szCs w:val="20"/>
        </w:rPr>
      </w:pPr>
    </w:p>
    <w:p w14:paraId="276B8B85" w14:textId="77777777" w:rsidR="00E945BC" w:rsidRDefault="00E945BC" w:rsidP="000571E4">
      <w:pPr>
        <w:tabs>
          <w:tab w:val="left" w:pos="2865"/>
        </w:tabs>
        <w:spacing w:after="0"/>
        <w:jc w:val="right"/>
        <w:rPr>
          <w:rFonts w:ascii="Lato" w:hAnsi="Lato" w:cs="Arial"/>
          <w:bCs/>
          <w:iCs/>
          <w:sz w:val="20"/>
          <w:szCs w:val="20"/>
        </w:rPr>
      </w:pPr>
    </w:p>
    <w:p w14:paraId="63D44116" w14:textId="77777777" w:rsidR="0065375E" w:rsidRDefault="0065375E" w:rsidP="000571E4">
      <w:pPr>
        <w:tabs>
          <w:tab w:val="left" w:pos="2865"/>
        </w:tabs>
        <w:spacing w:after="0"/>
        <w:jc w:val="right"/>
        <w:rPr>
          <w:rFonts w:ascii="Lato" w:hAnsi="Lato" w:cs="Arial"/>
          <w:bCs/>
          <w:iCs/>
          <w:sz w:val="20"/>
          <w:szCs w:val="20"/>
        </w:rPr>
      </w:pPr>
    </w:p>
    <w:p w14:paraId="60D1DCAE" w14:textId="77777777" w:rsidR="0065375E" w:rsidRDefault="0065375E" w:rsidP="000571E4">
      <w:pPr>
        <w:tabs>
          <w:tab w:val="left" w:pos="2865"/>
        </w:tabs>
        <w:spacing w:after="0"/>
        <w:jc w:val="right"/>
        <w:rPr>
          <w:rFonts w:ascii="Lato" w:hAnsi="Lato" w:cs="Arial"/>
          <w:bCs/>
          <w:iCs/>
          <w:sz w:val="20"/>
          <w:szCs w:val="20"/>
        </w:rPr>
      </w:pPr>
    </w:p>
    <w:p w14:paraId="6E0BEA6E" w14:textId="77777777" w:rsidR="0065375E" w:rsidRDefault="0065375E" w:rsidP="000571E4">
      <w:pPr>
        <w:tabs>
          <w:tab w:val="left" w:pos="2865"/>
        </w:tabs>
        <w:spacing w:after="0"/>
        <w:jc w:val="right"/>
        <w:rPr>
          <w:rFonts w:ascii="Lato" w:hAnsi="Lato" w:cs="Arial"/>
          <w:bCs/>
          <w:iCs/>
          <w:sz w:val="20"/>
          <w:szCs w:val="20"/>
        </w:rPr>
      </w:pPr>
    </w:p>
    <w:p w14:paraId="5A2D7B64" w14:textId="77777777" w:rsidR="0065375E" w:rsidRDefault="0065375E" w:rsidP="000571E4">
      <w:pPr>
        <w:tabs>
          <w:tab w:val="left" w:pos="2865"/>
        </w:tabs>
        <w:spacing w:after="0"/>
        <w:jc w:val="right"/>
        <w:rPr>
          <w:rFonts w:ascii="Lato" w:hAnsi="Lato" w:cs="Arial"/>
          <w:bCs/>
          <w:iCs/>
          <w:sz w:val="20"/>
          <w:szCs w:val="20"/>
        </w:rPr>
      </w:pPr>
    </w:p>
    <w:p w14:paraId="1DE387DE" w14:textId="77777777" w:rsidR="0065375E" w:rsidRDefault="0065375E" w:rsidP="000571E4">
      <w:pPr>
        <w:tabs>
          <w:tab w:val="left" w:pos="2865"/>
        </w:tabs>
        <w:spacing w:after="0"/>
        <w:jc w:val="right"/>
        <w:rPr>
          <w:rFonts w:ascii="Lato" w:hAnsi="Lato" w:cs="Arial"/>
          <w:bCs/>
          <w:iCs/>
          <w:sz w:val="20"/>
          <w:szCs w:val="20"/>
        </w:rPr>
      </w:pPr>
    </w:p>
    <w:p w14:paraId="3CE00FA3" w14:textId="77777777" w:rsidR="0065375E" w:rsidRDefault="0065375E" w:rsidP="000571E4">
      <w:pPr>
        <w:tabs>
          <w:tab w:val="left" w:pos="2865"/>
        </w:tabs>
        <w:spacing w:after="0"/>
        <w:jc w:val="right"/>
        <w:rPr>
          <w:rFonts w:ascii="Lato" w:hAnsi="Lato" w:cs="Arial"/>
          <w:bCs/>
          <w:iCs/>
          <w:sz w:val="20"/>
          <w:szCs w:val="20"/>
        </w:rPr>
      </w:pPr>
    </w:p>
    <w:p w14:paraId="7AC4BEB2" w14:textId="77777777" w:rsidR="0065375E" w:rsidRDefault="0065375E" w:rsidP="000571E4">
      <w:pPr>
        <w:tabs>
          <w:tab w:val="left" w:pos="2865"/>
        </w:tabs>
        <w:spacing w:after="0"/>
        <w:jc w:val="right"/>
        <w:rPr>
          <w:rFonts w:ascii="Lato" w:hAnsi="Lato" w:cs="Arial"/>
          <w:bCs/>
          <w:iCs/>
          <w:sz w:val="20"/>
          <w:szCs w:val="20"/>
        </w:rPr>
      </w:pPr>
    </w:p>
    <w:p w14:paraId="0074D4DD" w14:textId="77777777" w:rsidR="00B6790D" w:rsidRDefault="00B6790D" w:rsidP="00B6790D">
      <w:pPr>
        <w:tabs>
          <w:tab w:val="left" w:pos="2865"/>
        </w:tabs>
        <w:spacing w:after="0"/>
        <w:rPr>
          <w:rFonts w:ascii="Lato" w:hAnsi="Lato" w:cs="Arial"/>
          <w:bCs/>
          <w:iCs/>
          <w:sz w:val="20"/>
          <w:szCs w:val="20"/>
        </w:rPr>
        <w:sectPr w:rsidR="00B6790D" w:rsidSect="002C7B60">
          <w:pgSz w:w="11906" w:h="16838"/>
          <w:pgMar w:top="1418" w:right="1418" w:bottom="1418" w:left="851" w:header="425" w:footer="709" w:gutter="0"/>
          <w:cols w:space="708"/>
          <w:formProt w:val="0"/>
          <w:docGrid w:linePitch="299" w:charSpace="-2049"/>
        </w:sectPr>
      </w:pPr>
    </w:p>
    <w:p w14:paraId="674FA2A1" w14:textId="3CEC535C" w:rsidR="00B6790D" w:rsidRDefault="00B6790D" w:rsidP="00B6790D">
      <w:pPr>
        <w:tabs>
          <w:tab w:val="left" w:pos="2865"/>
        </w:tabs>
        <w:spacing w:after="0"/>
        <w:rPr>
          <w:rFonts w:ascii="Lato" w:hAnsi="Lato" w:cs="Arial"/>
          <w:bCs/>
          <w:iCs/>
          <w:sz w:val="20"/>
          <w:szCs w:val="20"/>
        </w:rPr>
        <w:sectPr w:rsidR="00B6790D" w:rsidSect="00B6790D">
          <w:pgSz w:w="16838" w:h="11906" w:orient="landscape"/>
          <w:pgMar w:top="851" w:right="1418" w:bottom="1418" w:left="1418" w:header="425" w:footer="709" w:gutter="0"/>
          <w:cols w:space="708"/>
          <w:formProt w:val="0"/>
          <w:docGrid w:linePitch="299" w:charSpace="-2049"/>
        </w:sectPr>
      </w:pPr>
    </w:p>
    <w:p w14:paraId="4EB24FD6" w14:textId="731AD44E" w:rsidR="00B6790D" w:rsidRDefault="00B6790D" w:rsidP="00B6790D">
      <w:pPr>
        <w:tabs>
          <w:tab w:val="left" w:pos="2865"/>
        </w:tabs>
        <w:spacing w:after="0"/>
        <w:rPr>
          <w:rFonts w:ascii="Lato" w:hAnsi="Lato" w:cs="Arial"/>
          <w:bCs/>
          <w:iCs/>
          <w:sz w:val="20"/>
          <w:szCs w:val="20"/>
        </w:rPr>
      </w:pPr>
    </w:p>
    <w:tbl>
      <w:tblPr>
        <w:tblStyle w:val="Tabela-Siatka11"/>
        <w:tblW w:w="14820" w:type="dxa"/>
        <w:tblLook w:val="04A0" w:firstRow="1" w:lastRow="0" w:firstColumn="1" w:lastColumn="0" w:noHBand="0" w:noVBand="1"/>
      </w:tblPr>
      <w:tblGrid>
        <w:gridCol w:w="14820"/>
      </w:tblGrid>
      <w:tr w:rsidR="00B6790D" w:rsidRPr="00C46048" w14:paraId="59B23AA8" w14:textId="77777777" w:rsidTr="006A35EF">
        <w:tc>
          <w:tcPr>
            <w:tcW w:w="14820" w:type="dxa"/>
            <w:shd w:val="clear" w:color="auto" w:fill="D9D9D9" w:themeFill="background1" w:themeFillShade="D9"/>
          </w:tcPr>
          <w:p w14:paraId="332DCF5C"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ZAŁĄCZNIK NR 6 DO SIWZ</w:t>
            </w:r>
          </w:p>
          <w:p w14:paraId="7F78D5E2"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WYKAZ ROBÓT BUDOWLANYCH</w:t>
            </w:r>
          </w:p>
        </w:tc>
      </w:tr>
      <w:tr w:rsidR="00B6790D" w:rsidRPr="00C46048" w14:paraId="2DBA21A5" w14:textId="77777777" w:rsidTr="00B6790D">
        <w:trPr>
          <w:trHeight w:val="1601"/>
        </w:trPr>
        <w:tc>
          <w:tcPr>
            <w:tcW w:w="14820" w:type="dxa"/>
          </w:tcPr>
          <w:p w14:paraId="25812D1A"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Ja/my niżej podpisani:</w:t>
            </w:r>
          </w:p>
          <w:p w14:paraId="67AC11C3" w14:textId="77777777" w:rsidR="00B6790D" w:rsidRPr="00C46048" w:rsidRDefault="00B6790D" w:rsidP="006A35EF">
            <w:pPr>
              <w:jc w:val="both"/>
              <w:rPr>
                <w:rFonts w:ascii="Times New Roman" w:eastAsia="Times New Roman" w:hAnsi="Times New Roman" w:cs="Times New Roman"/>
                <w:spacing w:val="4"/>
                <w:sz w:val="24"/>
                <w:szCs w:val="24"/>
              </w:rPr>
            </w:pPr>
          </w:p>
          <w:p w14:paraId="4F326571"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5B6A86B4" w14:textId="77777777" w:rsidR="00B6790D" w:rsidRPr="00C46048" w:rsidRDefault="00B6790D" w:rsidP="006A35EF">
            <w:pPr>
              <w:ind w:right="72"/>
              <w:rPr>
                <w:rFonts w:ascii="Times New Roman" w:eastAsia="Times New Roman" w:hAnsi="Times New Roman" w:cs="Times New Roman"/>
                <w:i/>
                <w:sz w:val="24"/>
                <w:szCs w:val="24"/>
              </w:rPr>
            </w:pPr>
          </w:p>
          <w:p w14:paraId="20BE7B63" w14:textId="77777777" w:rsidR="00B6790D" w:rsidRPr="00C46048" w:rsidRDefault="00B6790D" w:rsidP="006A35EF">
            <w:pPr>
              <w:ind w:right="72"/>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(imię, nazwisko, stanowisko/podstawa do reprezentacji)</w:t>
            </w:r>
          </w:p>
          <w:p w14:paraId="46905031" w14:textId="77777777" w:rsidR="00B6790D" w:rsidRPr="00C46048" w:rsidRDefault="00B6790D" w:rsidP="006A35EF">
            <w:pPr>
              <w:jc w:val="both"/>
              <w:rPr>
                <w:rFonts w:ascii="Times New Roman" w:eastAsia="Times New Roman" w:hAnsi="Times New Roman" w:cs="Times New Roman"/>
                <w:spacing w:val="4"/>
                <w:sz w:val="24"/>
                <w:szCs w:val="24"/>
              </w:rPr>
            </w:pPr>
          </w:p>
          <w:p w14:paraId="29614FBA" w14:textId="77777777" w:rsidR="00B6790D" w:rsidRPr="00C46048" w:rsidRDefault="00B6790D" w:rsidP="006A35EF">
            <w:pPr>
              <w:jc w:val="both"/>
              <w:rPr>
                <w:rFonts w:ascii="Times New Roman" w:eastAsia="Times New Roman" w:hAnsi="Times New Roman" w:cs="Times New Roman"/>
                <w:spacing w:val="4"/>
                <w:sz w:val="24"/>
                <w:szCs w:val="24"/>
              </w:rPr>
            </w:pPr>
          </w:p>
          <w:p w14:paraId="153C69F1" w14:textId="77777777" w:rsidR="00B6790D" w:rsidRPr="00C46048" w:rsidRDefault="00B6790D" w:rsidP="006A35EF">
            <w:pPr>
              <w:jc w:val="both"/>
              <w:rPr>
                <w:rFonts w:ascii="Times New Roman" w:eastAsia="Times New Roman" w:hAnsi="Times New Roman" w:cs="Times New Roman"/>
                <w:spacing w:val="4"/>
                <w:sz w:val="24"/>
                <w:szCs w:val="24"/>
              </w:rPr>
            </w:pPr>
          </w:p>
          <w:p w14:paraId="49B8EE15"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 xml:space="preserve">działając w imieniu i na rzecz: </w:t>
            </w:r>
          </w:p>
          <w:p w14:paraId="569289EC" w14:textId="77777777" w:rsidR="00B6790D" w:rsidRPr="00C46048" w:rsidRDefault="00B6790D" w:rsidP="006A35EF">
            <w:pPr>
              <w:jc w:val="both"/>
              <w:rPr>
                <w:rFonts w:ascii="Times New Roman" w:eastAsia="Times New Roman" w:hAnsi="Times New Roman" w:cs="Times New Roman"/>
                <w:spacing w:val="4"/>
                <w:sz w:val="24"/>
                <w:szCs w:val="24"/>
              </w:rPr>
            </w:pPr>
          </w:p>
          <w:p w14:paraId="4EC20AF6"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052B4C3F"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6918CE4C"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i/>
                <w:sz w:val="24"/>
                <w:szCs w:val="24"/>
              </w:rPr>
              <w:t>(pełna nazwa Wykonawcy/Wykonawców w przypadku wykonawców wspólnie ubiegających się o udzielenie</w:t>
            </w:r>
            <w:r w:rsidRPr="00C46048">
              <w:rPr>
                <w:rFonts w:ascii="Times New Roman" w:eastAsia="Times New Roman" w:hAnsi="Times New Roman" w:cs="Times New Roman"/>
                <w:sz w:val="24"/>
                <w:szCs w:val="24"/>
                <w:lang w:eastAsia="en-US"/>
              </w:rPr>
              <w:t xml:space="preserve"> </w:t>
            </w:r>
            <w:r w:rsidRPr="00C46048">
              <w:rPr>
                <w:rFonts w:ascii="Times New Roman" w:eastAsia="Times New Roman" w:hAnsi="Times New Roman" w:cs="Times New Roman"/>
                <w:i/>
                <w:sz w:val="24"/>
                <w:szCs w:val="24"/>
              </w:rPr>
              <w:t>zamówienia)</w:t>
            </w:r>
            <w:r w:rsidRPr="00C46048">
              <w:rPr>
                <w:rFonts w:ascii="Times New Roman" w:eastAsia="Times New Roman" w:hAnsi="Times New Roman" w:cs="Times New Roman"/>
                <w:sz w:val="24"/>
                <w:szCs w:val="24"/>
                <w:lang w:eastAsia="en-US"/>
              </w:rPr>
              <w:t xml:space="preserve"> .</w:t>
            </w:r>
          </w:p>
          <w:p w14:paraId="77AF2966" w14:textId="77777777" w:rsidR="00B6790D" w:rsidRPr="00C46048" w:rsidRDefault="00B6790D" w:rsidP="006A35EF">
            <w:pPr>
              <w:spacing w:line="360" w:lineRule="auto"/>
              <w:jc w:val="both"/>
              <w:rPr>
                <w:rFonts w:ascii="Times New Roman" w:eastAsia="Times New Roman" w:hAnsi="Times New Roman" w:cs="Times New Roman"/>
                <w:sz w:val="24"/>
                <w:szCs w:val="24"/>
                <w:lang w:eastAsia="en-US"/>
              </w:rPr>
            </w:pPr>
          </w:p>
          <w:p w14:paraId="15D42E8F" w14:textId="77777777" w:rsidR="00B6790D" w:rsidRPr="00C46048" w:rsidRDefault="00B6790D" w:rsidP="006A35EF">
            <w:pPr>
              <w:spacing w:line="360" w:lineRule="auto"/>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lang w:eastAsia="en-US"/>
              </w:rPr>
              <w:lastRenderedPageBreak/>
              <w:t xml:space="preserve">Ubiegając się o udzielenie zamówienia publicznego  </w:t>
            </w:r>
            <w:r w:rsidRPr="00C46048">
              <w:rPr>
                <w:rFonts w:ascii="Times New Roman" w:eastAsia="Times New Roman" w:hAnsi="Times New Roman" w:cs="Times New Roman"/>
                <w:sz w:val="24"/>
                <w:szCs w:val="24"/>
              </w:rPr>
              <w:t xml:space="preserve">oświadczam, że w okresie ostatnich pięciu lat przed upływem terminu składania ofert, a jeżeli okres działalności jest krótszy – w tym okresie wykonaliśmy następujące główne roboty budowlane: </w:t>
            </w:r>
          </w:p>
          <w:p w14:paraId="080AEB36" w14:textId="77777777" w:rsidR="00B6790D" w:rsidRPr="00C46048" w:rsidRDefault="00B6790D" w:rsidP="006A35EF">
            <w:pPr>
              <w:spacing w:line="360" w:lineRule="auto"/>
              <w:jc w:val="both"/>
              <w:rPr>
                <w:rFonts w:ascii="Times New Roman" w:eastAsia="Times New Roman" w:hAnsi="Times New Roman" w:cs="Times New Roman"/>
                <w:b/>
                <w:sz w:val="24"/>
                <w:szCs w:val="24"/>
              </w:rPr>
            </w:pPr>
          </w:p>
          <w:tbl>
            <w:tblP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
              <w:gridCol w:w="567"/>
              <w:gridCol w:w="3471"/>
              <w:gridCol w:w="4252"/>
              <w:gridCol w:w="3402"/>
              <w:gridCol w:w="1417"/>
              <w:gridCol w:w="1275"/>
            </w:tblGrid>
            <w:tr w:rsidR="00B6790D" w:rsidRPr="00C46048" w14:paraId="4AE4FEB8" w14:textId="77777777" w:rsidTr="006A35EF">
              <w:trPr>
                <w:cantSplit/>
                <w:trHeight w:val="600"/>
              </w:trPr>
              <w:tc>
                <w:tcPr>
                  <w:tcW w:w="215" w:type="dxa"/>
                  <w:vMerge w:val="restart"/>
                  <w:tcBorders>
                    <w:top w:val="nil"/>
                    <w:left w:val="nil"/>
                    <w:bottom w:val="single" w:sz="4" w:space="0" w:color="auto"/>
                    <w:right w:val="single" w:sz="4" w:space="0" w:color="auto"/>
                  </w:tcBorders>
                </w:tcPr>
                <w:p w14:paraId="25EE2021"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eastAsia="x-none"/>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cPr>
                <w:p w14:paraId="3B535D97"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r w:rsidRPr="00C46048">
                    <w:rPr>
                      <w:rFonts w:ascii="Times New Roman" w:eastAsia="Times New Roman" w:hAnsi="Times New Roman" w:cs="Times New Roman"/>
                      <w:b/>
                      <w:sz w:val="24"/>
                      <w:szCs w:val="24"/>
                      <w:lang w:val="x-none" w:eastAsia="x-none"/>
                    </w:rPr>
                    <w:t>Lp.</w:t>
                  </w:r>
                </w:p>
                <w:p w14:paraId="083A4E43"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p w14:paraId="3FD9231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tc>
              <w:tc>
                <w:tcPr>
                  <w:tcW w:w="3471"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8247038"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Wykonawca </w:t>
                  </w:r>
                  <w:r w:rsidRPr="00C46048">
                    <w:rPr>
                      <w:rFonts w:ascii="Times New Roman" w:eastAsia="Times New Roman" w:hAnsi="Times New Roman" w:cs="Times New Roman"/>
                      <w:b/>
                      <w:sz w:val="24"/>
                      <w:szCs w:val="24"/>
                      <w:lang w:eastAsia="x-none"/>
                    </w:rPr>
                    <w:t xml:space="preserve">robót budowlanych </w:t>
                  </w:r>
                </w:p>
                <w:p w14:paraId="78F1CAA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(nazwa i adres),</w:t>
                  </w:r>
                </w:p>
                <w:p w14:paraId="6EF8D00B"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w tym dot. podmiotów trzecich</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D9D9D9"/>
                </w:tcPr>
                <w:p w14:paraId="5A52329A"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Podmiot na rzecz którego robota budowlana została wykonana</w:t>
                  </w:r>
                </w:p>
                <w:p w14:paraId="1E6C1A7C"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440C709"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Przedmiot </w:t>
                  </w:r>
                  <w:r w:rsidRPr="00C46048">
                    <w:rPr>
                      <w:rFonts w:ascii="Times New Roman" w:eastAsia="Times New Roman" w:hAnsi="Times New Roman" w:cs="Times New Roman"/>
                      <w:b/>
                      <w:sz w:val="24"/>
                      <w:szCs w:val="24"/>
                      <w:lang w:eastAsia="x-none"/>
                    </w:rPr>
                    <w:t xml:space="preserve">robót budowlanych </w:t>
                  </w:r>
                  <w:r w:rsidRPr="00C46048">
                    <w:rPr>
                      <w:rFonts w:ascii="Times New Roman" w:eastAsia="Times New Roman" w:hAnsi="Times New Roman" w:cs="Times New Roman"/>
                      <w:b/>
                      <w:sz w:val="24"/>
                      <w:szCs w:val="24"/>
                      <w:lang w:val="x-none" w:eastAsia="x-none"/>
                    </w:rPr>
                    <w:t xml:space="preserve"> wraz z opisem spełniania warunków</w:t>
                  </w:r>
                </w:p>
                <w:p w14:paraId="342082C1"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hAnsi="Times New Roman" w:cs="Times New Roman"/>
                      <w:b/>
                      <w:u w:val="single"/>
                    </w:rPr>
                    <w:t>( wskazujący min: wartość robót budowlanych, rodzaj nawierzchni drogi, informacje o rodzaju wykonanych robót tj czy to była budowa czy  przebudowa drogi,)</w:t>
                  </w:r>
                </w:p>
              </w:tc>
              <w:tc>
                <w:tcPr>
                  <w:tcW w:w="269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4501D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Czas realizacji</w:t>
                  </w:r>
                </w:p>
                <w:p w14:paraId="1863E215"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(od dzień-miesiąc -rok do dzień-miesiąc- rok)</w:t>
                  </w:r>
                </w:p>
              </w:tc>
            </w:tr>
            <w:tr w:rsidR="00B6790D" w:rsidRPr="00C46048" w14:paraId="3EC89312" w14:textId="77777777" w:rsidTr="006A35EF">
              <w:trPr>
                <w:cantSplit/>
                <w:trHeight w:val="600"/>
              </w:trPr>
              <w:tc>
                <w:tcPr>
                  <w:tcW w:w="215" w:type="dxa"/>
                  <w:vMerge/>
                  <w:tcBorders>
                    <w:top w:val="nil"/>
                    <w:left w:val="nil"/>
                    <w:bottom w:val="single" w:sz="4" w:space="0" w:color="auto"/>
                    <w:right w:val="single" w:sz="4" w:space="0" w:color="auto"/>
                  </w:tcBorders>
                  <w:vAlign w:val="center"/>
                  <w:hideMark/>
                </w:tcPr>
                <w:p w14:paraId="4E0CB06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D97920"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3471" w:type="dxa"/>
                  <w:vMerge/>
                  <w:tcBorders>
                    <w:top w:val="single" w:sz="4" w:space="0" w:color="auto"/>
                    <w:left w:val="single" w:sz="4" w:space="0" w:color="auto"/>
                    <w:bottom w:val="single" w:sz="4" w:space="0" w:color="auto"/>
                    <w:right w:val="single" w:sz="4" w:space="0" w:color="auto"/>
                  </w:tcBorders>
                  <w:vAlign w:val="center"/>
                  <w:hideMark/>
                </w:tcPr>
                <w:p w14:paraId="4D08A28E"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5F510AE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31D5B80"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84C0DD2"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Początek</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78BB26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Koniec</w:t>
                  </w:r>
                </w:p>
              </w:tc>
            </w:tr>
            <w:tr w:rsidR="00B6790D" w:rsidRPr="00C46048" w14:paraId="5367F04E" w14:textId="77777777" w:rsidTr="006A35EF">
              <w:trPr>
                <w:gridBefore w:val="1"/>
                <w:wBefore w:w="215" w:type="dxa"/>
                <w:cantSplit/>
                <w:trHeight w:val="406"/>
              </w:trPr>
              <w:tc>
                <w:tcPr>
                  <w:tcW w:w="567" w:type="dxa"/>
                  <w:tcBorders>
                    <w:top w:val="single" w:sz="4" w:space="0" w:color="auto"/>
                    <w:left w:val="single" w:sz="4" w:space="0" w:color="auto"/>
                    <w:bottom w:val="single" w:sz="4" w:space="0" w:color="auto"/>
                    <w:right w:val="single" w:sz="4" w:space="0" w:color="auto"/>
                  </w:tcBorders>
                  <w:hideMark/>
                </w:tcPr>
                <w:p w14:paraId="2FBEDE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1.</w:t>
                  </w:r>
                </w:p>
              </w:tc>
              <w:tc>
                <w:tcPr>
                  <w:tcW w:w="3471" w:type="dxa"/>
                  <w:tcBorders>
                    <w:top w:val="single" w:sz="4" w:space="0" w:color="auto"/>
                    <w:left w:val="single" w:sz="4" w:space="0" w:color="auto"/>
                    <w:bottom w:val="single" w:sz="4" w:space="0" w:color="auto"/>
                    <w:right w:val="single" w:sz="4" w:space="0" w:color="auto"/>
                  </w:tcBorders>
                </w:tcPr>
                <w:p w14:paraId="4872459B"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62E51736"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09B84C89"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p w14:paraId="7E5CD60B"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4A8C5FA1"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063D723E"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7E54645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0699C00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r>
            <w:tr w:rsidR="00B6790D" w:rsidRPr="00C46048" w14:paraId="2747B21C" w14:textId="77777777" w:rsidTr="006A35EF">
              <w:trPr>
                <w:gridBefore w:val="1"/>
                <w:wBefore w:w="215" w:type="dxa"/>
                <w:cantSplit/>
                <w:trHeight w:val="235"/>
              </w:trPr>
              <w:tc>
                <w:tcPr>
                  <w:tcW w:w="567" w:type="dxa"/>
                  <w:tcBorders>
                    <w:top w:val="single" w:sz="4" w:space="0" w:color="auto"/>
                    <w:left w:val="single" w:sz="4" w:space="0" w:color="auto"/>
                    <w:bottom w:val="single" w:sz="4" w:space="0" w:color="auto"/>
                    <w:right w:val="single" w:sz="4" w:space="0" w:color="auto"/>
                  </w:tcBorders>
                  <w:hideMark/>
                </w:tcPr>
                <w:p w14:paraId="557AC989"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2.</w:t>
                  </w:r>
                </w:p>
              </w:tc>
              <w:tc>
                <w:tcPr>
                  <w:tcW w:w="3471" w:type="dxa"/>
                  <w:tcBorders>
                    <w:top w:val="single" w:sz="4" w:space="0" w:color="auto"/>
                    <w:left w:val="single" w:sz="4" w:space="0" w:color="auto"/>
                    <w:bottom w:val="single" w:sz="4" w:space="0" w:color="auto"/>
                    <w:right w:val="single" w:sz="4" w:space="0" w:color="auto"/>
                  </w:tcBorders>
                </w:tcPr>
                <w:p w14:paraId="62926782"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2599BECB"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1639400D" w14:textId="77777777" w:rsidR="00B6790D" w:rsidRPr="00C46048" w:rsidRDefault="00B6790D" w:rsidP="006A35EF">
                  <w:pPr>
                    <w:spacing w:before="120" w:after="0" w:line="240" w:lineRule="auto"/>
                    <w:ind w:hanging="142"/>
                    <w:rPr>
                      <w:rFonts w:ascii="Times New Roman" w:eastAsia="Times New Roman" w:hAnsi="Times New Roman" w:cs="Times New Roman"/>
                      <w:b/>
                      <w:sz w:val="20"/>
                      <w:szCs w:val="20"/>
                      <w:lang w:eastAsia="x-none"/>
                    </w:rPr>
                  </w:pPr>
                </w:p>
                <w:p w14:paraId="2D5ADF15"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122CF07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6112A64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2382CF56"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6C58D747"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r>
          </w:tbl>
          <w:p w14:paraId="0488A4A2" w14:textId="77777777" w:rsidR="00B6790D" w:rsidRPr="00C46048" w:rsidRDefault="00B6790D" w:rsidP="006A35EF">
            <w:pPr>
              <w:ind w:hanging="142"/>
              <w:jc w:val="both"/>
              <w:rPr>
                <w:rFonts w:ascii="Times New Roman" w:eastAsia="Times New Roman" w:hAnsi="Times New Roman" w:cs="Times New Roman"/>
                <w:b/>
              </w:rPr>
            </w:pPr>
          </w:p>
          <w:p w14:paraId="092080C5" w14:textId="77777777" w:rsidR="00B6790D" w:rsidRPr="00C46048" w:rsidRDefault="00B6790D" w:rsidP="006A35EF">
            <w:pPr>
              <w:spacing w:line="360" w:lineRule="auto"/>
              <w:jc w:val="both"/>
              <w:rPr>
                <w:rFonts w:ascii="Times New Roman" w:eastAsia="Times New Roman" w:hAnsi="Times New Roman" w:cs="Times New Roman"/>
              </w:rPr>
            </w:pPr>
            <w:r w:rsidRPr="00C46048">
              <w:rPr>
                <w:rFonts w:ascii="Times New Roman" w:eastAsia="Times New Roman" w:hAnsi="Times New Roman" w:cs="Times New Roman"/>
              </w:rPr>
              <w:t>W celu potwierdzenia, że roboty budowlane  wskazane w tabeli były wykonane należycie załączamy następujące dowody:</w:t>
            </w:r>
          </w:p>
          <w:p w14:paraId="3EF8B599"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665B729D"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5D48EE8A" w14:textId="77777777" w:rsidR="00B6790D" w:rsidRPr="00C46048" w:rsidRDefault="00B6790D" w:rsidP="006A35EF">
            <w:pPr>
              <w:spacing w:line="360" w:lineRule="auto"/>
              <w:jc w:val="both"/>
              <w:rPr>
                <w:rFonts w:ascii="Arial" w:eastAsia="Times New Roman" w:hAnsi="Arial" w:cs="Arial"/>
                <w:sz w:val="20"/>
                <w:szCs w:val="20"/>
              </w:rPr>
            </w:pPr>
          </w:p>
          <w:p w14:paraId="51F4077D" w14:textId="77777777" w:rsidR="00B6790D" w:rsidRPr="00C46048" w:rsidRDefault="00B6790D" w:rsidP="006A35EF">
            <w:pPr>
              <w:spacing w:line="276" w:lineRule="auto"/>
              <w:rPr>
                <w:rFonts w:ascii="Times New Roman" w:eastAsia="Times New Roman" w:hAnsi="Times New Roman" w:cs="Times New Roman"/>
                <w:sz w:val="24"/>
                <w:szCs w:val="24"/>
              </w:rPr>
            </w:pPr>
          </w:p>
          <w:p w14:paraId="19D01AB5"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5F9D527E"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31728337" w14:textId="77777777" w:rsidR="00B6790D" w:rsidRPr="00C46048" w:rsidRDefault="00B6790D" w:rsidP="006A35EF">
            <w:pPr>
              <w:spacing w:line="276" w:lineRule="auto"/>
              <w:ind w:left="4962"/>
              <w:contextualSpacing/>
              <w:rPr>
                <w:rFonts w:ascii="Times New Roman" w:hAnsi="Times New Roman" w:cs="Times New Roman"/>
                <w:b/>
                <w:sz w:val="18"/>
                <w:szCs w:val="18"/>
              </w:rPr>
            </w:pPr>
            <w:r w:rsidRPr="00C46048">
              <w:rPr>
                <w:rFonts w:ascii="Times New Roman" w:hAnsi="Times New Roman" w:cs="Times New Roman"/>
                <w:i/>
                <w:iCs/>
                <w:sz w:val="23"/>
                <w:szCs w:val="23"/>
              </w:rPr>
              <w:t xml:space="preserve">  Podpis osób uprawnionych do składania oświadczeń woli w imieniu Wykonawcy oraz pieczątka / pieczątki </w:t>
            </w:r>
          </w:p>
          <w:p w14:paraId="1120ADD9" w14:textId="77777777" w:rsidR="00B6790D" w:rsidRPr="00C46048" w:rsidRDefault="00B6790D" w:rsidP="006A35EF">
            <w:pPr>
              <w:ind w:left="4962"/>
              <w:contextualSpacing/>
              <w:rPr>
                <w:rFonts w:ascii="Times New Roman" w:hAnsi="Times New Roman" w:cs="Times New Roman"/>
                <w:sz w:val="24"/>
                <w:szCs w:val="24"/>
              </w:rPr>
            </w:pPr>
          </w:p>
        </w:tc>
      </w:tr>
    </w:tbl>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5A73D9AC" w14:textId="3FFF7F40" w:rsidR="000571E4" w:rsidRPr="008D443F" w:rsidRDefault="000571E4" w:rsidP="00B6790D">
      <w:pPr>
        <w:pStyle w:val="Nagwek1"/>
        <w:ind w:right="-1"/>
        <w:rPr>
          <w:rFonts w:ascii="Verdana" w:hAnsi="Verdana"/>
          <w:sz w:val="18"/>
          <w:szCs w:val="18"/>
        </w:rPr>
      </w:pPr>
    </w:p>
    <w:sectPr w:rsidR="000571E4" w:rsidRPr="008D443F" w:rsidSect="00B6790D">
      <w:footerReference w:type="default" r:id="rId14"/>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22514" w14:textId="77777777" w:rsidR="00BE191B" w:rsidRDefault="00BE191B">
      <w:pPr>
        <w:spacing w:after="0" w:line="240" w:lineRule="auto"/>
      </w:pPr>
      <w:r>
        <w:separator/>
      </w:r>
    </w:p>
  </w:endnote>
  <w:endnote w:type="continuationSeparator" w:id="0">
    <w:p w14:paraId="20F6B41C" w14:textId="77777777" w:rsidR="00BE191B" w:rsidRDefault="00BE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EndPr/>
    <w:sdtContent>
      <w:p w14:paraId="6CE68CA2" w14:textId="77777777" w:rsidR="009865AA" w:rsidRDefault="009865AA"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9865AA" w:rsidRDefault="009865AA">
        <w:pPr>
          <w:pStyle w:val="Stopka"/>
          <w:jc w:val="right"/>
        </w:pPr>
        <w:r>
          <w:fldChar w:fldCharType="begin"/>
        </w:r>
        <w:r>
          <w:instrText>PAGE</w:instrText>
        </w:r>
        <w:r>
          <w:fldChar w:fldCharType="separate"/>
        </w:r>
        <w:r>
          <w:rPr>
            <w:noProof/>
          </w:rPr>
          <w:t>29</w:t>
        </w:r>
        <w:r>
          <w:fldChar w:fldCharType="end"/>
        </w:r>
      </w:p>
    </w:sdtContent>
  </w:sdt>
  <w:p w14:paraId="23084FC3" w14:textId="77777777" w:rsidR="009865AA" w:rsidRDefault="009865AA">
    <w:pPr>
      <w:pStyle w:val="Stopka"/>
    </w:pPr>
  </w:p>
  <w:p w14:paraId="10E8C17C" w14:textId="77777777" w:rsidR="009865AA" w:rsidRDefault="009865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A5CF9" w14:textId="77777777" w:rsidR="00BE191B" w:rsidRDefault="00BE191B">
      <w:r>
        <w:separator/>
      </w:r>
    </w:p>
  </w:footnote>
  <w:footnote w:type="continuationSeparator" w:id="0">
    <w:p w14:paraId="1241CE4C" w14:textId="77777777" w:rsidR="00BE191B" w:rsidRDefault="00BE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2D5394F6" w:rsidR="009865AA" w:rsidRPr="00F96B8C" w:rsidRDefault="009865AA">
    <w:pPr>
      <w:pStyle w:val="Nagwek"/>
      <w:rPr>
        <w:rFonts w:ascii="Times New Roman" w:hAnsi="Times New Roman" w:cs="Times New Roman"/>
        <w:sz w:val="20"/>
        <w:szCs w:val="20"/>
      </w:rPr>
    </w:pPr>
    <w:r w:rsidRPr="00F96B8C">
      <w:rPr>
        <w:rFonts w:ascii="Times New Roman" w:hAnsi="Times New Roman" w:cs="Times New Roman"/>
        <w:sz w:val="20"/>
        <w:szCs w:val="20"/>
      </w:rPr>
      <w:t>ZP.272.3.</w:t>
    </w:r>
    <w:r>
      <w:rPr>
        <w:rFonts w:ascii="Times New Roman" w:hAnsi="Times New Roman" w:cs="Times New Roman"/>
        <w:sz w:val="20"/>
        <w:szCs w:val="20"/>
      </w:rPr>
      <w:t>5</w:t>
    </w:r>
    <w:r w:rsidRPr="00F96B8C">
      <w:rPr>
        <w:rFonts w:ascii="Times New Roman" w:hAnsi="Times New Roman" w:cs="Times New Roman"/>
        <w:sz w:val="20"/>
        <w:szCs w:val="20"/>
      </w:rPr>
      <w:t xml:space="preserve">.2020 </w:t>
    </w:r>
  </w:p>
  <w:p w14:paraId="265099EF" w14:textId="77777777" w:rsidR="009865AA" w:rsidRDefault="009865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5EBC"/>
    <w:multiLevelType w:val="hybridMultilevel"/>
    <w:tmpl w:val="F9B08684"/>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C66A4"/>
    <w:multiLevelType w:val="hybridMultilevel"/>
    <w:tmpl w:val="89144EE6"/>
    <w:lvl w:ilvl="0" w:tplc="4D485456">
      <w:start w:val="1"/>
      <w:numFmt w:val="decimal"/>
      <w:lvlText w:val="%1)"/>
      <w:lvlJc w:val="left"/>
      <w:pPr>
        <w:tabs>
          <w:tab w:val="num" w:pos="900"/>
        </w:tabs>
        <w:ind w:left="90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E44DAD"/>
    <w:multiLevelType w:val="hybridMultilevel"/>
    <w:tmpl w:val="4BBCFF30"/>
    <w:lvl w:ilvl="0" w:tplc="E47C07DC">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3" w15:restartNumberingAfterBreak="0">
    <w:nsid w:val="09386404"/>
    <w:multiLevelType w:val="hybridMultilevel"/>
    <w:tmpl w:val="5CAEE39A"/>
    <w:lvl w:ilvl="0" w:tplc="B87A916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F154FF4"/>
    <w:multiLevelType w:val="hybridMultilevel"/>
    <w:tmpl w:val="26DE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3B39B7"/>
    <w:multiLevelType w:val="hybridMultilevel"/>
    <w:tmpl w:val="A33813EE"/>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E0F235D2">
      <w:start w:val="1"/>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10" w15:restartNumberingAfterBreak="0">
    <w:nsid w:val="1BBE6D4E"/>
    <w:multiLevelType w:val="hybridMultilevel"/>
    <w:tmpl w:val="53566F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0F">
      <w:start w:val="1"/>
      <w:numFmt w:val="decimal"/>
      <w:lvlText w:val="%3."/>
      <w:lvlJc w:val="left"/>
      <w:pPr>
        <w:ind w:left="3016"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1A2013D"/>
    <w:multiLevelType w:val="hybridMultilevel"/>
    <w:tmpl w:val="619E4BA2"/>
    <w:lvl w:ilvl="0" w:tplc="04150011">
      <w:start w:val="1"/>
      <w:numFmt w:val="decimal"/>
      <w:lvlText w:val="%1)"/>
      <w:lvlJc w:val="left"/>
      <w:pPr>
        <w:tabs>
          <w:tab w:val="num" w:pos="540"/>
        </w:tabs>
        <w:ind w:left="540" w:hanging="360"/>
      </w:pPr>
      <w:rPr>
        <w:rFonts w:hint="default"/>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81812"/>
    <w:multiLevelType w:val="hybridMultilevel"/>
    <w:tmpl w:val="ECD2B48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1">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3942C36"/>
    <w:multiLevelType w:val="hybridMultilevel"/>
    <w:tmpl w:val="2276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4B9017F"/>
    <w:multiLevelType w:val="hybridMultilevel"/>
    <w:tmpl w:val="FF5C01AC"/>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2815645D"/>
    <w:multiLevelType w:val="hybridMultilevel"/>
    <w:tmpl w:val="C31CAFAC"/>
    <w:lvl w:ilvl="0" w:tplc="3738D8C4">
      <w:start w:val="1"/>
      <w:numFmt w:val="decimal"/>
      <w:lvlText w:val="%1)"/>
      <w:lvlJc w:val="left"/>
      <w:pPr>
        <w:tabs>
          <w:tab w:val="num" w:pos="360"/>
        </w:tabs>
        <w:ind w:left="360" w:hanging="360"/>
      </w:pPr>
    </w:lvl>
    <w:lvl w:ilvl="1" w:tplc="C148765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C29508D"/>
    <w:multiLevelType w:val="hybridMultilevel"/>
    <w:tmpl w:val="0A40AC94"/>
    <w:lvl w:ilvl="0" w:tplc="4D227014">
      <w:start w:val="1"/>
      <w:numFmt w:val="decimal"/>
      <w:lvlText w:val="%1)"/>
      <w:lvlJc w:val="left"/>
      <w:pPr>
        <w:ind w:left="916" w:hanging="360"/>
      </w:pPr>
      <w:rPr>
        <w:rFonts w:ascii="Times New Roman" w:hAnsi="Times New Roman" w:cs="Times New Roman" w:hint="default"/>
        <w:color w:val="auto"/>
        <w:sz w:val="24"/>
        <w:szCs w:val="24"/>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8" w15:restartNumberingAfterBreak="0">
    <w:nsid w:val="33132964"/>
    <w:multiLevelType w:val="multilevel"/>
    <w:tmpl w:val="8F24FF88"/>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9"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CD3B5A"/>
    <w:multiLevelType w:val="hybridMultilevel"/>
    <w:tmpl w:val="359E6B6E"/>
    <w:lvl w:ilvl="0" w:tplc="BE60EE24">
      <w:start w:val="1"/>
      <w:numFmt w:val="decimal"/>
      <w:lvlText w:val="%1."/>
      <w:lvlJc w:val="left"/>
      <w:pPr>
        <w:tabs>
          <w:tab w:val="num" w:pos="900"/>
        </w:tabs>
        <w:ind w:left="900" w:hanging="360"/>
      </w:pPr>
      <w:rPr>
        <w:rFonts w:ascii="Times New Roman" w:eastAsiaTheme="minorEastAsia"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3" w15:restartNumberingAfterBreak="0">
    <w:nsid w:val="40C5773C"/>
    <w:multiLevelType w:val="multilevel"/>
    <w:tmpl w:val="D2D4A3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4" w15:restartNumberingAfterBreak="0">
    <w:nsid w:val="46DB0C62"/>
    <w:multiLevelType w:val="singleLevel"/>
    <w:tmpl w:val="2C10A9DA"/>
    <w:lvl w:ilvl="0">
      <w:start w:val="1"/>
      <w:numFmt w:val="lowerLetter"/>
      <w:lvlText w:val="%1)"/>
      <w:lvlJc w:val="left"/>
      <w:pPr>
        <w:ind w:left="1636" w:hanging="360"/>
      </w:pPr>
      <w:rPr>
        <w:rFonts w:hint="default"/>
        <w:b w:val="0"/>
        <w:i w:val="0"/>
      </w:rPr>
    </w:lvl>
  </w:abstractNum>
  <w:abstractNum w:abstractNumId="25"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ECE7471"/>
    <w:multiLevelType w:val="hybridMultilevel"/>
    <w:tmpl w:val="C1B6099E"/>
    <w:lvl w:ilvl="0" w:tplc="B87A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8" w15:restartNumberingAfterBreak="0">
    <w:nsid w:val="574A6FAD"/>
    <w:multiLevelType w:val="hybridMultilevel"/>
    <w:tmpl w:val="28B03CCC"/>
    <w:lvl w:ilvl="0" w:tplc="58645F2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57AF2C4D"/>
    <w:multiLevelType w:val="hybridMultilevel"/>
    <w:tmpl w:val="48F2FCF8"/>
    <w:lvl w:ilvl="0" w:tplc="E3387698">
      <w:start w:val="9"/>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0" w15:restartNumberingAfterBreak="0">
    <w:nsid w:val="5C6D198E"/>
    <w:multiLevelType w:val="hybridMultilevel"/>
    <w:tmpl w:val="26C4752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27150C7"/>
    <w:multiLevelType w:val="hybridMultilevel"/>
    <w:tmpl w:val="2F0A0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A56F99"/>
    <w:multiLevelType w:val="hybridMultilevel"/>
    <w:tmpl w:val="C0980BEA"/>
    <w:lvl w:ilvl="0" w:tplc="AD0429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5"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6CE560C3"/>
    <w:multiLevelType w:val="hybridMultilevel"/>
    <w:tmpl w:val="E79CFF46"/>
    <w:lvl w:ilvl="0" w:tplc="C226D912">
      <w:start w:val="1"/>
      <w:numFmt w:val="lowerLetter"/>
      <w:lvlText w:val="%1)"/>
      <w:lvlJc w:val="left"/>
      <w:pPr>
        <w:ind w:left="1211" w:hanging="360"/>
      </w:pPr>
      <w:rPr>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6D756067"/>
    <w:multiLevelType w:val="hybridMultilevel"/>
    <w:tmpl w:val="7D685FB4"/>
    <w:lvl w:ilvl="0" w:tplc="F6EECFC6">
      <w:start w:val="1"/>
      <w:numFmt w:val="decimal"/>
      <w:lvlText w:val="%1."/>
      <w:lvlJc w:val="left"/>
      <w:pPr>
        <w:ind w:left="720" w:hanging="360"/>
      </w:pPr>
      <w:rPr>
        <w:b w:val="0"/>
        <w:bCs/>
      </w:r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6FFB4BBE"/>
    <w:multiLevelType w:val="multilevel"/>
    <w:tmpl w:val="EF287B6C"/>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41" w15:restartNumberingAfterBreak="0">
    <w:nsid w:val="70536A7B"/>
    <w:multiLevelType w:val="hybridMultilevel"/>
    <w:tmpl w:val="002006B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44" w15:restartNumberingAfterBreak="0">
    <w:nsid w:val="766D0A7D"/>
    <w:multiLevelType w:val="hybridMultilevel"/>
    <w:tmpl w:val="94562E4A"/>
    <w:lvl w:ilvl="0" w:tplc="142C2A2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3E5FF5"/>
    <w:multiLevelType w:val="hybridMultilevel"/>
    <w:tmpl w:val="DBD2C9B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DD418D"/>
    <w:multiLevelType w:val="hybridMultilevel"/>
    <w:tmpl w:val="483EF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B1BE33B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9"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540501"/>
    <w:multiLevelType w:val="hybridMultilevel"/>
    <w:tmpl w:val="55226C28"/>
    <w:lvl w:ilvl="0" w:tplc="76D43F6A">
      <w:start w:val="16"/>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34"/>
  </w:num>
  <w:num w:numId="2">
    <w:abstractNumId w:val="7"/>
  </w:num>
  <w:num w:numId="3">
    <w:abstractNumId w:val="23"/>
  </w:num>
  <w:num w:numId="4">
    <w:abstractNumId w:val="30"/>
  </w:num>
  <w:num w:numId="5">
    <w:abstractNumId w:val="21"/>
  </w:num>
  <w:num w:numId="6">
    <w:abstractNumId w:val="36"/>
  </w:num>
  <w:num w:numId="7">
    <w:abstractNumId w:val="1"/>
  </w:num>
  <w:num w:numId="8">
    <w:abstractNumId w:val="6"/>
  </w:num>
  <w:num w:numId="9">
    <w:abstractNumId w:val="41"/>
  </w:num>
  <w:num w:numId="10">
    <w:abstractNumId w:val="12"/>
  </w:num>
  <w:num w:numId="11">
    <w:abstractNumId w:val="18"/>
  </w:num>
  <w:num w:numId="12">
    <w:abstractNumId w:val="39"/>
  </w:num>
  <w:num w:numId="13">
    <w:abstractNumId w:val="40"/>
  </w:num>
  <w:num w:numId="14">
    <w:abstractNumId w:val="48"/>
  </w:num>
  <w:num w:numId="15">
    <w:abstractNumId w:val="4"/>
  </w:num>
  <w:num w:numId="16">
    <w:abstractNumId w:val="9"/>
  </w:num>
  <w:num w:numId="17">
    <w:abstractNumId w:val="27"/>
  </w:num>
  <w:num w:numId="18">
    <w:abstractNumId w:val="11"/>
  </w:num>
  <w:num w:numId="19">
    <w:abstractNumId w:val="46"/>
  </w:num>
  <w:num w:numId="20">
    <w:abstractNumId w:val="31"/>
  </w:num>
  <w:num w:numId="21">
    <w:abstractNumId w:val="22"/>
  </w:num>
  <w:num w:numId="22">
    <w:abstractNumId w:val="25"/>
  </w:num>
  <w:num w:numId="23">
    <w:abstractNumId w:val="0"/>
  </w:num>
  <w:num w:numId="24">
    <w:abstractNumId w:val="17"/>
  </w:num>
  <w:num w:numId="25">
    <w:abstractNumId w:val="32"/>
  </w:num>
  <w:num w:numId="26">
    <w:abstractNumId w:val="14"/>
  </w:num>
  <w:num w:numId="27">
    <w:abstractNumId w:val="3"/>
  </w:num>
  <w:num w:numId="28">
    <w:abstractNumId w:val="15"/>
  </w:num>
  <w:num w:numId="29">
    <w:abstractNumId w:val="13"/>
  </w:num>
  <w:num w:numId="30">
    <w:abstractNumId w:val="33"/>
  </w:num>
  <w:num w:numId="31">
    <w:abstractNumId w:val="38"/>
  </w:num>
  <w:num w:numId="32">
    <w:abstractNumId w:val="49"/>
  </w:num>
  <w:num w:numId="33">
    <w:abstractNumId w:val="20"/>
  </w:num>
  <w:num w:numId="34">
    <w:abstractNumId w:val="37"/>
  </w:num>
  <w:num w:numId="35">
    <w:abstractNumId w:val="47"/>
  </w:num>
  <w:num w:numId="36">
    <w:abstractNumId w:val="42"/>
  </w:num>
  <w:num w:numId="37">
    <w:abstractNumId w:val="26"/>
  </w:num>
  <w:num w:numId="38">
    <w:abstractNumId w:val="5"/>
  </w:num>
  <w:num w:numId="39">
    <w:abstractNumId w:val="24"/>
  </w:num>
  <w:num w:numId="40">
    <w:abstractNumId w:val="16"/>
  </w:num>
  <w:num w:numId="41">
    <w:abstractNumId w:val="2"/>
  </w:num>
  <w:num w:numId="42">
    <w:abstractNumId w:val="10"/>
  </w:num>
  <w:num w:numId="43">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19"/>
  </w:num>
  <w:num w:numId="48">
    <w:abstractNumId w:val="29"/>
  </w:num>
  <w:num w:numId="49">
    <w:abstractNumId w:val="50"/>
  </w:num>
  <w:num w:numId="50">
    <w:abstractNumId w:val="44"/>
  </w:num>
  <w:num w:numId="51">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26BCA"/>
    <w:rsid w:val="00043D84"/>
    <w:rsid w:val="00056EC8"/>
    <w:rsid w:val="000571E4"/>
    <w:rsid w:val="00061163"/>
    <w:rsid w:val="00092981"/>
    <w:rsid w:val="000B0D4C"/>
    <w:rsid w:val="000B25C3"/>
    <w:rsid w:val="000C477B"/>
    <w:rsid w:val="000C584B"/>
    <w:rsid w:val="000F115A"/>
    <w:rsid w:val="000F37A7"/>
    <w:rsid w:val="000F6C68"/>
    <w:rsid w:val="00103686"/>
    <w:rsid w:val="00121D3A"/>
    <w:rsid w:val="00161090"/>
    <w:rsid w:val="00163052"/>
    <w:rsid w:val="00174C86"/>
    <w:rsid w:val="001C21FE"/>
    <w:rsid w:val="001C5595"/>
    <w:rsid w:val="001D7052"/>
    <w:rsid w:val="001E6C0E"/>
    <w:rsid w:val="00210842"/>
    <w:rsid w:val="0021740A"/>
    <w:rsid w:val="002370F0"/>
    <w:rsid w:val="00250E68"/>
    <w:rsid w:val="002527BA"/>
    <w:rsid w:val="00287C93"/>
    <w:rsid w:val="002945A1"/>
    <w:rsid w:val="002B1707"/>
    <w:rsid w:val="002B7CE8"/>
    <w:rsid w:val="002C355D"/>
    <w:rsid w:val="002C3D42"/>
    <w:rsid w:val="002C7B60"/>
    <w:rsid w:val="002D0E30"/>
    <w:rsid w:val="002D5009"/>
    <w:rsid w:val="002D7D74"/>
    <w:rsid w:val="002E07AD"/>
    <w:rsid w:val="002E1293"/>
    <w:rsid w:val="00305970"/>
    <w:rsid w:val="00307771"/>
    <w:rsid w:val="0034587E"/>
    <w:rsid w:val="00350127"/>
    <w:rsid w:val="00362FE0"/>
    <w:rsid w:val="00365E1C"/>
    <w:rsid w:val="003A5115"/>
    <w:rsid w:val="003B5296"/>
    <w:rsid w:val="003E1009"/>
    <w:rsid w:val="003F5D1D"/>
    <w:rsid w:val="00406C90"/>
    <w:rsid w:val="004142B4"/>
    <w:rsid w:val="00430F18"/>
    <w:rsid w:val="00436C9F"/>
    <w:rsid w:val="0044424F"/>
    <w:rsid w:val="0046320E"/>
    <w:rsid w:val="004778AB"/>
    <w:rsid w:val="00487CCC"/>
    <w:rsid w:val="004B7395"/>
    <w:rsid w:val="004D76C4"/>
    <w:rsid w:val="00504E2D"/>
    <w:rsid w:val="00505D90"/>
    <w:rsid w:val="00523A17"/>
    <w:rsid w:val="00583131"/>
    <w:rsid w:val="00586B2B"/>
    <w:rsid w:val="00592CFC"/>
    <w:rsid w:val="00594B0A"/>
    <w:rsid w:val="005957E8"/>
    <w:rsid w:val="005973EE"/>
    <w:rsid w:val="005A5890"/>
    <w:rsid w:val="005B1492"/>
    <w:rsid w:val="005B2802"/>
    <w:rsid w:val="005C3B26"/>
    <w:rsid w:val="005D1888"/>
    <w:rsid w:val="005D1DAF"/>
    <w:rsid w:val="005E44D3"/>
    <w:rsid w:val="006022A4"/>
    <w:rsid w:val="00605B47"/>
    <w:rsid w:val="00624740"/>
    <w:rsid w:val="00626B64"/>
    <w:rsid w:val="006437E5"/>
    <w:rsid w:val="0065375E"/>
    <w:rsid w:val="00654EEE"/>
    <w:rsid w:val="00666F57"/>
    <w:rsid w:val="00675641"/>
    <w:rsid w:val="00686303"/>
    <w:rsid w:val="00686E3C"/>
    <w:rsid w:val="006A2968"/>
    <w:rsid w:val="006A35EF"/>
    <w:rsid w:val="006B2DFE"/>
    <w:rsid w:val="006C0EFA"/>
    <w:rsid w:val="006C4DDF"/>
    <w:rsid w:val="006D497E"/>
    <w:rsid w:val="0072476D"/>
    <w:rsid w:val="00726383"/>
    <w:rsid w:val="007360E7"/>
    <w:rsid w:val="0073710C"/>
    <w:rsid w:val="00752161"/>
    <w:rsid w:val="007529FC"/>
    <w:rsid w:val="007655E7"/>
    <w:rsid w:val="00795D82"/>
    <w:rsid w:val="007974FB"/>
    <w:rsid w:val="007A0790"/>
    <w:rsid w:val="007A3F85"/>
    <w:rsid w:val="007D5144"/>
    <w:rsid w:val="007D76C2"/>
    <w:rsid w:val="007E0CAF"/>
    <w:rsid w:val="0080578A"/>
    <w:rsid w:val="00811238"/>
    <w:rsid w:val="00812A78"/>
    <w:rsid w:val="00826853"/>
    <w:rsid w:val="008269F1"/>
    <w:rsid w:val="00830E07"/>
    <w:rsid w:val="00833217"/>
    <w:rsid w:val="0083761E"/>
    <w:rsid w:val="00854576"/>
    <w:rsid w:val="00862AF9"/>
    <w:rsid w:val="00874DDC"/>
    <w:rsid w:val="00891F33"/>
    <w:rsid w:val="008A03D5"/>
    <w:rsid w:val="008C3DBF"/>
    <w:rsid w:val="008D443F"/>
    <w:rsid w:val="008D4BAD"/>
    <w:rsid w:val="008D5A6C"/>
    <w:rsid w:val="00911E75"/>
    <w:rsid w:val="00914D29"/>
    <w:rsid w:val="009243C8"/>
    <w:rsid w:val="009278F7"/>
    <w:rsid w:val="00952847"/>
    <w:rsid w:val="00956043"/>
    <w:rsid w:val="00970AFD"/>
    <w:rsid w:val="009865AA"/>
    <w:rsid w:val="00990E7B"/>
    <w:rsid w:val="009B3C08"/>
    <w:rsid w:val="009B5DEC"/>
    <w:rsid w:val="009D36D6"/>
    <w:rsid w:val="009D52DB"/>
    <w:rsid w:val="00A066E7"/>
    <w:rsid w:val="00A314B1"/>
    <w:rsid w:val="00A320D2"/>
    <w:rsid w:val="00A41B7C"/>
    <w:rsid w:val="00A4343E"/>
    <w:rsid w:val="00A4458A"/>
    <w:rsid w:val="00A50343"/>
    <w:rsid w:val="00A51FDF"/>
    <w:rsid w:val="00A52004"/>
    <w:rsid w:val="00A5430E"/>
    <w:rsid w:val="00A76CC3"/>
    <w:rsid w:val="00A864D9"/>
    <w:rsid w:val="00A95755"/>
    <w:rsid w:val="00AA2013"/>
    <w:rsid w:val="00AA4484"/>
    <w:rsid w:val="00AB419C"/>
    <w:rsid w:val="00AF6175"/>
    <w:rsid w:val="00B14C7D"/>
    <w:rsid w:val="00B34748"/>
    <w:rsid w:val="00B64C74"/>
    <w:rsid w:val="00B6790D"/>
    <w:rsid w:val="00B67946"/>
    <w:rsid w:val="00B76006"/>
    <w:rsid w:val="00B76C87"/>
    <w:rsid w:val="00BA066A"/>
    <w:rsid w:val="00BC3914"/>
    <w:rsid w:val="00BC41D9"/>
    <w:rsid w:val="00BD105B"/>
    <w:rsid w:val="00BE1697"/>
    <w:rsid w:val="00BE191B"/>
    <w:rsid w:val="00BE253C"/>
    <w:rsid w:val="00C05376"/>
    <w:rsid w:val="00C3138F"/>
    <w:rsid w:val="00C34FA3"/>
    <w:rsid w:val="00C35671"/>
    <w:rsid w:val="00C45E0D"/>
    <w:rsid w:val="00C6034F"/>
    <w:rsid w:val="00C75923"/>
    <w:rsid w:val="00CA5C77"/>
    <w:rsid w:val="00CB4AA5"/>
    <w:rsid w:val="00CD366D"/>
    <w:rsid w:val="00CE71DC"/>
    <w:rsid w:val="00D17CEB"/>
    <w:rsid w:val="00D510BF"/>
    <w:rsid w:val="00D518D2"/>
    <w:rsid w:val="00D676EF"/>
    <w:rsid w:val="00D71A91"/>
    <w:rsid w:val="00DD32AE"/>
    <w:rsid w:val="00DE60C1"/>
    <w:rsid w:val="00DF5B01"/>
    <w:rsid w:val="00E07D84"/>
    <w:rsid w:val="00E12E2F"/>
    <w:rsid w:val="00E1612F"/>
    <w:rsid w:val="00E303B5"/>
    <w:rsid w:val="00E34714"/>
    <w:rsid w:val="00E43428"/>
    <w:rsid w:val="00E44B3E"/>
    <w:rsid w:val="00E47029"/>
    <w:rsid w:val="00E6010B"/>
    <w:rsid w:val="00E62CD7"/>
    <w:rsid w:val="00E75EC4"/>
    <w:rsid w:val="00E854C4"/>
    <w:rsid w:val="00E9409E"/>
    <w:rsid w:val="00E945BC"/>
    <w:rsid w:val="00E94D52"/>
    <w:rsid w:val="00EA65A0"/>
    <w:rsid w:val="00EC086B"/>
    <w:rsid w:val="00EC58CC"/>
    <w:rsid w:val="00ED00F2"/>
    <w:rsid w:val="00ED6F1E"/>
    <w:rsid w:val="00EF161A"/>
    <w:rsid w:val="00EF3C95"/>
    <w:rsid w:val="00EF5CE0"/>
    <w:rsid w:val="00F136F7"/>
    <w:rsid w:val="00F1729C"/>
    <w:rsid w:val="00F225AE"/>
    <w:rsid w:val="00F25CE5"/>
    <w:rsid w:val="00F35389"/>
    <w:rsid w:val="00F45898"/>
    <w:rsid w:val="00F46E02"/>
    <w:rsid w:val="00F6557E"/>
    <w:rsid w:val="00F81924"/>
    <w:rsid w:val="00F82819"/>
    <w:rsid w:val="00F83269"/>
    <w:rsid w:val="00F96B8C"/>
    <w:rsid w:val="00FB3428"/>
    <w:rsid w:val="00FC3456"/>
    <w:rsid w:val="00FC35AD"/>
    <w:rsid w:val="00FC4ED4"/>
    <w:rsid w:val="00FC5AC0"/>
    <w:rsid w:val="00FD06E4"/>
    <w:rsid w:val="00FD2262"/>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630328957">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publiczne@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3957-8BA3-4CA1-91EF-7892E1E9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11805</Words>
  <Characters>70833</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4</cp:revision>
  <cp:lastPrinted>2020-05-15T12:19:00Z</cp:lastPrinted>
  <dcterms:created xsi:type="dcterms:W3CDTF">2020-07-27T07:14:00Z</dcterms:created>
  <dcterms:modified xsi:type="dcterms:W3CDTF">2020-07-27T07:27:00Z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