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465E4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510219729-N-2020 z dnia 05-11-2020 r. </w:t>
      </w:r>
    </w:p>
    <w:p w14:paraId="5F95B24B" w14:textId="77777777" w:rsidR="00443DB6" w:rsidRPr="00443DB6" w:rsidRDefault="00443DB6" w:rsidP="00443D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Starostwo Powiatowe: Przebudowa drogi powiatowej nr 1517W Baranów – Stare Kozłowice </w:t>
      </w:r>
      <w:r w:rsidRPr="00443D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3D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Roboty budowlane </w:t>
      </w:r>
    </w:p>
    <w:p w14:paraId="0CE5D89E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D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443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8B3D20E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14:paraId="558E46D1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D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43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E3F90B3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14:paraId="779EF585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D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283DEEFF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B0673E4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D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443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198E810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20B9FEE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D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443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3033983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DC23E72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E24572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DB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443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68F22CB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36B3AA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D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14:paraId="69976C81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Starostwo Powiatowe, Krajowy numer identyfikacyjny 75015125000000, ul. ul. Limanowskiego  45, 96-300  Żyrardów, woj. mazowieckie, państwo Polska, tel. 046 8553717, 8553599, 8554569, e-mail starostwo@powiat-zyrardowski.pl, faks 468 552 021. </w:t>
      </w:r>
      <w:r w:rsidRPr="00443D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443DB6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443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http://bip.powiat-zyrardowski.pl/ </w:t>
      </w:r>
    </w:p>
    <w:p w14:paraId="712A7258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D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443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4717FE0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DB6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14:paraId="1143690E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DB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6221E5CC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D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14:paraId="4979A74A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Przebudowa drogi powiatowej nr 1517W Baranów – Stare Kozłowice </w:t>
      </w:r>
    </w:p>
    <w:p w14:paraId="5B13961A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D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443D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443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9724395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ZP.272.3.12.2020 </w:t>
      </w:r>
    </w:p>
    <w:p w14:paraId="4F976054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D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443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D574F01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14:paraId="197EC710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D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443D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443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3D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443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FA7614B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I. ROBOTY PRZYGOTOWAWCZE: -odtworzenie trasy i punktów wysokościowych – 0,245 km. II. PODBUDOWY -oczyszczenie mechaniczne nawierzchni drogowych – 1298,50 m2. -mechaniczne skropienie emulsją asfaltową – 1298,50 m2. III. NAWIERZCHNIE: -nawierzchnia warstwa wiążąca wzmacniająca z mieszanki mineralno-bitumicznej asfaltowej AC11W 50/70 (bez granulatu asfaltowego) o gr. 6 cm (245,00 m x 5,30 m) – 1298,50 m2. IV. ROBOTY WYKOŃCZENIOWE: -uzupełnienie poboczy mieszanką optymalną z kruszywa łamanego o śr. gr.8 cm, pobocze obustronne o szer. 0,75 m – (245,00 m x 2 x 0,75 m - 367,50 m2) - (245,00 m x 2 x 0,75 m x 0,08 m - 29,40 m3) </w:t>
      </w:r>
    </w:p>
    <w:p w14:paraId="434C41BA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D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443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3D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3D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443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F826159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7DD78F0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D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443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45233140-2</w:t>
      </w:r>
    </w:p>
    <w:p w14:paraId="76754E59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4BB142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D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Dodatkowe kody CPV: </w:t>
      </w:r>
      <w:r w:rsidRPr="00443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45233142-6 </w:t>
      </w:r>
    </w:p>
    <w:p w14:paraId="2BDBED72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DB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14:paraId="2F30F84B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D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14:paraId="04B232D6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DB6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z wolnej ręki</w:t>
      </w:r>
    </w:p>
    <w:p w14:paraId="4354EA33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D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14:paraId="2BA971AF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DB6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1E7B012C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D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14:paraId="6FE8AA1B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DB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443DB6" w:rsidRPr="00443DB6" w14:paraId="6FF7091D" w14:textId="77777777" w:rsidTr="00443DB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BD2C5B2" w14:textId="77777777" w:rsidR="00443DB6" w:rsidRPr="00443DB6" w:rsidRDefault="00443DB6" w:rsidP="004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43DB6" w:rsidRPr="00443DB6" w14:paraId="049FD34E" w14:textId="77777777" w:rsidTr="00443DB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3259A5D" w14:textId="77777777" w:rsidR="00443DB6" w:rsidRPr="00443DB6" w:rsidRDefault="00443DB6" w:rsidP="004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3DB6" w:rsidRPr="00443DB6" w14:paraId="1F8E32CA" w14:textId="77777777" w:rsidTr="00443DB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27A1202" w14:textId="77777777" w:rsidR="00443DB6" w:rsidRPr="00443DB6" w:rsidRDefault="00443DB6" w:rsidP="004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3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443D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28/10/2020 </w:t>
            </w:r>
            <w:r w:rsidRPr="00443D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43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201192D2" w14:textId="77777777" w:rsidR="00443DB6" w:rsidRPr="00443DB6" w:rsidRDefault="00443DB6" w:rsidP="004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3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443D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45420.55 </w:t>
            </w:r>
            <w:r w:rsidRPr="00443D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43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443D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43D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proofErr w:type="spellEnd"/>
            <w:r w:rsidRPr="00443D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5D3A4FB1" w14:textId="77777777" w:rsidR="00443DB6" w:rsidRPr="00443DB6" w:rsidRDefault="00443DB6" w:rsidP="004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3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21101C22" w14:textId="77777777" w:rsidR="00443DB6" w:rsidRPr="00443DB6" w:rsidRDefault="00443DB6" w:rsidP="004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3D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443D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443D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443D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443D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443D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02140E3C" w14:textId="77777777" w:rsidR="00443DB6" w:rsidRPr="00443DB6" w:rsidRDefault="00443DB6" w:rsidP="004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3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443D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14:paraId="5672CB05" w14:textId="77777777" w:rsidR="00443DB6" w:rsidRPr="00443DB6" w:rsidRDefault="00443DB6" w:rsidP="004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3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443D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0CE353A4" w14:textId="77777777" w:rsidR="00443DB6" w:rsidRPr="00443DB6" w:rsidRDefault="00443DB6" w:rsidP="004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3D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14:paraId="080C7660" w14:textId="77777777" w:rsidR="00443DB6" w:rsidRPr="00443DB6" w:rsidRDefault="00443DB6" w:rsidP="004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3D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6125F267" w14:textId="77777777" w:rsidR="00443DB6" w:rsidRPr="00443DB6" w:rsidRDefault="00443DB6" w:rsidP="004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D135BC" w14:textId="77777777" w:rsidR="00443DB6" w:rsidRPr="00443DB6" w:rsidRDefault="00443DB6" w:rsidP="004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3D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Przedsiębiorstwem Robót Inżynieryjno-Drogowych w Grójcu Sp. z o. o. </w:t>
            </w:r>
            <w:r w:rsidRPr="00443D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443D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Asfaltowa 2 </w:t>
            </w:r>
            <w:r w:rsidRPr="00443D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05-604 </w:t>
            </w:r>
            <w:r w:rsidRPr="00443D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Jasieniec </w:t>
            </w:r>
            <w:r w:rsidRPr="00443D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mazowieckie </w:t>
            </w:r>
            <w:r w:rsidRPr="00443D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43D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14:paraId="00071863" w14:textId="77777777" w:rsidR="00443DB6" w:rsidRPr="00443DB6" w:rsidRDefault="00443DB6" w:rsidP="004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3D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14:paraId="2B3F2C16" w14:textId="77777777" w:rsidR="00443DB6" w:rsidRPr="00443DB6" w:rsidRDefault="00443DB6" w:rsidP="004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3D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14:paraId="318B2295" w14:textId="77777777" w:rsidR="00443DB6" w:rsidRPr="00443DB6" w:rsidRDefault="00443DB6" w:rsidP="004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3D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41BA8665" w14:textId="77777777" w:rsidR="00443DB6" w:rsidRPr="00443DB6" w:rsidRDefault="00443DB6" w:rsidP="004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3D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14:paraId="2BC2A97C" w14:textId="77777777" w:rsidR="00443DB6" w:rsidRPr="00443DB6" w:rsidRDefault="00443DB6" w:rsidP="004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3D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65ECB6E3" w14:textId="77777777" w:rsidR="00443DB6" w:rsidRPr="00443DB6" w:rsidRDefault="00443DB6" w:rsidP="004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3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45310F30" w14:textId="77777777" w:rsidR="00443DB6" w:rsidRPr="00443DB6" w:rsidRDefault="00443DB6" w:rsidP="004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3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443D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55897.28 </w:t>
            </w:r>
            <w:r w:rsidRPr="00443D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55897.28 </w:t>
            </w:r>
            <w:r w:rsidRPr="00443D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55897.28 </w:t>
            </w:r>
            <w:r w:rsidRPr="00443D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</w:t>
            </w:r>
            <w:proofErr w:type="spellStart"/>
            <w:r w:rsidRPr="00443D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proofErr w:type="spellEnd"/>
            <w:r w:rsidRPr="00443D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06206D6C" w14:textId="77777777" w:rsidR="00443DB6" w:rsidRPr="00443DB6" w:rsidRDefault="00443DB6" w:rsidP="004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3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14:paraId="25127891" w14:textId="77777777" w:rsidR="00443DB6" w:rsidRPr="00443DB6" w:rsidRDefault="00443DB6" w:rsidP="004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3D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14:paraId="50A80C38" w14:textId="77777777" w:rsidR="00443DB6" w:rsidRPr="00443DB6" w:rsidRDefault="00443DB6" w:rsidP="004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3D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59E9AD5D" w14:textId="77777777" w:rsidR="00443DB6" w:rsidRPr="00443DB6" w:rsidRDefault="00443DB6" w:rsidP="004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3D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  <w:t xml:space="preserve">Wartość lub procentowa część zamówienia, jaka zostanie powierzona podwykonawcy lub podwykonawcom: </w:t>
            </w:r>
          </w:p>
          <w:p w14:paraId="74ACADA3" w14:textId="77777777" w:rsidR="00443DB6" w:rsidRPr="00443DB6" w:rsidRDefault="00443DB6" w:rsidP="0044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3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2D3F2A81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4E5666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D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14:paraId="37558875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60BEA7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D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443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57EF7D2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zamówienia z wolnej ręki  na podstawie art. 67 ust.1 pkt 6  ustawy </w:t>
      </w:r>
      <w:proofErr w:type="spellStart"/>
      <w:r w:rsidRPr="00443DB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43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2F5DD05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D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14:paraId="5D2D0FB0" w14:textId="77777777" w:rsidR="00443DB6" w:rsidRPr="00443DB6" w:rsidRDefault="00443DB6" w:rsidP="0044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  <w:r w:rsidRPr="00443D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regulacją ustawową - art. 67 ust. 1 pkt 6 ustawy z dnia 29 stycznia 2004r. Prawo zamówień publicznych Zamawiający może udzielić w okresie 3 lat od dnia udzielenia zamówienia podstawowego, dotychczasowemu wykonawcy usług lub robót budowlanych, zamówienia polegającego na powtórzeniu podobnych usług lub robót budowlanych, jeżeli takie zamówienie było przewidziane w ogłoszeniu o zamówieniu dla zamówienia podstawowego i jest zgodne z jego przedmiotem oraz całkowita wartość tego zamówienia została uwzględniona przy obliczaniu jego wartości zamówienia w trybie z wolnej ręki. Zamawiający, ogłaszając postępowanie w trybie przetargu nieograniczonego przewidział możliwość udzielania zamówienia polegającego na powtórzeniu robót budowlanych w ogłoszeniu o zamówieniu na wykonanie zamówienia publicznego pn. „Przebudowa drogi powiatowej nr 1517W Baranów – Stare Kozłowice na odcinku od km 5+300 do km 6+290” nr ogłoszenia 563690-N-2020 z dnia 2020-07-17 Ponadto wartość zamówienia polegającego na powtórzeniu podobnych robót budowlanych została uwzględniona przy obliczeniu wartości zamówienia podstawowego a usługi będą zgodne z jego przedmiotem. Wobec powyższego zostały spełnione wszystkie przesłanki ustawowe dla udzielenie zamówienia w trybie z wolnej ręki. </w:t>
      </w:r>
    </w:p>
    <w:p w14:paraId="5593F528" w14:textId="77777777" w:rsidR="001D458B" w:rsidRDefault="001D458B"/>
    <w:sectPr w:rsidR="001D4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B6"/>
    <w:rsid w:val="001D458B"/>
    <w:rsid w:val="0044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014C"/>
  <w15:chartTrackingRefBased/>
  <w15:docId w15:val="{71EE9BFD-9327-4751-98A3-1762A46C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4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0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8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2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3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99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3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2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2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73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1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0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60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2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9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8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16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3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42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510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982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4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2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16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06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802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4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9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5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7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26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Justyna Skrzypkowska</cp:lastModifiedBy>
  <cp:revision>1</cp:revision>
  <dcterms:created xsi:type="dcterms:W3CDTF">2020-11-05T10:15:00Z</dcterms:created>
  <dcterms:modified xsi:type="dcterms:W3CDTF">2020-11-05T10:16:00Z</dcterms:modified>
</cp:coreProperties>
</file>