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9BD0C" w14:textId="5B6E634E" w:rsidR="003640A0" w:rsidRPr="007E21B2" w:rsidRDefault="00731763">
      <w:pPr>
        <w:pStyle w:val="Nagwek1"/>
        <w:jc w:val="right"/>
      </w:pPr>
      <w:r>
        <w:rPr>
          <w:rFonts w:ascii="Verdana" w:hAnsi="Verdana" w:cs="Arial"/>
          <w:b w:val="0"/>
          <w:color w:val="auto"/>
          <w:sz w:val="20"/>
          <w:szCs w:val="20"/>
          <w:lang w:eastAsia="pl-PL" w:bidi="ar-SA"/>
        </w:rPr>
        <w:t>Załącznik Nr 3 do zapytania cenowego</w:t>
      </w:r>
    </w:p>
    <w:p w14:paraId="0B8673FE" w14:textId="77777777" w:rsidR="003640A0" w:rsidRDefault="00731763">
      <w:pPr>
        <w:pStyle w:val="Nagwek1"/>
        <w:jc w:val="right"/>
        <w:rPr>
          <w:rFonts w:ascii="Verdana" w:hAnsi="Verdana" w:cs="Arial"/>
          <w:color w:val="auto"/>
          <w:sz w:val="20"/>
          <w:szCs w:val="20"/>
          <w:lang w:eastAsia="pl-PL" w:bidi="ar-SA"/>
        </w:rPr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Klauzula informacyjna dotycząca ochrony danych osobowych</w:t>
      </w:r>
    </w:p>
    <w:p w14:paraId="401C89DA" w14:textId="77777777" w:rsidR="003640A0" w:rsidRDefault="00731763">
      <w:pPr>
        <w:pStyle w:val="Nagwek1"/>
        <w:jc w:val="both"/>
      </w:pPr>
      <w:r>
        <w:rPr>
          <w:rFonts w:ascii="Verdana" w:hAnsi="Verdana" w:cs="Arial"/>
          <w:b w:val="0"/>
          <w:color w:val="auto"/>
          <w:sz w:val="20"/>
          <w:szCs w:val="20"/>
          <w:lang w:eastAsia="pl-PL" w:bidi="ar-SA"/>
        </w:rPr>
        <w:t xml:space="preserve">Zgodnie z art. 13 ust. 1 i 2 </w:t>
      </w:r>
      <w:r>
        <w:rPr>
          <w:rFonts w:ascii="Verdana" w:eastAsia="Calibri" w:hAnsi="Verdana" w:cs="Arial"/>
          <w:b w:val="0"/>
          <w:color w:val="auto"/>
          <w:sz w:val="20"/>
          <w:szCs w:val="20"/>
          <w:lang w:bidi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Verdana" w:hAnsi="Verdana" w:cs="Arial"/>
          <w:b w:val="0"/>
          <w:color w:val="auto"/>
          <w:sz w:val="20"/>
          <w:szCs w:val="20"/>
          <w:lang w:eastAsia="pl-PL" w:bidi="ar-SA"/>
        </w:rPr>
        <w:t>dalej „RODO”, Zamawiający informuje, że:</w:t>
      </w:r>
    </w:p>
    <w:p w14:paraId="21E13AFA" w14:textId="77777777" w:rsidR="003640A0" w:rsidRDefault="00731763" w:rsidP="007E21B2">
      <w:pPr>
        <w:numPr>
          <w:ilvl w:val="0"/>
          <w:numId w:val="1"/>
        </w:numPr>
        <w:spacing w:before="120" w:after="150"/>
        <w:ind w:left="284" w:hanging="284"/>
        <w:jc w:val="both"/>
        <w:rPr>
          <w:rFonts w:ascii="Verdana" w:hAnsi="Verdana" w:cs="Arial"/>
          <w:color w:val="auto"/>
          <w:sz w:val="20"/>
          <w:szCs w:val="20"/>
          <w:lang w:eastAsia="pl-PL" w:bidi="ar-SA"/>
        </w:rPr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 xml:space="preserve">administratorem Pani/Pana danych osobowych jest Starosta Żyrardowski, </w:t>
      </w:r>
      <w:r>
        <w:rPr>
          <w:rFonts w:ascii="Verdana" w:hAnsi="Verdana" w:cs="Arial"/>
          <w:color w:val="auto"/>
          <w:sz w:val="20"/>
          <w:szCs w:val="20"/>
          <w:lang w:eastAsia="pl-PL" w:bidi="ar-SA"/>
        </w:rPr>
        <w:br/>
        <w:t>ul. Limanowskiego 45, 96-300 Żyrardów.</w:t>
      </w:r>
    </w:p>
    <w:p w14:paraId="58A046EF" w14:textId="77777777" w:rsidR="003640A0" w:rsidRDefault="00731763" w:rsidP="007E21B2">
      <w:pPr>
        <w:numPr>
          <w:ilvl w:val="0"/>
          <w:numId w:val="1"/>
        </w:numPr>
        <w:spacing w:after="150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 xml:space="preserve">inspektorem ochrony danych osobowych jest Pan Jaromir Dylewski, </w:t>
      </w:r>
      <w:r>
        <w:rPr>
          <w:rFonts w:ascii="Verdana" w:hAnsi="Verdana" w:cs="Arial"/>
          <w:sz w:val="20"/>
          <w:szCs w:val="20"/>
          <w:lang w:eastAsia="pl-PL"/>
        </w:rPr>
        <w:br/>
        <w:t xml:space="preserve">ul. Limanowskiego 45, 96-300 Żyrardów, tel. 46 855-37-17, e-mail: </w:t>
      </w:r>
      <w:hyperlink r:id="rId7" w:history="1">
        <w:r>
          <w:rPr>
            <w:rStyle w:val="Hipercze"/>
            <w:rFonts w:ascii="Verdana" w:hAnsi="Verdana" w:cs="Arial"/>
            <w:sz w:val="20"/>
            <w:szCs w:val="20"/>
            <w:lang w:eastAsia="pl-PL"/>
          </w:rPr>
          <w:t>iod@powiat-zyrardowski.pl</w:t>
        </w:r>
      </w:hyperlink>
      <w:r>
        <w:rPr>
          <w:rFonts w:ascii="Verdana" w:hAnsi="Verdana" w:cs="Arial"/>
          <w:sz w:val="20"/>
          <w:szCs w:val="20"/>
          <w:lang w:eastAsia="pl-PL"/>
        </w:rPr>
        <w:t>,</w:t>
      </w:r>
    </w:p>
    <w:p w14:paraId="17CE2EEB" w14:textId="77777777" w:rsidR="003640A0" w:rsidRDefault="00731763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textAlignment w:val="auto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Pani/Pana dane osobowe przetwarzane będą na podstawie art. 6 ust. 1 lit. c</w:t>
      </w:r>
      <w:r>
        <w:rPr>
          <w:rFonts w:ascii="Verdana" w:hAnsi="Verdana" w:cs="Arial"/>
          <w:i/>
          <w:color w:val="auto"/>
          <w:sz w:val="20"/>
          <w:szCs w:val="20"/>
          <w:lang w:eastAsia="pl-PL" w:bidi="ar-SA"/>
        </w:rPr>
        <w:t xml:space="preserve"> </w:t>
      </w:r>
      <w:r>
        <w:rPr>
          <w:rFonts w:ascii="Verdana" w:hAnsi="Verdana" w:cs="Arial"/>
          <w:color w:val="auto"/>
          <w:sz w:val="20"/>
          <w:szCs w:val="20"/>
          <w:lang w:eastAsia="pl-PL" w:bidi="ar-SA"/>
        </w:rPr>
        <w:t xml:space="preserve">RODO w celu </w:t>
      </w:r>
      <w:r>
        <w:rPr>
          <w:rFonts w:ascii="Verdana" w:eastAsia="Calibri" w:hAnsi="Verdana" w:cs="Arial"/>
          <w:color w:val="auto"/>
          <w:sz w:val="20"/>
          <w:szCs w:val="20"/>
          <w:lang w:bidi="ar-SA"/>
        </w:rPr>
        <w:t xml:space="preserve">związanym z postępowaniem o udzielenie zamówienia publicznego prowadzonego na podstawie </w:t>
      </w:r>
      <w:r>
        <w:rPr>
          <w:rFonts w:ascii="Verdana" w:hAnsi="Verdana"/>
          <w:sz w:val="20"/>
          <w:szCs w:val="20"/>
        </w:rPr>
        <w:t>Regulaminu udzielania zamówień, których wartość nie przekracza wyrażonej w złotych równowartości kwoty 30.000 euro w Starostwie Powiatowym w Żyrardowie</w:t>
      </w:r>
      <w:r>
        <w:rPr>
          <w:rFonts w:ascii="Verdana" w:eastAsia="Calibri" w:hAnsi="Verdana" w:cs="Arial"/>
          <w:i/>
          <w:color w:val="auto"/>
          <w:sz w:val="20"/>
          <w:szCs w:val="20"/>
          <w:lang w:bidi="ar-SA"/>
        </w:rPr>
        <w:t xml:space="preserve"> na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</w:rPr>
        <w:t>Usługa nadzoru inwestorskiego w branży drogowej nad robotami budowlanymi w ramach zadania pn.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 „</w:t>
      </w:r>
      <w:r>
        <w:rPr>
          <w:b/>
          <w:i/>
          <w:sz w:val="24"/>
          <w:szCs w:val="24"/>
        </w:rPr>
        <w:t>Rozbudowa drogi powiatowej nr 4722W Wola Polska-Karnice-Mszczonów w m. Korabiewice”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odbiorcami Pani/Pana danych osobowych będą osoby lub podmioty, którym udostępniona zostanie dokumentacja postępowania w oparciu o przepisy o dostępie do informacji publicznej a także podmioty prowadzące kontrole zamówień publicznych w Powiecie Żyrardowskim.</w:t>
      </w:r>
    </w:p>
    <w:p w14:paraId="5BEABD05" w14:textId="77777777" w:rsidR="003640A0" w:rsidRDefault="00731763" w:rsidP="007E21B2">
      <w:pPr>
        <w:numPr>
          <w:ilvl w:val="0"/>
          <w:numId w:val="1"/>
        </w:numPr>
        <w:spacing w:after="150"/>
        <w:ind w:left="284" w:hanging="284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Pani/Pana dane osobowe będą przechowywane przez okres 4 lat od dnia zakończenia postępowania o udzielenie zamówienia publicznego, a także do momentu wygaśnięcia obowiązku przechowywania danych wynikającego z przepisów prawa.</w:t>
      </w:r>
    </w:p>
    <w:p w14:paraId="576245E0" w14:textId="34E498A1" w:rsidR="003640A0" w:rsidRDefault="00731763" w:rsidP="007E21B2">
      <w:pPr>
        <w:numPr>
          <w:ilvl w:val="0"/>
          <w:numId w:val="1"/>
        </w:numPr>
        <w:spacing w:after="150"/>
        <w:ind w:left="284" w:hanging="284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 xml:space="preserve">obowiązek podania przez Panią/Pana danych osobowych bezpośrednio Pani/Pana dotyczących jest wymogiem związanym z udziałem w przedmiotowym postępowaniu. </w:t>
      </w:r>
    </w:p>
    <w:p w14:paraId="701F9324" w14:textId="77777777" w:rsidR="003640A0" w:rsidRDefault="00731763" w:rsidP="007E21B2">
      <w:pPr>
        <w:numPr>
          <w:ilvl w:val="0"/>
          <w:numId w:val="1"/>
        </w:numPr>
        <w:spacing w:after="150"/>
        <w:ind w:left="284" w:hanging="284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w odniesieniu do Pani/Pana danych osobowych decyzje nie będą podejmowane w sposób zautomatyzowany, stosowanie do art. 22 RODO;</w:t>
      </w:r>
    </w:p>
    <w:p w14:paraId="065CB415" w14:textId="77777777" w:rsidR="003640A0" w:rsidRDefault="00731763" w:rsidP="007E21B2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posiada Pani/Pan:</w:t>
      </w:r>
    </w:p>
    <w:p w14:paraId="2D75419A" w14:textId="77777777" w:rsidR="003640A0" w:rsidRDefault="00731763" w:rsidP="007E21B2">
      <w:pPr>
        <w:pStyle w:val="Akapitzlist"/>
        <w:numPr>
          <w:ilvl w:val="0"/>
          <w:numId w:val="2"/>
        </w:numPr>
        <w:spacing w:after="150"/>
        <w:ind w:left="709" w:hanging="425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na podstawie art. 15 RODO prawo dostępu do danych osobowych Pani/Pana dotyczących;</w:t>
      </w:r>
    </w:p>
    <w:p w14:paraId="06627EBA" w14:textId="40C0248A" w:rsidR="003640A0" w:rsidRDefault="00731763" w:rsidP="007E21B2">
      <w:pPr>
        <w:pStyle w:val="Akapitzlist"/>
        <w:numPr>
          <w:ilvl w:val="0"/>
          <w:numId w:val="2"/>
        </w:numPr>
        <w:spacing w:after="150"/>
        <w:ind w:left="709" w:hanging="425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na podstawie art. 16 RODO prawo do sprostowania Pani/Pana danych osobowych (</w:t>
      </w:r>
      <w:r>
        <w:rPr>
          <w:rFonts w:ascii="Verdana" w:hAnsi="Verdana" w:cs="Arial"/>
          <w:sz w:val="20"/>
          <w:szCs w:val="20"/>
        </w:rPr>
        <w:t>wyjaśnienie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eastAsia="pl-PL"/>
        </w:rPr>
        <w:t xml:space="preserve">skorzystanie z prawa do sprostowania nie może skutkować zmianą </w:t>
      </w:r>
      <w:r>
        <w:rPr>
          <w:rFonts w:ascii="Verdana" w:hAnsi="Verdana" w:cs="Arial"/>
          <w:sz w:val="20"/>
          <w:szCs w:val="20"/>
        </w:rPr>
        <w:t>wyniku postępowania o udzielenie zamówienia publicznego ani zmianą postanowień umowy w zakresie niezgodnym z postanowieniami wynikającymi z zapytania cenowego oraz nie może naruszać integralności protokołu oraz jego załączników)</w:t>
      </w:r>
      <w:r>
        <w:rPr>
          <w:rFonts w:ascii="Verdana" w:hAnsi="Verdana" w:cs="Arial"/>
          <w:i/>
          <w:sz w:val="20"/>
          <w:szCs w:val="20"/>
        </w:rPr>
        <w:t>.</w:t>
      </w: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;</w:t>
      </w:r>
    </w:p>
    <w:p w14:paraId="0BA44784" w14:textId="2646A9FC" w:rsidR="003640A0" w:rsidRDefault="00731763" w:rsidP="007E21B2">
      <w:pPr>
        <w:pStyle w:val="Akapitzlist"/>
        <w:numPr>
          <w:ilvl w:val="0"/>
          <w:numId w:val="2"/>
        </w:numPr>
        <w:spacing w:after="150"/>
        <w:ind w:left="709" w:hanging="425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lastRenderedPageBreak/>
        <w:t>na podstawie art. 18 RODO prawo żądania od administratora ograniczenia przetwarzania danych osobowych z zastrzeżeniem przypadków, o których mowa w art. 18 ust. 2 RODO (</w:t>
      </w:r>
      <w:r>
        <w:rPr>
          <w:rFonts w:ascii="Verdana" w:hAnsi="Verdana" w:cs="Arial"/>
          <w:sz w:val="20"/>
          <w:szCs w:val="20"/>
        </w:rPr>
        <w:t>wyjaśnienie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prawo do ograniczenia przetwarzania nie ma zastosowania w odniesieniu do </w:t>
      </w:r>
      <w:r>
        <w:rPr>
          <w:rFonts w:ascii="Verdana" w:hAnsi="Verdana" w:cs="Arial"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członkowskiego.)</w:t>
      </w:r>
      <w:r>
        <w:rPr>
          <w:rFonts w:ascii="Verdana" w:hAnsi="Verdana" w:cs="Arial"/>
          <w:color w:val="auto"/>
          <w:sz w:val="20"/>
          <w:szCs w:val="20"/>
          <w:lang w:eastAsia="pl-PL" w:bidi="ar-SA"/>
        </w:rPr>
        <w:t xml:space="preserve">; </w:t>
      </w:r>
    </w:p>
    <w:p w14:paraId="3858514B" w14:textId="77777777" w:rsidR="003640A0" w:rsidRDefault="00731763" w:rsidP="007E21B2">
      <w:pPr>
        <w:pStyle w:val="Akapitzlist"/>
        <w:numPr>
          <w:ilvl w:val="0"/>
          <w:numId w:val="2"/>
        </w:numPr>
        <w:spacing w:after="0"/>
        <w:ind w:left="709" w:hanging="425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prawo do wniesienia skargi do Prezesa Urzędu Ochrony Danych Osobowych, gdy uzna Pani/Pan, że przetwarzanie danych osobowych Pani/Pana dotyczących narusza przepisy RODO;</w:t>
      </w:r>
    </w:p>
    <w:p w14:paraId="2F3388E2" w14:textId="77777777" w:rsidR="003640A0" w:rsidRDefault="00731763" w:rsidP="007E21B2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nie przysługuje Pani/Panu:</w:t>
      </w:r>
    </w:p>
    <w:p w14:paraId="67170963" w14:textId="77777777" w:rsidR="003640A0" w:rsidRDefault="00731763" w:rsidP="007E21B2">
      <w:pPr>
        <w:pStyle w:val="Akapitzlist"/>
        <w:numPr>
          <w:ilvl w:val="0"/>
          <w:numId w:val="3"/>
        </w:numPr>
        <w:spacing w:after="0"/>
        <w:ind w:left="567" w:hanging="283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w związku z art. 17 ust. 3 lit. b, d lub e RODO prawo do usunięcia danych osobowych;</w:t>
      </w:r>
    </w:p>
    <w:p w14:paraId="79CFF926" w14:textId="77777777" w:rsidR="003640A0" w:rsidRDefault="00731763" w:rsidP="007E21B2">
      <w:pPr>
        <w:pStyle w:val="Akapitzlist"/>
        <w:numPr>
          <w:ilvl w:val="0"/>
          <w:numId w:val="3"/>
        </w:numPr>
        <w:spacing w:after="0"/>
        <w:ind w:left="567" w:hanging="283"/>
        <w:jc w:val="both"/>
      </w:pPr>
      <w:r>
        <w:rPr>
          <w:rFonts w:ascii="Verdana" w:hAnsi="Verdana" w:cs="Arial"/>
          <w:color w:val="auto"/>
          <w:sz w:val="20"/>
          <w:szCs w:val="20"/>
          <w:lang w:eastAsia="pl-PL" w:bidi="ar-SA"/>
        </w:rPr>
        <w:t>prawo do przenoszenia danych osobowych, o którym mowa w art. 20 RODO</w:t>
      </w:r>
    </w:p>
    <w:p w14:paraId="3A960D02" w14:textId="77777777" w:rsidR="003640A0" w:rsidRDefault="00731763" w:rsidP="007E21B2">
      <w:pPr>
        <w:pStyle w:val="Akapitzlist"/>
        <w:numPr>
          <w:ilvl w:val="0"/>
          <w:numId w:val="3"/>
        </w:numPr>
        <w:spacing w:after="0"/>
        <w:ind w:left="567" w:hanging="283"/>
        <w:jc w:val="both"/>
      </w:pPr>
      <w:r>
        <w:rPr>
          <w:rFonts w:ascii="Verdana" w:hAnsi="Verdana"/>
          <w:sz w:val="20"/>
          <w:szCs w:val="20"/>
          <w:lang w:eastAsia="pl-PL" w:bidi="ar-SA"/>
        </w:rPr>
        <w:t>na podstawie art. 21 RODO prawo sprzeciwu, wobec przetwarzania danych osobowych, gdyż podstawą prawną przetwarzania Pani/Pana danych osobowych jest art. 6 ust. 1 lit. c RODO.</w:t>
      </w:r>
    </w:p>
    <w:p w14:paraId="297DD647" w14:textId="77777777" w:rsidR="003640A0" w:rsidRDefault="003640A0"/>
    <w:sectPr w:rsidR="003640A0">
      <w:headerReference w:type="default" r:id="rId8"/>
      <w:footerReference w:type="default" r:id="rId9"/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876C5" w14:textId="77777777" w:rsidR="00731763" w:rsidRDefault="00731763">
      <w:pPr>
        <w:spacing w:after="0" w:line="240" w:lineRule="auto"/>
      </w:pPr>
      <w:r>
        <w:separator/>
      </w:r>
    </w:p>
  </w:endnote>
  <w:endnote w:type="continuationSeparator" w:id="0">
    <w:p w14:paraId="5A89A745" w14:textId="77777777" w:rsidR="00731763" w:rsidRDefault="00731763">
      <w:pPr>
        <w:spacing w:after="0" w:line="240" w:lineRule="auto"/>
      </w:pPr>
      <w:r>
        <w:continuationSeparator/>
      </w:r>
    </w:p>
  </w:endnote>
  <w:endnote w:type="continuationNotice" w:id="1">
    <w:p w14:paraId="352EED07" w14:textId="77777777" w:rsidR="00731763" w:rsidRDefault="00731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0849" w14:textId="77777777" w:rsidR="004D4B9E" w:rsidRDefault="007317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1C2D952" w14:textId="77777777" w:rsidR="004D4B9E" w:rsidRDefault="007E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BD72" w14:textId="77777777" w:rsidR="00731763" w:rsidRDefault="007317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17151A" w14:textId="77777777" w:rsidR="00731763" w:rsidRDefault="00731763">
      <w:pPr>
        <w:spacing w:after="0" w:line="240" w:lineRule="auto"/>
      </w:pPr>
      <w:r>
        <w:continuationSeparator/>
      </w:r>
    </w:p>
  </w:footnote>
  <w:footnote w:type="continuationNotice" w:id="1">
    <w:p w14:paraId="72AD8B9D" w14:textId="77777777" w:rsidR="00731763" w:rsidRDefault="00731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1F62" w14:textId="77777777" w:rsidR="004D4B9E" w:rsidRDefault="007E21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13A5A"/>
    <w:multiLevelType w:val="multilevel"/>
    <w:tmpl w:val="8196C378"/>
    <w:lvl w:ilvl="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E2D37"/>
    <w:multiLevelType w:val="multilevel"/>
    <w:tmpl w:val="A1CA403C"/>
    <w:lvl w:ilvl="0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5515D6"/>
    <w:multiLevelType w:val="multilevel"/>
    <w:tmpl w:val="C35647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437CB"/>
    <w:multiLevelType w:val="multilevel"/>
    <w:tmpl w:val="5ADE59E2"/>
    <w:lvl w:ilvl="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4472CD"/>
    <w:multiLevelType w:val="multilevel"/>
    <w:tmpl w:val="FB70A10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3622F"/>
    <w:multiLevelType w:val="multilevel"/>
    <w:tmpl w:val="ED22D56E"/>
    <w:lvl w:ilvl="0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A0"/>
    <w:rsid w:val="00173801"/>
    <w:rsid w:val="003640A0"/>
    <w:rsid w:val="00731763"/>
    <w:rsid w:val="007E21B2"/>
    <w:rsid w:val="0082708D"/>
    <w:rsid w:val="00A92F07"/>
    <w:rsid w:val="00B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B3D08-7F5B-4B66-B32C-55A0F08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Times New Roman"/>
      <w:color w:val="00000A"/>
      <w:lang w:bidi="en-US"/>
    </w:rPr>
  </w:style>
  <w:style w:type="paragraph" w:styleId="Nagwek1">
    <w:name w:val="heading 1"/>
    <w:basedOn w:val="Normalny"/>
    <w:uiPriority w:val="9"/>
    <w:qFormat/>
    <w:pPr>
      <w:spacing w:before="480" w:after="0"/>
      <w:outlineLvl w:val="0"/>
    </w:pPr>
    <w:rPr>
      <w:rFonts w:ascii="Calibri Light" w:hAnsi="Calibri Light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olor w:val="00000A"/>
      <w:sz w:val="28"/>
      <w:szCs w:val="28"/>
      <w:lang w:bidi="en-US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AkapitzlistZnak">
    <w:name w:val="Akapit z listą Znak"/>
    <w:rPr>
      <w:rFonts w:eastAsia="Times New Roman"/>
      <w:color w:val="00000A"/>
      <w:lang w:bidi="en-US"/>
    </w:rPr>
  </w:style>
  <w:style w:type="paragraph" w:styleId="Bezodstpw">
    <w:name w:val="No Spacing"/>
    <w:pPr>
      <w:suppressAutoHyphens/>
      <w:spacing w:after="0"/>
    </w:pPr>
    <w:rPr>
      <w:rFonts w:eastAsia="Times New Roman"/>
      <w:color w:val="00000A"/>
      <w:lang w:bidi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eastAsia="Times New Roman"/>
      <w:color w:val="00000A"/>
      <w:lang w:bidi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eastAsia="Times New Roman"/>
      <w:color w:val="00000A"/>
      <w:lang w:bidi="en-US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eastAsia="Times New Roman"/>
      <w:color w:val="00000A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eastAsia="Times New Roman"/>
      <w:b/>
      <w:bCs/>
      <w:color w:val="00000A"/>
      <w:sz w:val="20"/>
      <w:szCs w:val="20"/>
      <w:lang w:bidi="en-US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color w:val="00000A"/>
      <w:sz w:val="16"/>
      <w:szCs w:val="16"/>
      <w:lang w:bidi="en-US"/>
    </w:rPr>
  </w:style>
  <w:style w:type="paragraph" w:styleId="Poprawka">
    <w:name w:val="Revision"/>
    <w:pPr>
      <w:spacing w:after="0"/>
      <w:textAlignment w:val="auto"/>
    </w:pPr>
    <w:rPr>
      <w:rFonts w:eastAsia="Times New Roman"/>
      <w:color w:val="00000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wiat-zyrard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3070</Characters>
  <Application>Microsoft Office Word</Application>
  <DocSecurity>4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dcterms:created xsi:type="dcterms:W3CDTF">2020-12-07T09:34:00Z</dcterms:created>
  <dcterms:modified xsi:type="dcterms:W3CDTF">2020-12-07T09:34:00Z</dcterms:modified>
</cp:coreProperties>
</file>