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0FA0" w:rsidRPr="006155DF" w:rsidRDefault="006155DF" w:rsidP="00B52408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6155DF">
        <w:rPr>
          <w:rFonts w:ascii="Times New Roman" w:hAnsi="Times New Roman" w:cs="Times New Roman"/>
          <w:b/>
          <w:sz w:val="44"/>
          <w:szCs w:val="44"/>
        </w:rPr>
        <w:t>W</w:t>
      </w:r>
      <w:r w:rsidR="00940FA0">
        <w:rPr>
          <w:rFonts w:ascii="Times New Roman" w:hAnsi="Times New Roman" w:cs="Times New Roman"/>
          <w:b/>
          <w:sz w:val="44"/>
          <w:szCs w:val="44"/>
        </w:rPr>
        <w:t>ARUNKI TECHNICZNE</w:t>
      </w:r>
    </w:p>
    <w:p w:rsidR="006155DF" w:rsidRDefault="00940FA0" w:rsidP="006155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2408">
        <w:rPr>
          <w:rFonts w:ascii="Times New Roman" w:hAnsi="Times New Roman" w:cs="Times New Roman"/>
          <w:b/>
          <w:sz w:val="28"/>
          <w:szCs w:val="28"/>
        </w:rPr>
        <w:t xml:space="preserve">skanowania i </w:t>
      </w:r>
      <w:r w:rsidR="00624AA4" w:rsidRPr="00B52408">
        <w:rPr>
          <w:rFonts w:ascii="Times New Roman" w:hAnsi="Times New Roman" w:cs="Times New Roman"/>
          <w:b/>
          <w:sz w:val="28"/>
          <w:szCs w:val="28"/>
        </w:rPr>
        <w:t>utworzenia indeksów przestrzennych</w:t>
      </w:r>
      <w:r w:rsidRPr="00B52408">
        <w:rPr>
          <w:rFonts w:ascii="Times New Roman" w:hAnsi="Times New Roman" w:cs="Times New Roman"/>
          <w:b/>
          <w:sz w:val="28"/>
          <w:szCs w:val="28"/>
        </w:rPr>
        <w:t xml:space="preserve"> dokumentów</w:t>
      </w:r>
      <w:r w:rsidR="00624AA4" w:rsidRPr="00B52408">
        <w:rPr>
          <w:rFonts w:ascii="Times New Roman" w:hAnsi="Times New Roman" w:cs="Times New Roman"/>
          <w:b/>
          <w:sz w:val="28"/>
          <w:szCs w:val="28"/>
        </w:rPr>
        <w:t xml:space="preserve"> operatów</w:t>
      </w:r>
      <w:r w:rsidRPr="00B52408">
        <w:rPr>
          <w:rFonts w:ascii="Times New Roman" w:hAnsi="Times New Roman" w:cs="Times New Roman"/>
          <w:b/>
          <w:sz w:val="28"/>
          <w:szCs w:val="28"/>
        </w:rPr>
        <w:t xml:space="preserve"> powiatowego zasobu geodezyjnego i kartograficznego</w:t>
      </w:r>
    </w:p>
    <w:p w:rsidR="00940FA0" w:rsidRPr="005A0BFD" w:rsidRDefault="00C36FAC" w:rsidP="005A0BFD">
      <w:pPr>
        <w:pStyle w:val="Akapitzlist"/>
        <w:numPr>
          <w:ilvl w:val="0"/>
          <w:numId w:val="6"/>
        </w:numPr>
        <w:pBdr>
          <w:bottom w:val="single" w:sz="4" w:space="1" w:color="auto"/>
        </w:pBd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CB2A7C">
        <w:rPr>
          <w:rFonts w:ascii="Times New Roman" w:hAnsi="Times New Roman"/>
          <w:b/>
          <w:smallCaps/>
          <w:spacing w:val="20"/>
          <w:sz w:val="24"/>
          <w:szCs w:val="24"/>
        </w:rPr>
        <w:t>DANE  FORMALNO-ORGANIZACYJNE</w:t>
      </w:r>
    </w:p>
    <w:p w:rsidR="005A0BFD" w:rsidRDefault="005A0BFD" w:rsidP="005A0BFD">
      <w:pPr>
        <w:pStyle w:val="Akapitzlist"/>
        <w:numPr>
          <w:ilvl w:val="1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Zamawiający: Starosta Powiatu Żyrardowskiego</w:t>
      </w:r>
    </w:p>
    <w:p w:rsidR="005A0BFD" w:rsidRDefault="005A0BFD" w:rsidP="005A0BFD">
      <w:pPr>
        <w:pStyle w:val="Akapitzlist"/>
        <w:ind w:left="1560"/>
        <w:rPr>
          <w:rFonts w:ascii="Times New Roman" w:hAnsi="Times New Roman" w:cs="Times New Roman"/>
          <w:b/>
          <w:sz w:val="24"/>
          <w:szCs w:val="24"/>
        </w:rPr>
      </w:pPr>
    </w:p>
    <w:p w:rsidR="005A0BFD" w:rsidRDefault="005A0BFD" w:rsidP="005A0BFD">
      <w:pPr>
        <w:pStyle w:val="Akapitzlist"/>
        <w:numPr>
          <w:ilvl w:val="1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Cel opracowania:</w:t>
      </w:r>
    </w:p>
    <w:p w:rsidR="005A0BFD" w:rsidRDefault="005A0BFD" w:rsidP="005A0BFD">
      <w:pPr>
        <w:pStyle w:val="Akapitzlist"/>
        <w:ind w:left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5A0B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informatyzacja państwowego zasobu geodezyjnego i kartograficznego</w:t>
      </w:r>
    </w:p>
    <w:p w:rsidR="005A0BFD" w:rsidRDefault="005A0BFD" w:rsidP="005A0BFD">
      <w:pPr>
        <w:pStyle w:val="Akapitzlist"/>
        <w:ind w:left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zabezpieczenie zasobu, sporządzenie kopii zabezpieczających</w:t>
      </w:r>
    </w:p>
    <w:p w:rsidR="005A0BFD" w:rsidRDefault="005A0BFD" w:rsidP="005A0BFD">
      <w:pPr>
        <w:pStyle w:val="Akapitzlist"/>
        <w:ind w:left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rozbudowa bazy danych służącej internetowemu udostępnianiu zasobu</w:t>
      </w:r>
    </w:p>
    <w:p w:rsidR="005A0BFD" w:rsidRDefault="005A0BFD" w:rsidP="005A0BFD">
      <w:pPr>
        <w:pStyle w:val="Akapitzlist"/>
        <w:ind w:left="1560"/>
        <w:rPr>
          <w:rFonts w:ascii="Times New Roman" w:hAnsi="Times New Roman" w:cs="Times New Roman"/>
          <w:sz w:val="24"/>
          <w:szCs w:val="24"/>
        </w:rPr>
      </w:pPr>
    </w:p>
    <w:p w:rsidR="005A0BFD" w:rsidRDefault="005A0BFD" w:rsidP="005A0BFD">
      <w:pPr>
        <w:pStyle w:val="Akapitzlist"/>
        <w:numPr>
          <w:ilvl w:val="1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Przedmiot pracy:</w:t>
      </w:r>
    </w:p>
    <w:p w:rsidR="005A0BFD" w:rsidRDefault="005A0BFD" w:rsidP="005A0BFD">
      <w:pPr>
        <w:pStyle w:val="Akapitzlist"/>
        <w:ind w:left="1560"/>
        <w:rPr>
          <w:rFonts w:ascii="Times New Roman" w:eastAsia="Times New Roman" w:hAnsi="Times New Roman" w:cs="Times New Roman"/>
          <w:snapToGrid w:val="0"/>
          <w:lang w:eastAsia="pl-PL" w:bidi="en-US"/>
        </w:rPr>
      </w:pPr>
      <w:r w:rsidRPr="005A0BFD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skanowanie i archiwizacja</w:t>
      </w:r>
      <w:r w:rsidR="004C24B1">
        <w:rPr>
          <w:rFonts w:ascii="Times New Roman" w:hAnsi="Times New Roman" w:cs="Times New Roman"/>
          <w:sz w:val="24"/>
          <w:szCs w:val="24"/>
        </w:rPr>
        <w:t xml:space="preserve"> ok. </w:t>
      </w:r>
      <w:r>
        <w:rPr>
          <w:rFonts w:ascii="Times New Roman" w:hAnsi="Times New Roman" w:cs="Times New Roman"/>
          <w:sz w:val="24"/>
          <w:szCs w:val="24"/>
        </w:rPr>
        <w:t>300 000 stron formatu A4</w:t>
      </w:r>
      <w:r w:rsidR="004C24B1">
        <w:rPr>
          <w:rFonts w:ascii="Times New Roman" w:hAnsi="Times New Roman" w:cs="Times New Roman"/>
          <w:sz w:val="24"/>
          <w:szCs w:val="24"/>
        </w:rPr>
        <w:t>( lub do wyczerpania funduszu)</w:t>
      </w:r>
      <w:r>
        <w:rPr>
          <w:rFonts w:ascii="Times New Roman" w:hAnsi="Times New Roman" w:cs="Times New Roman"/>
          <w:sz w:val="24"/>
          <w:szCs w:val="24"/>
        </w:rPr>
        <w:t xml:space="preserve"> operatów technicznych wraz z utworzeniem indeksów przestrzennych z załadowaniem opracowanych materiałów do systemu zarządzania zasobem geodezyjnym i kartograficznym GEO-INFO </w:t>
      </w:r>
      <w:r w:rsidR="004C24B1">
        <w:rPr>
          <w:rFonts w:ascii="Times New Roman" w:hAnsi="Times New Roman" w:cs="Times New Roman"/>
          <w:sz w:val="24"/>
          <w:szCs w:val="24"/>
        </w:rPr>
        <w:t>firmy SYSTHERM INFO Sp. Z o.o.</w:t>
      </w:r>
    </w:p>
    <w:p w:rsidR="005A0BFD" w:rsidRPr="005A0BFD" w:rsidRDefault="004C24B1" w:rsidP="005A0BFD">
      <w:pPr>
        <w:pStyle w:val="Akapitzlist"/>
        <w:ind w:left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uzupełnienie brakujących zakresów dla ok. </w:t>
      </w:r>
      <w:r w:rsidR="00972C5E">
        <w:rPr>
          <w:rFonts w:ascii="Times New Roman" w:hAnsi="Times New Roman" w:cs="Times New Roman"/>
          <w:sz w:val="24"/>
          <w:szCs w:val="24"/>
        </w:rPr>
        <w:t xml:space="preserve">4000 sztuk </w:t>
      </w:r>
      <w:r>
        <w:rPr>
          <w:rFonts w:ascii="Times New Roman" w:hAnsi="Times New Roman" w:cs="Times New Roman"/>
          <w:sz w:val="24"/>
          <w:szCs w:val="24"/>
        </w:rPr>
        <w:t xml:space="preserve"> operatów będących w zasobie</w:t>
      </w:r>
      <w:r w:rsidR="004B7661">
        <w:rPr>
          <w:rFonts w:ascii="Times New Roman" w:hAnsi="Times New Roman" w:cs="Times New Roman"/>
          <w:sz w:val="24"/>
          <w:szCs w:val="24"/>
        </w:rPr>
        <w:t xml:space="preserve"> oraz ich zeskanowanie i załadowanie opracowanych materiałów do aktualnej wersji systemu zarządzania zasobem geodezyjny i </w:t>
      </w:r>
      <w:proofErr w:type="spellStart"/>
      <w:r w:rsidR="004B7661">
        <w:rPr>
          <w:rFonts w:ascii="Times New Roman" w:hAnsi="Times New Roman" w:cs="Times New Roman"/>
          <w:sz w:val="24"/>
          <w:szCs w:val="24"/>
        </w:rPr>
        <w:t>kartofraficznym</w:t>
      </w:r>
      <w:proofErr w:type="spellEnd"/>
    </w:p>
    <w:p w:rsidR="007461BE" w:rsidRDefault="007461BE" w:rsidP="007461BE">
      <w:pPr>
        <w:pStyle w:val="Akapitzlist"/>
        <w:numPr>
          <w:ilvl w:val="1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Obowiązujące przepisy prawne:</w:t>
      </w:r>
    </w:p>
    <w:p w:rsidR="007461BE" w:rsidRPr="00C040C1" w:rsidRDefault="007461BE" w:rsidP="007461BE">
      <w:pPr>
        <w:pStyle w:val="Akapitzlist"/>
        <w:ind w:left="1560"/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</w:pPr>
      <w:r w:rsidRPr="00C040C1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C040C1"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  <w:t>Ustawa z dnia 17 maja 1989r. Prawo geodezyjne i kartograficzne (tj. Dz. U. 2019 poz. 725 z późniejszymi zmianami),</w:t>
      </w:r>
    </w:p>
    <w:p w:rsidR="007461BE" w:rsidRPr="00C040C1" w:rsidRDefault="007461BE" w:rsidP="007461BE">
      <w:pPr>
        <w:pStyle w:val="Akapitzlist"/>
        <w:ind w:left="1560"/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</w:pPr>
      <w:r w:rsidRPr="00C040C1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C040C1"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  <w:t>Ustawa z dnia 4 marca 2010r. o infrastrukturze informacji przestrzennej (Dz. U. 2018 poz. 1472 z późniejszymi zmianami);</w:t>
      </w:r>
    </w:p>
    <w:p w:rsidR="007461BE" w:rsidRPr="00C040C1" w:rsidRDefault="007461BE" w:rsidP="007461BE">
      <w:pPr>
        <w:pStyle w:val="Akapitzlist"/>
        <w:ind w:left="1560"/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</w:pPr>
      <w:r w:rsidRPr="00C040C1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C040C1"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  <w:t>Rozporządzenie Ministra Administracji i Cyfryzacji z dnia 5 września 2013r. w sprawie organizacji i trybu prowadzenia państwowego zasobu geodezyjnego i kartograficznego (Dz.U.2013.1183).</w:t>
      </w:r>
    </w:p>
    <w:p w:rsidR="007461BE" w:rsidRDefault="007461BE" w:rsidP="007461BE">
      <w:pPr>
        <w:pStyle w:val="Akapitzlist"/>
        <w:ind w:left="1560"/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C040C1">
        <w:rPr>
          <w:rFonts w:ascii="Times New Roman" w:hAnsi="Times New Roman" w:cs="Times New Roman"/>
          <w:sz w:val="24"/>
          <w:szCs w:val="24"/>
        </w:rPr>
        <w:t xml:space="preserve">Rozporządzenie Ministra </w:t>
      </w:r>
      <w:r w:rsidR="00C040C1" w:rsidRPr="00C040C1"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  <w:t>Spraw Wewnętrznych i Administracji z dnia 9 listopada 2011 r. w sprawie standardów technicznych wykonywania geodezyjnych pomiarów sytuacyjnych i wysokościowych oraz opracowywania i przekazywania wyników tych pomiarów</w:t>
      </w:r>
      <w:r w:rsidR="00C040C1" w:rsidRPr="00C040C1"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  <w:br/>
        <w:t>do państwowego zasobu geodezyjnego i kartograficznego (Dz.U.2011.263.1572 ze zm.),</w:t>
      </w:r>
    </w:p>
    <w:p w:rsidR="00C040C1" w:rsidRDefault="00C040C1" w:rsidP="007461BE">
      <w:pPr>
        <w:pStyle w:val="Akapitzlist"/>
        <w:ind w:left="1560"/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</w:pPr>
      <w:r w:rsidRPr="00C040C1">
        <w:rPr>
          <w:rFonts w:ascii="Times New Roman" w:hAnsi="Times New Roman" w:cs="Times New Roman"/>
          <w:sz w:val="24"/>
          <w:szCs w:val="24"/>
        </w:rPr>
        <w:t xml:space="preserve">- Ustawa z dnia </w:t>
      </w:r>
      <w:r w:rsidRPr="00C040C1"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  <w:t>10 maja 2018 r. o ochronie danych osobowych (Dz.</w:t>
      </w:r>
      <w:r w:rsidR="009E4251"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  <w:t xml:space="preserve"> U</w:t>
      </w:r>
      <w:r w:rsidRPr="00C040C1"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  <w:t>. z 2018 poz.1000 z późniejszymi zmianami);</w:t>
      </w:r>
    </w:p>
    <w:p w:rsidR="00C040C1" w:rsidRDefault="00C040C1" w:rsidP="007461BE">
      <w:pPr>
        <w:pStyle w:val="Akapitzlist"/>
        <w:ind w:left="1560"/>
        <w:rPr>
          <w:rFonts w:ascii="Times New Roman" w:eastAsia="Times New Roman" w:hAnsi="Times New Roman" w:cs="Times New Roman"/>
          <w:lang w:bidi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  <w:t>- Rozporządzenie Ministra Rozwoju Regionalnego i Budownictwa z dnia 29 marca 2001r</w:t>
      </w:r>
      <w:r w:rsidRPr="00C040C1"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  <w:t xml:space="preserve">. w </w:t>
      </w:r>
      <w:r w:rsidRPr="00C040C1">
        <w:rPr>
          <w:rFonts w:ascii="Times New Roman" w:eastAsia="Times New Roman" w:hAnsi="Times New Roman" w:cs="Times New Roman"/>
          <w:sz w:val="24"/>
          <w:szCs w:val="24"/>
          <w:lang w:bidi="en-US"/>
        </w:rPr>
        <w:t>sprawie ewidencji gruntów i budynków (Dz.U. z 2019 poz. 393)</w:t>
      </w:r>
      <w:r>
        <w:rPr>
          <w:rFonts w:ascii="Times New Roman" w:eastAsia="Times New Roman" w:hAnsi="Times New Roman" w:cs="Times New Roman"/>
          <w:lang w:bidi="en-US"/>
        </w:rPr>
        <w:t xml:space="preserve">  </w:t>
      </w:r>
    </w:p>
    <w:p w:rsidR="00C040C1" w:rsidRPr="00C040C1" w:rsidRDefault="00C040C1" w:rsidP="007461BE">
      <w:pPr>
        <w:pStyle w:val="Akapitzlist"/>
        <w:ind w:left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oraz przepisy obowiązujące w dniu zgłoszenia przez Wykonawcę gotowości do odbioru prac objętych umową. </w:t>
      </w:r>
    </w:p>
    <w:p w:rsidR="000F5256" w:rsidRPr="000F5256" w:rsidRDefault="000F5256" w:rsidP="000F5256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caps/>
          <w:spacing w:val="15"/>
          <w:sz w:val="16"/>
          <w:szCs w:val="16"/>
          <w:lang w:bidi="en-US"/>
        </w:rPr>
      </w:pPr>
    </w:p>
    <w:p w:rsidR="00940FA0" w:rsidRDefault="00940FA0" w:rsidP="000F525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napToGrid w:val="0"/>
          <w:lang w:eastAsia="pl-PL" w:bidi="en-US"/>
        </w:rPr>
      </w:pPr>
    </w:p>
    <w:p w:rsidR="00C36FAC" w:rsidRDefault="00C36FAC" w:rsidP="00C36FAC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lang w:eastAsia="pl-PL" w:bidi="en-US"/>
        </w:rPr>
      </w:pPr>
    </w:p>
    <w:p w:rsidR="00C36FAC" w:rsidRPr="000F5256" w:rsidRDefault="00C36FAC" w:rsidP="00C36FAC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4"/>
          <w:szCs w:val="4"/>
          <w:lang w:eastAsia="pl-PL" w:bidi="en-US"/>
        </w:rPr>
      </w:pPr>
    </w:p>
    <w:p w:rsidR="00C040C1" w:rsidRPr="005A0BFD" w:rsidRDefault="00C040C1" w:rsidP="00C040C1">
      <w:pPr>
        <w:pStyle w:val="Akapitzlist"/>
        <w:numPr>
          <w:ilvl w:val="0"/>
          <w:numId w:val="6"/>
        </w:numPr>
        <w:pBdr>
          <w:bottom w:val="single" w:sz="4" w:space="1" w:color="auto"/>
        </w:pBdr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mallCaps/>
          <w:spacing w:val="20"/>
          <w:sz w:val="24"/>
          <w:szCs w:val="24"/>
        </w:rPr>
        <w:t>ZAŁOŻENIA TECHNICZNE I ICH REALIZACJA</w:t>
      </w:r>
    </w:p>
    <w:p w:rsidR="00C040C1" w:rsidRDefault="00C040C1" w:rsidP="00C040C1">
      <w:pPr>
        <w:pStyle w:val="Akapitzlist"/>
        <w:numPr>
          <w:ilvl w:val="1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Opis zamówienia</w:t>
      </w:r>
    </w:p>
    <w:p w:rsidR="00C040C1" w:rsidRDefault="00C040C1" w:rsidP="00C040C1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Zamówienie obejmuje materiały formatu od A6 do A0 przeliczone na strony formatu A4</w:t>
      </w:r>
    </w:p>
    <w:p w:rsidR="00C040C1" w:rsidRDefault="009F7B35" w:rsidP="00C040C1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Skanowaniu podlegać będą materiały zasobu o zróżnicowanym stanie technicznym w formatach od A6 do A0 i różnych nośnikach takich jak papier, folia, kalka, częściowo zszyte zszywkami</w:t>
      </w:r>
    </w:p>
    <w:p w:rsidR="009F7B35" w:rsidRDefault="009F7B35" w:rsidP="00C040C1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Operaty zostaną udostępnione przez Wydział Geodezji i Gospodarki Nieruchomościami w Żyrardowie</w:t>
      </w:r>
    </w:p>
    <w:p w:rsidR="00307FC1" w:rsidRDefault="00307FC1" w:rsidP="00C040C1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Skanowanie dokumentów należy wykonać</w:t>
      </w:r>
      <w:r w:rsidR="00F615DB">
        <w:rPr>
          <w:rFonts w:ascii="Times New Roman" w:hAnsi="Times New Roman" w:cs="Times New Roman"/>
          <w:sz w:val="24"/>
          <w:szCs w:val="24"/>
        </w:rPr>
        <w:t xml:space="preserve"> </w:t>
      </w:r>
      <w:r w:rsidR="004B7661">
        <w:rPr>
          <w:rFonts w:ascii="Times New Roman" w:hAnsi="Times New Roman" w:cs="Times New Roman"/>
          <w:sz w:val="24"/>
          <w:szCs w:val="24"/>
        </w:rPr>
        <w:t xml:space="preserve">w </w:t>
      </w:r>
      <w:r w:rsidR="00F615DB">
        <w:rPr>
          <w:rFonts w:ascii="Times New Roman" w:hAnsi="Times New Roman" w:cs="Times New Roman"/>
          <w:sz w:val="24"/>
          <w:szCs w:val="24"/>
        </w:rPr>
        <w:t xml:space="preserve">formacie pdf </w:t>
      </w:r>
      <w:r>
        <w:rPr>
          <w:rFonts w:ascii="Times New Roman" w:hAnsi="Times New Roman" w:cs="Times New Roman"/>
          <w:sz w:val="24"/>
          <w:szCs w:val="24"/>
        </w:rPr>
        <w:t xml:space="preserve"> z rozdzielczością nie mniejszą niż 300 </w:t>
      </w:r>
      <w:proofErr w:type="spellStart"/>
      <w:r>
        <w:rPr>
          <w:rFonts w:ascii="Times New Roman" w:hAnsi="Times New Roman" w:cs="Times New Roman"/>
          <w:sz w:val="24"/>
          <w:szCs w:val="24"/>
        </w:rPr>
        <w:t>dpi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4B7661">
        <w:rPr>
          <w:rFonts w:ascii="Times New Roman" w:hAnsi="Times New Roman" w:cs="Times New Roman"/>
          <w:sz w:val="24"/>
          <w:szCs w:val="24"/>
        </w:rPr>
        <w:t>, wg. tabeli:</w:t>
      </w:r>
    </w:p>
    <w:p w:rsidR="00F615DB" w:rsidRPr="00F615DB" w:rsidRDefault="00F615DB" w:rsidP="00F615DB">
      <w:pPr>
        <w:pStyle w:val="Akapitzlist"/>
        <w:shd w:val="clear" w:color="auto" w:fill="FFFFFF"/>
        <w:spacing w:after="120" w:line="240" w:lineRule="auto"/>
        <w:ind w:left="1920"/>
        <w:jc w:val="both"/>
        <w:textAlignment w:val="top"/>
        <w:rPr>
          <w:rFonts w:ascii="Times New Roman" w:eastAsia="Times New Roman" w:hAnsi="Times New Roman" w:cs="Times New Roman"/>
          <w:sz w:val="12"/>
          <w:szCs w:val="12"/>
          <w:lang w:bidi="en-US"/>
        </w:rPr>
      </w:pPr>
    </w:p>
    <w:tbl>
      <w:tblPr>
        <w:tblW w:w="8897" w:type="dxa"/>
        <w:tblInd w:w="7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2018"/>
        <w:gridCol w:w="1526"/>
      </w:tblGrid>
      <w:tr w:rsidR="00F615DB" w:rsidRPr="00CB2A7C" w:rsidTr="00433807">
        <w:trPr>
          <w:trHeight w:val="449"/>
        </w:trPr>
        <w:tc>
          <w:tcPr>
            <w:tcW w:w="5353" w:type="dxa"/>
            <w:tcBorders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F615DB" w:rsidRPr="005017C3" w:rsidRDefault="00F615DB" w:rsidP="00433807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5017C3">
              <w:rPr>
                <w:rFonts w:ascii="Times New Roman" w:hAnsi="Times New Roman"/>
                <w:b/>
                <w:bCs/>
              </w:rPr>
              <w:t>Dokument</w:t>
            </w:r>
          </w:p>
        </w:tc>
        <w:tc>
          <w:tcPr>
            <w:tcW w:w="2018" w:type="dxa"/>
            <w:tcBorders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F615DB" w:rsidRPr="005017C3" w:rsidRDefault="00F615DB" w:rsidP="00433807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5017C3">
              <w:rPr>
                <w:rFonts w:ascii="Times New Roman" w:hAnsi="Times New Roman"/>
                <w:b/>
                <w:bCs/>
              </w:rPr>
              <w:t>Kolor / mono</w:t>
            </w:r>
          </w:p>
        </w:tc>
        <w:tc>
          <w:tcPr>
            <w:tcW w:w="1526" w:type="dxa"/>
            <w:tcBorders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F615DB" w:rsidRPr="005017C3" w:rsidRDefault="00F615DB" w:rsidP="00433807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5017C3">
              <w:rPr>
                <w:rFonts w:ascii="Times New Roman" w:hAnsi="Times New Roman"/>
                <w:b/>
                <w:bCs/>
              </w:rPr>
              <w:t>Rozdzielczość</w:t>
            </w:r>
          </w:p>
        </w:tc>
      </w:tr>
      <w:tr w:rsidR="00F615DB" w:rsidRPr="0045398F" w:rsidTr="00433807">
        <w:trPr>
          <w:trHeight w:val="433"/>
        </w:trPr>
        <w:tc>
          <w:tcPr>
            <w:tcW w:w="5353" w:type="dxa"/>
            <w:shd w:val="clear" w:color="auto" w:fill="FFFFFF" w:themeFill="background1"/>
            <w:vAlign w:val="center"/>
          </w:tcPr>
          <w:p w:rsidR="00F615DB" w:rsidRPr="005017C3" w:rsidRDefault="00F615DB" w:rsidP="00433807">
            <w:pPr>
              <w:spacing w:after="0"/>
              <w:rPr>
                <w:rFonts w:ascii="Times New Roman" w:hAnsi="Times New Roman"/>
              </w:rPr>
            </w:pPr>
            <w:r w:rsidRPr="005017C3">
              <w:rPr>
                <w:rFonts w:ascii="Times New Roman" w:hAnsi="Times New Roman"/>
              </w:rPr>
              <w:t>Szkice polowe, zarysy pomiarowe, mapy z projektem podziału nieruchomości , mapy do celów projektowych itd.</w:t>
            </w:r>
          </w:p>
        </w:tc>
        <w:tc>
          <w:tcPr>
            <w:tcW w:w="2018" w:type="dxa"/>
            <w:shd w:val="clear" w:color="auto" w:fill="FFFFFF" w:themeFill="background1"/>
            <w:vAlign w:val="center"/>
          </w:tcPr>
          <w:p w:rsidR="00F615DB" w:rsidRPr="005017C3" w:rsidRDefault="00F615DB" w:rsidP="00433807">
            <w:pPr>
              <w:spacing w:after="0"/>
              <w:jc w:val="center"/>
              <w:rPr>
                <w:rFonts w:ascii="Times New Roman" w:hAnsi="Times New Roman"/>
              </w:rPr>
            </w:pPr>
            <w:r w:rsidRPr="005017C3">
              <w:rPr>
                <w:rFonts w:ascii="Times New Roman" w:hAnsi="Times New Roman"/>
              </w:rPr>
              <w:t>8 bitów na piksel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F615DB" w:rsidRPr="005017C3" w:rsidRDefault="00F615DB" w:rsidP="00433807">
            <w:pPr>
              <w:spacing w:after="0"/>
              <w:jc w:val="center"/>
              <w:rPr>
                <w:rFonts w:ascii="Times New Roman" w:hAnsi="Times New Roman"/>
              </w:rPr>
            </w:pPr>
            <w:r w:rsidRPr="005017C3">
              <w:rPr>
                <w:rFonts w:ascii="Times New Roman" w:hAnsi="Times New Roman"/>
              </w:rPr>
              <w:t xml:space="preserve">400 </w:t>
            </w:r>
            <w:proofErr w:type="spellStart"/>
            <w:r w:rsidRPr="005017C3">
              <w:rPr>
                <w:rFonts w:ascii="Times New Roman" w:hAnsi="Times New Roman"/>
              </w:rPr>
              <w:t>dpi</w:t>
            </w:r>
            <w:proofErr w:type="spellEnd"/>
          </w:p>
        </w:tc>
      </w:tr>
      <w:tr w:rsidR="00F615DB" w:rsidRPr="0045398F" w:rsidTr="00433807">
        <w:trPr>
          <w:trHeight w:val="521"/>
        </w:trPr>
        <w:tc>
          <w:tcPr>
            <w:tcW w:w="5353" w:type="dxa"/>
            <w:shd w:val="clear" w:color="auto" w:fill="FFFFFF" w:themeFill="background1"/>
            <w:vAlign w:val="center"/>
          </w:tcPr>
          <w:p w:rsidR="00F615DB" w:rsidRPr="005017C3" w:rsidRDefault="00F615DB" w:rsidP="00433807">
            <w:pPr>
              <w:spacing w:after="0"/>
              <w:rPr>
                <w:rFonts w:ascii="Times New Roman" w:hAnsi="Times New Roman"/>
              </w:rPr>
            </w:pPr>
            <w:r w:rsidRPr="005017C3">
              <w:rPr>
                <w:rFonts w:ascii="Times New Roman" w:hAnsi="Times New Roman"/>
              </w:rPr>
              <w:t>Protokoły graniczne, sprawozdanie techniczne</w:t>
            </w:r>
          </w:p>
        </w:tc>
        <w:tc>
          <w:tcPr>
            <w:tcW w:w="2018" w:type="dxa"/>
            <w:shd w:val="clear" w:color="auto" w:fill="FFFFFF" w:themeFill="background1"/>
            <w:vAlign w:val="center"/>
          </w:tcPr>
          <w:p w:rsidR="00F615DB" w:rsidRPr="005017C3" w:rsidRDefault="00F615DB" w:rsidP="00433807">
            <w:pPr>
              <w:spacing w:after="0"/>
              <w:jc w:val="center"/>
              <w:rPr>
                <w:rFonts w:ascii="Times New Roman" w:hAnsi="Times New Roman"/>
              </w:rPr>
            </w:pPr>
            <w:r w:rsidRPr="005017C3">
              <w:rPr>
                <w:rFonts w:ascii="Times New Roman" w:hAnsi="Times New Roman"/>
              </w:rPr>
              <w:t>8 bitów na piksel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F615DB" w:rsidRPr="005017C3" w:rsidRDefault="00F615DB" w:rsidP="00433807">
            <w:pPr>
              <w:spacing w:after="0"/>
              <w:jc w:val="center"/>
              <w:rPr>
                <w:rFonts w:ascii="Times New Roman" w:hAnsi="Times New Roman"/>
              </w:rPr>
            </w:pPr>
            <w:r w:rsidRPr="005017C3">
              <w:rPr>
                <w:rFonts w:ascii="Times New Roman" w:hAnsi="Times New Roman"/>
              </w:rPr>
              <w:t xml:space="preserve">300 </w:t>
            </w:r>
            <w:proofErr w:type="spellStart"/>
            <w:r w:rsidRPr="005017C3">
              <w:rPr>
                <w:rFonts w:ascii="Times New Roman" w:hAnsi="Times New Roman"/>
              </w:rPr>
              <w:t>dpi</w:t>
            </w:r>
            <w:proofErr w:type="spellEnd"/>
          </w:p>
        </w:tc>
      </w:tr>
      <w:tr w:rsidR="00F615DB" w:rsidRPr="00CB2A7C" w:rsidTr="00433807">
        <w:trPr>
          <w:trHeight w:val="433"/>
        </w:trPr>
        <w:tc>
          <w:tcPr>
            <w:tcW w:w="5353" w:type="dxa"/>
            <w:shd w:val="clear" w:color="auto" w:fill="FFFFFF" w:themeFill="background1"/>
            <w:vAlign w:val="center"/>
          </w:tcPr>
          <w:p w:rsidR="00F615DB" w:rsidRPr="005017C3" w:rsidRDefault="00F615DB" w:rsidP="00433807">
            <w:pPr>
              <w:spacing w:after="0"/>
              <w:rPr>
                <w:rFonts w:ascii="Times New Roman" w:hAnsi="Times New Roman"/>
              </w:rPr>
            </w:pPr>
            <w:r w:rsidRPr="005017C3">
              <w:rPr>
                <w:rFonts w:ascii="Times New Roman" w:hAnsi="Times New Roman"/>
              </w:rPr>
              <w:t>Wykazy współrzędnych, obliczenia, dzienniki pomiarowe</w:t>
            </w:r>
          </w:p>
        </w:tc>
        <w:tc>
          <w:tcPr>
            <w:tcW w:w="2018" w:type="dxa"/>
            <w:shd w:val="clear" w:color="auto" w:fill="FFFFFF" w:themeFill="background1"/>
            <w:vAlign w:val="center"/>
          </w:tcPr>
          <w:p w:rsidR="00F615DB" w:rsidRPr="005017C3" w:rsidRDefault="00F615DB" w:rsidP="00433807">
            <w:pPr>
              <w:spacing w:after="0"/>
              <w:jc w:val="center"/>
              <w:rPr>
                <w:rFonts w:ascii="Times New Roman" w:hAnsi="Times New Roman"/>
              </w:rPr>
            </w:pPr>
            <w:r w:rsidRPr="005017C3">
              <w:rPr>
                <w:rFonts w:ascii="Times New Roman" w:hAnsi="Times New Roman"/>
              </w:rPr>
              <w:t>mono [</w:t>
            </w:r>
            <w:proofErr w:type="spellStart"/>
            <w:r w:rsidRPr="005017C3">
              <w:rPr>
                <w:rFonts w:ascii="Times New Roman" w:hAnsi="Times New Roman"/>
              </w:rPr>
              <w:t>cz</w:t>
            </w:r>
            <w:proofErr w:type="spellEnd"/>
            <w:r w:rsidRPr="005017C3">
              <w:rPr>
                <w:rFonts w:ascii="Times New Roman" w:hAnsi="Times New Roman"/>
              </w:rPr>
              <w:t>/b]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F615DB" w:rsidRPr="005017C3" w:rsidRDefault="00F615DB" w:rsidP="0043380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Pr="005017C3">
              <w:rPr>
                <w:rFonts w:ascii="Times New Roman" w:hAnsi="Times New Roman"/>
              </w:rPr>
              <w:t xml:space="preserve">0 </w:t>
            </w:r>
            <w:proofErr w:type="spellStart"/>
            <w:r w:rsidRPr="005017C3">
              <w:rPr>
                <w:rFonts w:ascii="Times New Roman" w:hAnsi="Times New Roman"/>
              </w:rPr>
              <w:t>dpi</w:t>
            </w:r>
            <w:proofErr w:type="spellEnd"/>
          </w:p>
        </w:tc>
      </w:tr>
    </w:tbl>
    <w:p w:rsidR="00F615DB" w:rsidRDefault="00F615DB" w:rsidP="00F615DB">
      <w:pPr>
        <w:pStyle w:val="Akapitzlist"/>
        <w:ind w:left="1920"/>
        <w:rPr>
          <w:rFonts w:ascii="Times New Roman" w:hAnsi="Times New Roman" w:cs="Times New Roman"/>
          <w:sz w:val="24"/>
          <w:szCs w:val="24"/>
        </w:rPr>
      </w:pPr>
    </w:p>
    <w:p w:rsidR="00307FC1" w:rsidRDefault="00307FC1" w:rsidP="00C040C1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Skany mają zawierać treść w formie nie gorszej od oryginału (bez rozmyć, zachowanie grubości kresek, czytelne opisy, zwłaszcza miary</w:t>
      </w:r>
      <w:r w:rsidR="00CA512A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itp.), powinny umożliwiać wykonanie wydruków o jakości nie gorszej od oryginału</w:t>
      </w:r>
    </w:p>
    <w:p w:rsidR="008A48AC" w:rsidRDefault="008A48AC" w:rsidP="00C040C1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 formatu mniejszego niż A4 należy zapisać do formatu A4, natomiast dokumenty większe od formatu A4 muszą być skanowane zgodnie z ich strukturą tj. bez rozcinania i dzielenia obrazu na formaty A4</w:t>
      </w:r>
    </w:p>
    <w:p w:rsidR="008A48AC" w:rsidRDefault="008A48AC" w:rsidP="00C040C1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Dokumenty zawierające istotne elementy treści wyróżnione w kolorze muszą zostać zarchiwizowane z zachowaniem oryginalnych kolorów; dopuszcza się archiwizację w postaci czarno – białej tylko tych dokumentów , przewidzianych zgodnie z powyższą tabelą do obróbki w kolorze, które w swej treści nie zawierają elementów kolorowych</w:t>
      </w:r>
    </w:p>
    <w:p w:rsidR="00307FC1" w:rsidRDefault="00307FC1" w:rsidP="00C040C1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Operaty które będą rozszywane należy ponownie zszyć, zapewniając dotychczasową jakość z </w:t>
      </w:r>
      <w:r w:rsidRPr="004B7661">
        <w:rPr>
          <w:rFonts w:ascii="Times New Roman" w:hAnsi="Times New Roman" w:cs="Times New Roman"/>
          <w:sz w:val="24"/>
          <w:szCs w:val="24"/>
          <w:u w:val="single"/>
        </w:rPr>
        <w:t>zachowaniem kolejności i kompletności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62BAE" w:rsidRDefault="00662BAE" w:rsidP="006210F3">
      <w:pPr>
        <w:pStyle w:val="Akapitzlist"/>
        <w:ind w:left="1920"/>
        <w:rPr>
          <w:rFonts w:ascii="Times New Roman" w:hAnsi="Times New Roman" w:cs="Times New Roman"/>
          <w:sz w:val="24"/>
          <w:szCs w:val="24"/>
        </w:rPr>
      </w:pPr>
    </w:p>
    <w:p w:rsidR="00E8588B" w:rsidRDefault="00E8588B" w:rsidP="00E8588B">
      <w:pPr>
        <w:pStyle w:val="Akapitzlist"/>
        <w:ind w:left="1920"/>
        <w:rPr>
          <w:rFonts w:ascii="Times New Roman" w:hAnsi="Times New Roman" w:cs="Times New Roman"/>
          <w:sz w:val="24"/>
          <w:szCs w:val="24"/>
        </w:rPr>
      </w:pPr>
    </w:p>
    <w:p w:rsidR="00E8588B" w:rsidRDefault="00E8588B" w:rsidP="00E8588B">
      <w:pPr>
        <w:pStyle w:val="Akapitzlist"/>
        <w:numPr>
          <w:ilvl w:val="1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Zasady udzielania wyjaśnień i uzgodnień</w:t>
      </w:r>
    </w:p>
    <w:p w:rsidR="00E8588B" w:rsidRDefault="00E8588B" w:rsidP="00E8588B">
      <w:pPr>
        <w:pStyle w:val="Akapitzlist"/>
        <w:ind w:left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 sprawach wymagających dodatkowych wyja</w:t>
      </w:r>
      <w:r w:rsidR="002D5DEF">
        <w:rPr>
          <w:rFonts w:ascii="Times New Roman" w:hAnsi="Times New Roman" w:cs="Times New Roman"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 xml:space="preserve">nień lub uzgodnień, jak też nie objętych warunkami technicznymi oraz w przypadku wątpliwości wynikających z warunków technicznych należy konsultować się z </w:t>
      </w:r>
      <w:r w:rsidR="002D5DEF">
        <w:rPr>
          <w:rFonts w:ascii="Times New Roman" w:hAnsi="Times New Roman" w:cs="Times New Roman"/>
          <w:sz w:val="24"/>
          <w:szCs w:val="24"/>
        </w:rPr>
        <w:t>Zamawiającym a wyjaśnienia te i uzgodnienia dokonywane w trakcie wykonywania zlecenia pod rygorem nieważności muszą mieć formę pisemną.</w:t>
      </w:r>
    </w:p>
    <w:p w:rsidR="002D5DEF" w:rsidRPr="00E8588B" w:rsidRDefault="002D5DEF" w:rsidP="00E8588B">
      <w:pPr>
        <w:pStyle w:val="Akapitzlist"/>
        <w:ind w:left="1560"/>
        <w:rPr>
          <w:rFonts w:ascii="Times New Roman" w:hAnsi="Times New Roman" w:cs="Times New Roman"/>
          <w:sz w:val="24"/>
          <w:szCs w:val="24"/>
        </w:rPr>
      </w:pPr>
    </w:p>
    <w:p w:rsidR="002D5DEF" w:rsidRDefault="002D5DEF" w:rsidP="002D5DEF">
      <w:pPr>
        <w:pStyle w:val="Akapitzlist"/>
        <w:numPr>
          <w:ilvl w:val="1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Czynności przygotowujące materiał do archiwizacji</w:t>
      </w:r>
    </w:p>
    <w:p w:rsidR="002D5DEF" w:rsidRPr="002D5DEF" w:rsidRDefault="009542B1" w:rsidP="002D5DEF">
      <w:pPr>
        <w:shd w:val="clear" w:color="auto" w:fill="FFFFFF"/>
        <w:spacing w:after="0" w:line="240" w:lineRule="auto"/>
        <w:ind w:left="108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 w:bidi="en-US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2D5DEF" w:rsidRPr="002D5DEF">
        <w:rPr>
          <w:rFonts w:ascii="Times New Roman" w:hAnsi="Times New Roman" w:cs="Times New Roman"/>
          <w:sz w:val="24"/>
          <w:szCs w:val="24"/>
        </w:rPr>
        <w:t xml:space="preserve">Operaty będą skanowane w podziale na dokumenty o numerach identyfikacyjnych zawierających </w:t>
      </w:r>
      <w:r w:rsidR="002D5DEF" w:rsidRPr="002D5DEF">
        <w:rPr>
          <w:rFonts w:ascii="Times New Roman" w:eastAsia="Times New Roman" w:hAnsi="Times New Roman" w:cs="Times New Roman"/>
          <w:sz w:val="24"/>
          <w:szCs w:val="24"/>
          <w:lang w:eastAsia="pl-PL" w:bidi="en-US"/>
        </w:rPr>
        <w:t xml:space="preserve">identyfikator ewidencyjny operatu oraz oddzielone </w:t>
      </w:r>
      <w:proofErr w:type="spellStart"/>
      <w:r w:rsidR="002D5DEF" w:rsidRPr="002D5DEF">
        <w:rPr>
          <w:rFonts w:ascii="Times New Roman" w:eastAsia="Times New Roman" w:hAnsi="Times New Roman" w:cs="Times New Roman"/>
          <w:sz w:val="24"/>
          <w:szCs w:val="24"/>
          <w:lang w:eastAsia="pl-PL" w:bidi="en-US"/>
        </w:rPr>
        <w:t>podkreślnikami</w:t>
      </w:r>
      <w:proofErr w:type="spellEnd"/>
      <w:r w:rsidR="002D5DEF" w:rsidRPr="002D5DEF">
        <w:rPr>
          <w:rFonts w:ascii="Times New Roman" w:eastAsia="Times New Roman" w:hAnsi="Times New Roman" w:cs="Times New Roman"/>
          <w:sz w:val="24"/>
          <w:szCs w:val="24"/>
          <w:lang w:eastAsia="pl-PL" w:bidi="en-US"/>
        </w:rPr>
        <w:t xml:space="preserve">: liczbę wyróżniającą poszczególne dokumenty tego operatu (oznaczoną w schemacie literą k) i nazwę dokumentów (np. szkic polowy, wykaz współrzędnych / zbiór wykazów współrzędnych, protokół / zbiór protokołów, opis </w:t>
      </w:r>
      <w:proofErr w:type="spellStart"/>
      <w:r w:rsidR="002D5DEF" w:rsidRPr="002D5DEF">
        <w:rPr>
          <w:rFonts w:ascii="Times New Roman" w:eastAsia="Times New Roman" w:hAnsi="Times New Roman" w:cs="Times New Roman"/>
          <w:sz w:val="24"/>
          <w:szCs w:val="24"/>
          <w:lang w:eastAsia="pl-PL" w:bidi="en-US"/>
        </w:rPr>
        <w:t>topo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 w:bidi="en-US"/>
        </w:rPr>
        <w:t>.</w:t>
      </w:r>
      <w:r w:rsidR="002D5DEF" w:rsidRPr="002D5DEF">
        <w:rPr>
          <w:rFonts w:ascii="Times New Roman" w:eastAsia="Times New Roman" w:hAnsi="Times New Roman" w:cs="Times New Roman"/>
          <w:sz w:val="24"/>
          <w:szCs w:val="24"/>
          <w:lang w:eastAsia="pl-PL" w:bidi="en-US"/>
        </w:rPr>
        <w:t xml:space="preserve"> / zbiór opisów </w:t>
      </w:r>
      <w:proofErr w:type="spellStart"/>
      <w:r w:rsidR="002D5DEF" w:rsidRPr="002D5DEF">
        <w:rPr>
          <w:rFonts w:ascii="Times New Roman" w:eastAsia="Times New Roman" w:hAnsi="Times New Roman" w:cs="Times New Roman"/>
          <w:sz w:val="24"/>
          <w:szCs w:val="24"/>
          <w:lang w:eastAsia="pl-PL" w:bidi="en-US"/>
        </w:rPr>
        <w:t>topo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 w:bidi="en-US"/>
        </w:rPr>
        <w:t>.</w:t>
      </w:r>
      <w:r w:rsidR="002D5DEF" w:rsidRPr="002D5DEF">
        <w:rPr>
          <w:rFonts w:ascii="Times New Roman" w:eastAsia="Times New Roman" w:hAnsi="Times New Roman" w:cs="Times New Roman"/>
          <w:sz w:val="24"/>
          <w:szCs w:val="24"/>
          <w:lang w:eastAsia="pl-PL" w:bidi="en-US"/>
        </w:rPr>
        <w:t>, sprawozdanie techniczne, mapa, dziennik pomiarowy, inny) wg schematu:</w:t>
      </w:r>
    </w:p>
    <w:p w:rsidR="002D5DEF" w:rsidRPr="002D5DEF" w:rsidRDefault="002D5DEF" w:rsidP="002D5DEF">
      <w:pPr>
        <w:shd w:val="clear" w:color="auto" w:fill="FFFFFF"/>
        <w:spacing w:after="0" w:line="240" w:lineRule="auto"/>
        <w:ind w:left="708" w:firstLine="372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 w:bidi="en-US"/>
        </w:rPr>
      </w:pPr>
      <w:r w:rsidRPr="002D5DEF">
        <w:rPr>
          <w:rFonts w:ascii="Times New Roman" w:eastAsia="Times New Roman" w:hAnsi="Times New Roman" w:cs="Times New Roman"/>
          <w:sz w:val="24"/>
          <w:szCs w:val="24"/>
          <w:lang w:eastAsia="pl-PL" w:bidi="en-US"/>
        </w:rPr>
        <w:t>P.1438.rrrr.n_k_nazwa dokumentu.</w:t>
      </w:r>
    </w:p>
    <w:p w:rsidR="002D5DEF" w:rsidRPr="002D5DEF" w:rsidRDefault="002D5DEF" w:rsidP="002D5DEF">
      <w:pPr>
        <w:shd w:val="clear" w:color="auto" w:fill="FFFFFF"/>
        <w:spacing w:after="0" w:line="240" w:lineRule="auto"/>
        <w:ind w:left="108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 w:bidi="en-US"/>
        </w:rPr>
      </w:pPr>
      <w:r w:rsidRPr="002D5DEF">
        <w:rPr>
          <w:rFonts w:ascii="Times New Roman" w:eastAsia="Times New Roman" w:hAnsi="Times New Roman" w:cs="Times New Roman"/>
          <w:sz w:val="24"/>
          <w:szCs w:val="24"/>
          <w:lang w:eastAsia="pl-PL" w:bidi="en-US"/>
        </w:rPr>
        <w:t xml:space="preserve">Okładkę ze spisem dokumentów (zawartością operatu) należy oznaczyć identyfikatorem P.1438.rrrr.n_0_O.pdf. </w:t>
      </w:r>
    </w:p>
    <w:p w:rsidR="002D5DEF" w:rsidRPr="002D5DEF" w:rsidRDefault="002D5DEF" w:rsidP="002D5DEF">
      <w:pPr>
        <w:shd w:val="clear" w:color="auto" w:fill="FFFFFF"/>
        <w:spacing w:after="0" w:line="240" w:lineRule="auto"/>
        <w:ind w:left="708" w:firstLine="372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 w:bidi="en-US"/>
        </w:rPr>
      </w:pPr>
      <w:r w:rsidRPr="002D5DEF">
        <w:rPr>
          <w:rFonts w:ascii="Times New Roman" w:eastAsia="Times New Roman" w:hAnsi="Times New Roman" w:cs="Times New Roman"/>
          <w:sz w:val="24"/>
          <w:szCs w:val="24"/>
          <w:lang w:eastAsia="pl-PL" w:bidi="en-US"/>
        </w:rPr>
        <w:t xml:space="preserve">Przykład: </w:t>
      </w:r>
    </w:p>
    <w:p w:rsidR="002D5DEF" w:rsidRPr="002D5DEF" w:rsidRDefault="002D5DEF" w:rsidP="002D5DEF">
      <w:pPr>
        <w:shd w:val="clear" w:color="auto" w:fill="FFFFFF"/>
        <w:spacing w:after="0" w:line="240" w:lineRule="auto"/>
        <w:ind w:left="708" w:firstLine="372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 w:bidi="en-US"/>
        </w:rPr>
      </w:pPr>
      <w:r w:rsidRPr="002D5DEF">
        <w:rPr>
          <w:rFonts w:ascii="Times New Roman" w:eastAsia="Times New Roman" w:hAnsi="Times New Roman" w:cs="Times New Roman"/>
          <w:sz w:val="24"/>
          <w:szCs w:val="24"/>
          <w:lang w:eastAsia="pl-PL" w:bidi="en-US"/>
        </w:rPr>
        <w:t>Katalog: P.1438.1980.1</w:t>
      </w:r>
    </w:p>
    <w:p w:rsidR="002D5DEF" w:rsidRPr="002D5DEF" w:rsidRDefault="002D5DEF" w:rsidP="002D5DEF">
      <w:pPr>
        <w:shd w:val="clear" w:color="auto" w:fill="FFFFFF"/>
        <w:spacing w:after="0" w:line="240" w:lineRule="auto"/>
        <w:ind w:left="708" w:firstLine="372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 w:bidi="en-US"/>
        </w:rPr>
      </w:pPr>
      <w:r w:rsidRPr="002D5DEF">
        <w:rPr>
          <w:rFonts w:ascii="Times New Roman" w:eastAsia="Times New Roman" w:hAnsi="Times New Roman" w:cs="Times New Roman"/>
          <w:sz w:val="24"/>
          <w:szCs w:val="24"/>
          <w:lang w:eastAsia="pl-PL" w:bidi="en-US"/>
        </w:rPr>
        <w:t xml:space="preserve">Pliki: </w:t>
      </w:r>
    </w:p>
    <w:p w:rsidR="002D5DEF" w:rsidRPr="002D5DEF" w:rsidRDefault="002D5DEF" w:rsidP="002D5DEF">
      <w:pPr>
        <w:shd w:val="clear" w:color="auto" w:fill="FFFFFF"/>
        <w:spacing w:after="0" w:line="240" w:lineRule="auto"/>
        <w:ind w:left="708" w:firstLine="372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 w:bidi="en-US"/>
        </w:rPr>
      </w:pPr>
      <w:r w:rsidRPr="002D5DEF">
        <w:rPr>
          <w:rFonts w:ascii="Times New Roman" w:eastAsia="Times New Roman" w:hAnsi="Times New Roman" w:cs="Times New Roman"/>
          <w:sz w:val="24"/>
          <w:szCs w:val="24"/>
          <w:lang w:eastAsia="pl-PL" w:bidi="en-US"/>
        </w:rPr>
        <w:t>P.1438.1980.1_0_O.pdf</w:t>
      </w:r>
    </w:p>
    <w:p w:rsidR="002D5DEF" w:rsidRPr="002D5DEF" w:rsidRDefault="002D5DEF" w:rsidP="002D5DEF">
      <w:pPr>
        <w:shd w:val="clear" w:color="auto" w:fill="FFFFFF"/>
        <w:spacing w:after="0" w:line="240" w:lineRule="auto"/>
        <w:ind w:left="708" w:firstLine="372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 w:bidi="en-US"/>
        </w:rPr>
      </w:pPr>
      <w:r w:rsidRPr="002D5DEF">
        <w:rPr>
          <w:rFonts w:ascii="Times New Roman" w:eastAsia="Times New Roman" w:hAnsi="Times New Roman" w:cs="Times New Roman"/>
          <w:sz w:val="24"/>
          <w:szCs w:val="24"/>
          <w:lang w:eastAsia="pl-PL" w:bidi="en-US"/>
        </w:rPr>
        <w:t>P.1438.1980.1_1_szkicpolowy.pdf</w:t>
      </w:r>
    </w:p>
    <w:p w:rsidR="002D5DEF" w:rsidRPr="002D5DEF" w:rsidRDefault="002D5DEF" w:rsidP="002D5DEF">
      <w:pPr>
        <w:shd w:val="clear" w:color="auto" w:fill="FFFFFF"/>
        <w:spacing w:after="0" w:line="240" w:lineRule="auto"/>
        <w:ind w:left="708" w:firstLine="372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 w:bidi="en-US"/>
        </w:rPr>
      </w:pPr>
      <w:r w:rsidRPr="002D5DEF">
        <w:rPr>
          <w:rFonts w:ascii="Times New Roman" w:eastAsia="Times New Roman" w:hAnsi="Times New Roman" w:cs="Times New Roman"/>
          <w:sz w:val="24"/>
          <w:szCs w:val="24"/>
          <w:lang w:eastAsia="pl-PL" w:bidi="en-US"/>
        </w:rPr>
        <w:t>P.1438.1980.1_2_sprawozdanietechniczne.pdf</w:t>
      </w:r>
    </w:p>
    <w:p w:rsidR="002D5DEF" w:rsidRPr="002D5DEF" w:rsidRDefault="002D5DEF" w:rsidP="002D5DEF">
      <w:pPr>
        <w:shd w:val="clear" w:color="auto" w:fill="FFFFFF"/>
        <w:spacing w:after="0" w:line="240" w:lineRule="auto"/>
        <w:ind w:left="708" w:firstLine="372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 w:bidi="en-US"/>
        </w:rPr>
      </w:pPr>
      <w:r w:rsidRPr="002D5DEF">
        <w:rPr>
          <w:rFonts w:ascii="Times New Roman" w:eastAsia="Times New Roman" w:hAnsi="Times New Roman" w:cs="Times New Roman"/>
          <w:sz w:val="24"/>
          <w:szCs w:val="24"/>
          <w:lang w:eastAsia="pl-PL" w:bidi="en-US"/>
        </w:rPr>
        <w:t>P.1438.1980.1_3_mapa.pdf</w:t>
      </w:r>
    </w:p>
    <w:p w:rsidR="002D5DEF" w:rsidRPr="002D5DEF" w:rsidRDefault="002D5DEF" w:rsidP="002D5DEF">
      <w:pPr>
        <w:shd w:val="clear" w:color="auto" w:fill="FFFFFF"/>
        <w:spacing w:after="0" w:line="240" w:lineRule="auto"/>
        <w:ind w:left="708" w:firstLine="372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 w:bidi="en-US"/>
        </w:rPr>
      </w:pPr>
      <w:r w:rsidRPr="002D5DEF">
        <w:rPr>
          <w:rFonts w:ascii="Times New Roman" w:eastAsia="Times New Roman" w:hAnsi="Times New Roman" w:cs="Times New Roman"/>
          <w:sz w:val="24"/>
          <w:szCs w:val="24"/>
          <w:lang w:eastAsia="pl-PL" w:bidi="en-US"/>
        </w:rPr>
        <w:t>P.1438.1980.1_4_dziennikpomiarowy.pdf</w:t>
      </w:r>
    </w:p>
    <w:p w:rsidR="002D5DEF" w:rsidRPr="002D5DEF" w:rsidRDefault="002D5DEF" w:rsidP="002D5DEF">
      <w:pPr>
        <w:shd w:val="clear" w:color="auto" w:fill="FFFFFF"/>
        <w:spacing w:after="0" w:line="240" w:lineRule="auto"/>
        <w:ind w:left="708" w:firstLine="372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 w:bidi="en-US"/>
        </w:rPr>
      </w:pPr>
      <w:r w:rsidRPr="002D5DEF">
        <w:rPr>
          <w:rFonts w:ascii="Times New Roman" w:eastAsia="Times New Roman" w:hAnsi="Times New Roman" w:cs="Times New Roman"/>
          <w:sz w:val="24"/>
          <w:szCs w:val="24"/>
          <w:lang w:eastAsia="pl-PL" w:bidi="en-US"/>
        </w:rPr>
        <w:t>P.1438.1980.1_5_protokoł.pdf</w:t>
      </w:r>
    </w:p>
    <w:p w:rsidR="002D5DEF" w:rsidRPr="002D5DEF" w:rsidRDefault="002D5DEF" w:rsidP="002D5DEF">
      <w:pPr>
        <w:shd w:val="clear" w:color="auto" w:fill="FFFFFF"/>
        <w:spacing w:after="0" w:line="240" w:lineRule="auto"/>
        <w:ind w:left="708" w:firstLine="372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 w:bidi="en-US"/>
        </w:rPr>
      </w:pPr>
      <w:r w:rsidRPr="002D5DEF">
        <w:rPr>
          <w:rFonts w:ascii="Times New Roman" w:eastAsia="Times New Roman" w:hAnsi="Times New Roman" w:cs="Times New Roman"/>
          <w:sz w:val="24"/>
          <w:szCs w:val="24"/>
          <w:lang w:eastAsia="pl-PL" w:bidi="en-US"/>
        </w:rPr>
        <w:t>P.1438.1980.1_6_wykazwspółrzędnych.pdf</w:t>
      </w:r>
    </w:p>
    <w:p w:rsidR="002D5DEF" w:rsidRPr="002D5DEF" w:rsidRDefault="002D5DEF" w:rsidP="002D5DEF">
      <w:pPr>
        <w:shd w:val="clear" w:color="auto" w:fill="FFFFFF"/>
        <w:spacing w:after="0" w:line="240" w:lineRule="auto"/>
        <w:ind w:left="708" w:firstLine="372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 w:bidi="en-US"/>
        </w:rPr>
      </w:pPr>
      <w:r w:rsidRPr="002D5DEF">
        <w:rPr>
          <w:rFonts w:ascii="Times New Roman" w:eastAsia="Times New Roman" w:hAnsi="Times New Roman" w:cs="Times New Roman"/>
          <w:sz w:val="24"/>
          <w:szCs w:val="24"/>
          <w:lang w:eastAsia="pl-PL" w:bidi="en-US"/>
        </w:rPr>
        <w:t>P.1438.1980.1_7_inny.pdf</w:t>
      </w:r>
    </w:p>
    <w:p w:rsidR="002D5DEF" w:rsidRPr="002D5DEF" w:rsidRDefault="002D5DEF" w:rsidP="002D5DEF">
      <w:pPr>
        <w:shd w:val="clear" w:color="auto" w:fill="FFFFFF"/>
        <w:spacing w:after="0" w:line="240" w:lineRule="auto"/>
        <w:ind w:left="708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 w:bidi="en-US"/>
        </w:rPr>
      </w:pPr>
    </w:p>
    <w:p w:rsidR="002D5DEF" w:rsidRDefault="002D5DEF" w:rsidP="002D5DEF">
      <w:pPr>
        <w:shd w:val="clear" w:color="auto" w:fill="FFFFFF"/>
        <w:spacing w:after="120" w:line="240" w:lineRule="auto"/>
        <w:ind w:left="108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2D5DEF">
        <w:rPr>
          <w:rFonts w:ascii="Times New Roman" w:eastAsia="Times New Roman" w:hAnsi="Times New Roman" w:cs="Times New Roman"/>
          <w:sz w:val="24"/>
          <w:szCs w:val="24"/>
          <w:lang w:bidi="en-US"/>
        </w:rPr>
        <w:t>Dla operatów technicznych podzielonych na zasoby bazowy, użytkowy należy wprowadzić dodatkowo oznaczenie ZB lub ZU, a dla operatów wielotomowych oznaczenie numeru tomu T1,T2,…</w:t>
      </w:r>
    </w:p>
    <w:p w:rsidR="009542B1" w:rsidRDefault="009542B1" w:rsidP="002D5DEF">
      <w:pPr>
        <w:shd w:val="clear" w:color="auto" w:fill="FFFFFF"/>
        <w:spacing w:after="120" w:line="240" w:lineRule="auto"/>
        <w:ind w:left="108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- Przed skanowaniem dokumentów operatów należy oznaczyć je nadanym identyfikatorem lub kodem kreskowym wraz z nazwą dokumentu</w:t>
      </w:r>
    </w:p>
    <w:p w:rsidR="00357049" w:rsidRDefault="00357049" w:rsidP="002D5DEF">
      <w:pPr>
        <w:shd w:val="clear" w:color="auto" w:fill="FFFFFF"/>
        <w:spacing w:after="120" w:line="240" w:lineRule="auto"/>
        <w:ind w:left="108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- Jeżeli nie jest możliwe rozszycie dokumentów (np. mogłoby to spowodować zniszczenie dokumentu lub oprawione introligatorsko), Wykonawca jest zobowiązany zeskanować</w:t>
      </w:r>
      <w:r w:rsidR="006210F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dokument w takiej postaci w jakiej jest on dostępny, z zachowaniem zasady uzyskania najlepszej jakości oraz zawierać pełną treść dokumentu analogowego stosując sprzęt umożliwiający wykonanie skanowania ( np. skanery płaskie)</w:t>
      </w:r>
    </w:p>
    <w:p w:rsidR="006210F3" w:rsidRDefault="006210F3" w:rsidP="002D5DEF">
      <w:pPr>
        <w:shd w:val="clear" w:color="auto" w:fill="FFFFFF"/>
        <w:spacing w:after="120" w:line="240" w:lineRule="auto"/>
        <w:ind w:left="108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Dokumenty uszkodzone (podarte, pogięte itp.) muszą zostać przygotowane przez Wykonawcę do skanowania w sposób, który nie doprowadzi do ich uszkodzenia przy przetwarzaniu (np. podklejenie oryginału, wykonanie kserokopii, skanowanie na szybie). Szczególną uwagę należy zwrócić na kopiowanie dokumentów wypłowiałych, mało kontrastowych, z ciemnym tłem np. sporządzonych jasnym ołówkiem</w:t>
      </w:r>
    </w:p>
    <w:p w:rsidR="002F4015" w:rsidRDefault="002F4015" w:rsidP="002D5DEF">
      <w:pPr>
        <w:shd w:val="clear" w:color="auto" w:fill="FFFFFF"/>
        <w:spacing w:after="120" w:line="240" w:lineRule="auto"/>
        <w:ind w:left="1080"/>
        <w:jc w:val="both"/>
        <w:textAlignment w:val="top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F4015">
        <w:rPr>
          <w:rFonts w:ascii="Times New Roman" w:hAnsi="Times New Roman"/>
          <w:sz w:val="24"/>
          <w:szCs w:val="24"/>
        </w:rPr>
        <w:t xml:space="preserve">Uzyskany przez skanowanie obraz dokumentu należy wyczyścić z przebarwień, różnych kolorów tła i ewentualnych zabrudzeń dokumentu, zwracając przy tym szczególną uwagę na zachowanie treści dokumentu. </w:t>
      </w:r>
      <w:r w:rsidRPr="002F4015">
        <w:rPr>
          <w:rFonts w:ascii="Times New Roman" w:hAnsi="Times New Roman"/>
          <w:sz w:val="24"/>
          <w:szCs w:val="24"/>
          <w:lang w:eastAsia="pl-PL"/>
        </w:rPr>
        <w:t>Obraz (kopia dokumentu) musi być wyraźny i czytelny oraz pozbawiony przebarwień. Musi posiadać jednakowo dobrą ostrość i jakość na całej powierzchni arkusza. Dokumenty po ich zeskanowaniu należy przywrócić do pierwotnej postaci w niepogorszonej jakości</w:t>
      </w:r>
    </w:p>
    <w:p w:rsidR="002F4015" w:rsidRPr="002F4015" w:rsidRDefault="002F4015" w:rsidP="002D5DEF">
      <w:pPr>
        <w:shd w:val="clear" w:color="auto" w:fill="FFFFFF"/>
        <w:spacing w:after="120" w:line="240" w:lineRule="auto"/>
        <w:ind w:left="108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2F4015" w:rsidRDefault="002F4015" w:rsidP="002F4015">
      <w:pPr>
        <w:pStyle w:val="Akapitzlist"/>
        <w:numPr>
          <w:ilvl w:val="1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Struktura skanów na dysku</w:t>
      </w:r>
    </w:p>
    <w:p w:rsidR="00C30487" w:rsidRDefault="002F4015" w:rsidP="00C30487">
      <w:pPr>
        <w:shd w:val="clear" w:color="auto" w:fill="FFFFFF"/>
        <w:tabs>
          <w:tab w:val="num" w:pos="426"/>
        </w:tabs>
        <w:spacing w:after="120" w:line="240" w:lineRule="auto"/>
        <w:ind w:left="1080"/>
        <w:jc w:val="both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30487" w:rsidRPr="00C30487">
        <w:rPr>
          <w:rFonts w:ascii="Times New Roman" w:hAnsi="Times New Roman"/>
          <w:sz w:val="24"/>
          <w:szCs w:val="24"/>
        </w:rPr>
        <w:t xml:space="preserve">Każdy operat  powinien posiadać określoną lokalizację przestrzenną poprzez utworzenie indeksów przestrzennych w systemie </w:t>
      </w:r>
      <w:proofErr w:type="spellStart"/>
      <w:r w:rsidR="00C30487" w:rsidRPr="00C30487">
        <w:rPr>
          <w:rFonts w:ascii="Times New Roman" w:hAnsi="Times New Roman"/>
          <w:sz w:val="24"/>
          <w:szCs w:val="24"/>
        </w:rPr>
        <w:t>Geo</w:t>
      </w:r>
      <w:proofErr w:type="spellEnd"/>
      <w:r w:rsidR="00C30487" w:rsidRPr="00C30487">
        <w:rPr>
          <w:rFonts w:ascii="Times New Roman" w:hAnsi="Times New Roman"/>
          <w:sz w:val="24"/>
          <w:szCs w:val="24"/>
        </w:rPr>
        <w:t>-Info.</w:t>
      </w:r>
    </w:p>
    <w:p w:rsidR="00CF0FBB" w:rsidRPr="00CF0FBB" w:rsidRDefault="00CF0FBB" w:rsidP="00CF0FBB">
      <w:pPr>
        <w:shd w:val="clear" w:color="auto" w:fill="FFFFFF"/>
        <w:spacing w:after="120" w:line="240" w:lineRule="auto"/>
        <w:ind w:left="1068"/>
        <w:jc w:val="both"/>
        <w:textAlignment w:val="top"/>
        <w:rPr>
          <w:rFonts w:ascii="Times New Roman" w:hAnsi="Times New Roman"/>
          <w:sz w:val="24"/>
          <w:szCs w:val="24"/>
        </w:rPr>
      </w:pPr>
      <w:r w:rsidRPr="00CF0FBB">
        <w:rPr>
          <w:rFonts w:ascii="Times New Roman" w:hAnsi="Times New Roman"/>
          <w:sz w:val="24"/>
          <w:szCs w:val="24"/>
        </w:rPr>
        <w:lastRenderedPageBreak/>
        <w:t xml:space="preserve">- </w:t>
      </w:r>
      <w:r w:rsidRPr="00CF0FBB">
        <w:rPr>
          <w:rFonts w:ascii="Times New Roman" w:eastAsia="Times New Roman" w:hAnsi="Times New Roman" w:cs="Times New Roman"/>
          <w:sz w:val="24"/>
          <w:szCs w:val="24"/>
          <w:lang w:eastAsia="pl-PL" w:bidi="en-US"/>
        </w:rPr>
        <w:t xml:space="preserve">Dla pojedynczego operatu należy stworzyć jeden obiekt GOSZZG (zasięg zasobu geodezyjnego – 80% operatów posiada zasięgi wprowadzone w programie), uzupełnić atrybutami i ustalić </w:t>
      </w:r>
      <w:r w:rsidRPr="00CF0FBB">
        <w:rPr>
          <w:rFonts w:ascii="Times New Roman" w:hAnsi="Times New Roman"/>
          <w:sz w:val="24"/>
          <w:szCs w:val="24"/>
        </w:rPr>
        <w:t xml:space="preserve">systematykę w zależności od zasięgu operatu: </w:t>
      </w:r>
    </w:p>
    <w:p w:rsidR="00CF0FBB" w:rsidRPr="00CF0FBB" w:rsidRDefault="00CF0FBB" w:rsidP="00CF0FBB">
      <w:pPr>
        <w:pStyle w:val="Akapitzlist"/>
        <w:numPr>
          <w:ilvl w:val="0"/>
          <w:numId w:val="11"/>
        </w:numPr>
        <w:shd w:val="clear" w:color="auto" w:fill="FFFFFF"/>
        <w:spacing w:after="120" w:line="240" w:lineRule="auto"/>
        <w:jc w:val="both"/>
        <w:textAlignment w:val="top"/>
        <w:rPr>
          <w:rFonts w:ascii="Times New Roman" w:hAnsi="Times New Roman"/>
          <w:sz w:val="24"/>
          <w:szCs w:val="24"/>
        </w:rPr>
      </w:pPr>
      <w:r w:rsidRPr="00CF0FBB">
        <w:rPr>
          <w:rFonts w:ascii="Times New Roman" w:hAnsi="Times New Roman"/>
          <w:sz w:val="24"/>
          <w:szCs w:val="24"/>
        </w:rPr>
        <w:t xml:space="preserve">dla operatów obejmujących swym zasięgiem obszar jednego obrębu przyjąć systematykę obrębu </w:t>
      </w:r>
    </w:p>
    <w:p w:rsidR="00CF0FBB" w:rsidRPr="00CF0FBB" w:rsidRDefault="00CF0FBB" w:rsidP="00CF0FBB">
      <w:pPr>
        <w:pStyle w:val="Akapitzlist"/>
        <w:numPr>
          <w:ilvl w:val="0"/>
          <w:numId w:val="11"/>
        </w:numPr>
        <w:shd w:val="clear" w:color="auto" w:fill="FFFFFF"/>
        <w:spacing w:after="120" w:line="240" w:lineRule="auto"/>
        <w:jc w:val="both"/>
        <w:textAlignment w:val="top"/>
        <w:rPr>
          <w:rFonts w:ascii="Times New Roman" w:hAnsi="Times New Roman"/>
          <w:sz w:val="24"/>
          <w:szCs w:val="24"/>
        </w:rPr>
      </w:pPr>
      <w:r w:rsidRPr="00CF0FBB">
        <w:rPr>
          <w:rFonts w:ascii="Times New Roman" w:hAnsi="Times New Roman"/>
          <w:sz w:val="24"/>
          <w:szCs w:val="24"/>
        </w:rPr>
        <w:t xml:space="preserve">dla operatów obejmujących swym zasięgiem obszar kilku obrębów w ramach jednej gminy przyjąć systematykę gminy </w:t>
      </w:r>
    </w:p>
    <w:p w:rsidR="00CF0FBB" w:rsidRDefault="00CF0FBB" w:rsidP="00CF0FBB">
      <w:pPr>
        <w:pStyle w:val="Akapitzlist"/>
        <w:numPr>
          <w:ilvl w:val="0"/>
          <w:numId w:val="11"/>
        </w:numPr>
        <w:shd w:val="clear" w:color="auto" w:fill="FFFFFF"/>
        <w:spacing w:after="120" w:line="240" w:lineRule="auto"/>
        <w:jc w:val="both"/>
        <w:textAlignment w:val="top"/>
        <w:rPr>
          <w:rFonts w:ascii="Times New Roman" w:hAnsi="Times New Roman"/>
          <w:sz w:val="24"/>
          <w:szCs w:val="24"/>
        </w:rPr>
      </w:pPr>
      <w:r w:rsidRPr="00CF0FBB">
        <w:rPr>
          <w:rFonts w:ascii="Times New Roman" w:hAnsi="Times New Roman"/>
          <w:sz w:val="24"/>
          <w:szCs w:val="24"/>
        </w:rPr>
        <w:t xml:space="preserve">dla operatów obejmujących swym zasięgiem obszar kilku gmin przyjąć systematykę powiatu   </w:t>
      </w:r>
    </w:p>
    <w:p w:rsidR="00333744" w:rsidRPr="00CF0FBB" w:rsidRDefault="00333744" w:rsidP="00333744">
      <w:pPr>
        <w:pStyle w:val="Akapitzlist"/>
        <w:shd w:val="clear" w:color="auto" w:fill="FFFFFF"/>
        <w:spacing w:after="120" w:line="240" w:lineRule="auto"/>
        <w:ind w:left="1428"/>
        <w:jc w:val="both"/>
        <w:textAlignment w:val="top"/>
        <w:rPr>
          <w:rFonts w:ascii="Times New Roman" w:hAnsi="Times New Roman"/>
          <w:sz w:val="24"/>
          <w:szCs w:val="24"/>
        </w:rPr>
      </w:pPr>
    </w:p>
    <w:p w:rsidR="00CF0FBB" w:rsidRDefault="00333744" w:rsidP="00C30487">
      <w:pPr>
        <w:shd w:val="clear" w:color="auto" w:fill="FFFFFF"/>
        <w:tabs>
          <w:tab w:val="num" w:pos="426"/>
        </w:tabs>
        <w:spacing w:after="120" w:line="240" w:lineRule="auto"/>
        <w:ind w:left="108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 w:bidi="en-US"/>
        </w:rPr>
      </w:pPr>
      <w:r w:rsidRPr="00CF0FBB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pl-PL" w:bidi="en-US"/>
        </w:rPr>
        <w:t>Wykonawca przygotowuje pliki pozwalające mu na dokonanie masowego załadowania do programu GEO-INFO</w:t>
      </w:r>
    </w:p>
    <w:p w:rsidR="00333744" w:rsidRDefault="00333744" w:rsidP="00333744">
      <w:pPr>
        <w:pStyle w:val="Akapitzlist"/>
        <w:numPr>
          <w:ilvl w:val="1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Oznaczenie i uporządkowanie materiałów źródłowych</w:t>
      </w:r>
    </w:p>
    <w:p w:rsidR="00333744" w:rsidRDefault="00333744" w:rsidP="00333744">
      <w:pPr>
        <w:pStyle w:val="Akapitzlist"/>
        <w:ind w:left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 zakończeniu archiwizacji Wykonawca zobowiązany jest zaszyć dokumenty w sposób trwały w kolejności wymienionej w spisie treści i zgodnej z numeracją</w:t>
      </w:r>
    </w:p>
    <w:p w:rsidR="00333744" w:rsidRDefault="00333744" w:rsidP="00333744">
      <w:pPr>
        <w:pStyle w:val="Akapitzlist"/>
        <w:numPr>
          <w:ilvl w:val="1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Odbiór i kontrola materiałów</w:t>
      </w:r>
    </w:p>
    <w:p w:rsidR="00333744" w:rsidRDefault="00333744" w:rsidP="00333744">
      <w:pPr>
        <w:pStyle w:val="Akapitzlist"/>
        <w:ind w:left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Wykonawca jest zobowiązany zasilić automatycznie opracowaniem będącym przedmiotem umowy, system zarządzania zasobem geodezyjnym  i kartograficznym GEO-INFO firmy SYSTHERM INFO Sp. Z o.o.</w:t>
      </w:r>
    </w:p>
    <w:p w:rsidR="00333744" w:rsidRDefault="00333744" w:rsidP="00333744">
      <w:pPr>
        <w:pStyle w:val="Akapitzlist"/>
        <w:ind w:left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Zasilenie systemu GEO-INFO nastąpi pod nadzorem upoważnionej osoby</w:t>
      </w:r>
      <w:r w:rsidR="00AE39B3">
        <w:rPr>
          <w:rFonts w:ascii="Times New Roman" w:hAnsi="Times New Roman" w:cs="Times New Roman"/>
          <w:sz w:val="24"/>
          <w:szCs w:val="24"/>
        </w:rPr>
        <w:t xml:space="preserve"> Zamawiającego</w:t>
      </w:r>
    </w:p>
    <w:p w:rsidR="003D358E" w:rsidRDefault="003D358E" w:rsidP="00333744">
      <w:pPr>
        <w:pStyle w:val="Akapitzlist"/>
        <w:ind w:left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Przed zasileniem Zamawiający dokona kontroli przekazywanej wersji cyfrowej wykonanego zamówienia; w przypadku pozytywnej kontroli wyznaczy </w:t>
      </w:r>
      <w:r w:rsidR="00AE39B3">
        <w:rPr>
          <w:rFonts w:ascii="Times New Roman" w:hAnsi="Times New Roman" w:cs="Times New Roman"/>
          <w:sz w:val="24"/>
          <w:szCs w:val="24"/>
        </w:rPr>
        <w:t xml:space="preserve">Wykonawcy </w:t>
      </w:r>
      <w:r>
        <w:rPr>
          <w:rFonts w:ascii="Times New Roman" w:hAnsi="Times New Roman" w:cs="Times New Roman"/>
          <w:sz w:val="24"/>
          <w:szCs w:val="24"/>
        </w:rPr>
        <w:t xml:space="preserve"> termin zasilenia bazy systemu GEO-INFO. Pozytywna ocena zasilenia systemu GEO-INFO dokonana w wyznaczonym terminie stanowić będzie podstawę odbioru całości prac oraz przyjęcia rozliczenia należności za wykonaną pracę</w:t>
      </w:r>
    </w:p>
    <w:p w:rsidR="003D358E" w:rsidRDefault="003D358E" w:rsidP="00333744">
      <w:pPr>
        <w:pStyle w:val="Akapitzlist"/>
        <w:ind w:left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Prace związane z archiwizacją dokumentacji </w:t>
      </w:r>
      <w:proofErr w:type="spellStart"/>
      <w:r>
        <w:rPr>
          <w:rFonts w:ascii="Times New Roman" w:hAnsi="Times New Roman" w:cs="Times New Roman"/>
          <w:sz w:val="24"/>
          <w:szCs w:val="24"/>
        </w:rPr>
        <w:t>PODGiK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Żyrardowie zostaną wykonane w siedzibie Wykonawcy, przy użyciu należącego do Wykonawcy sprzętu, oprogramowania oraz innych materiałów niezbędnych do prawidłowego zrealizowania zadania</w:t>
      </w:r>
    </w:p>
    <w:p w:rsidR="003D358E" w:rsidRDefault="003D358E" w:rsidP="00333744">
      <w:pPr>
        <w:pStyle w:val="Akapitzlist"/>
        <w:ind w:left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Materiały do skanowania pobierane będą przez Wykonawcę cyklicznie, w sposób uzgodniony z Zamawiającym, nie powodujący zakłóceń w bieżącej pracy </w:t>
      </w:r>
      <w:proofErr w:type="spellStart"/>
      <w:r>
        <w:rPr>
          <w:rFonts w:ascii="Times New Roman" w:hAnsi="Times New Roman" w:cs="Times New Roman"/>
          <w:sz w:val="24"/>
          <w:szCs w:val="24"/>
        </w:rPr>
        <w:t>PODGiK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obsłudze interesantów. Ilość dokumentów pobieranych jednorazowo należy uzgodnić z upoważnionymi pra</w:t>
      </w:r>
      <w:r w:rsidR="006D3104">
        <w:rPr>
          <w:rFonts w:ascii="Times New Roman" w:hAnsi="Times New Roman" w:cs="Times New Roman"/>
          <w:sz w:val="24"/>
          <w:szCs w:val="24"/>
        </w:rPr>
        <w:t xml:space="preserve">cownikami </w:t>
      </w:r>
      <w:proofErr w:type="spellStart"/>
      <w:r w:rsidR="006D3104">
        <w:rPr>
          <w:rFonts w:ascii="Times New Roman" w:hAnsi="Times New Roman" w:cs="Times New Roman"/>
          <w:sz w:val="24"/>
          <w:szCs w:val="24"/>
        </w:rPr>
        <w:t>PODGiK</w:t>
      </w:r>
      <w:proofErr w:type="spellEnd"/>
      <w:r w:rsidR="006D3104">
        <w:rPr>
          <w:rFonts w:ascii="Times New Roman" w:hAnsi="Times New Roman" w:cs="Times New Roman"/>
          <w:sz w:val="24"/>
          <w:szCs w:val="24"/>
        </w:rPr>
        <w:t>. Każde pobranie i zwrot dokumentów będzie potwierdzone protokołem przekazania materiałów geodezyjnych i kartograficznych. Materiały te przygotowywane będą przez pracowników Zamawiającego przy udziale Wykonawcy.</w:t>
      </w:r>
    </w:p>
    <w:p w:rsidR="006D3104" w:rsidRDefault="006D3104" w:rsidP="00333744">
      <w:pPr>
        <w:pStyle w:val="Akapitzlist"/>
        <w:ind w:left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Zobowiązuje się Wykonawcę do :</w:t>
      </w:r>
    </w:p>
    <w:p w:rsidR="006D3104" w:rsidRDefault="00D45863" w:rsidP="00333744">
      <w:pPr>
        <w:pStyle w:val="Akapitzlist"/>
        <w:ind w:left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Czasowego zwrotu wypożyczonych materiałów niezbędnych do bieżącej działalności Zamawiającego. Wykonawca zobowiązuje się w terminie 2 dni do ich udostępnienia w formie elektronicznej lub zwrotu niezbędnej dokumentacji,</w:t>
      </w:r>
    </w:p>
    <w:p w:rsidR="00D45863" w:rsidRDefault="00D45863" w:rsidP="00333744">
      <w:pPr>
        <w:pStyle w:val="Akapitzlist"/>
        <w:ind w:left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Zwrotu, po zakończeniu realizacji zadania, wszelkich materiałów papierowych oraz trwałego usunięcia wszystkich danych przekazanych przez Zamawiającego z własnego sprzętu informatycznego oraz nośników danych,</w:t>
      </w:r>
    </w:p>
    <w:p w:rsidR="00D45863" w:rsidRDefault="00F15BC8" w:rsidP="00333744">
      <w:pPr>
        <w:pStyle w:val="Akapitzlist"/>
        <w:ind w:left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Zapewnienia bezpieczeństwa przekazanych mu przez Zamawiającego danych niezbędnych do realizacji zadania, w tym za zwrot udostępnionych mu do realizacji zadania materiałów analogowych w stanie nienaruszonym, nie gorszym niż w chwili ich pobrania od Zamawiającego oraz stanie ilościowym, pod rygorem odtworzenia tych materiałów na koszt własny;</w:t>
      </w:r>
    </w:p>
    <w:p w:rsidR="00F15BC8" w:rsidRDefault="00F15BC8" w:rsidP="00333744">
      <w:pPr>
        <w:pStyle w:val="Akapitzlist"/>
        <w:ind w:left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Nieprzekazywania żadnych udostępnionych mu informacji, danych, ani materiałów i dokumentacji osobom trzecim</w:t>
      </w:r>
    </w:p>
    <w:p w:rsidR="00F15BC8" w:rsidRDefault="00F15BC8" w:rsidP="00333744">
      <w:pPr>
        <w:pStyle w:val="Akapitzlist"/>
        <w:ind w:left="1560"/>
        <w:rPr>
          <w:rFonts w:ascii="Times New Roman" w:hAnsi="Times New Roman" w:cs="Times New Roman"/>
          <w:sz w:val="24"/>
          <w:szCs w:val="24"/>
        </w:rPr>
      </w:pPr>
    </w:p>
    <w:p w:rsidR="00F15BC8" w:rsidRPr="005A0BFD" w:rsidRDefault="00F15BC8" w:rsidP="00F15BC8">
      <w:pPr>
        <w:pStyle w:val="Akapitzlist"/>
        <w:numPr>
          <w:ilvl w:val="0"/>
          <w:numId w:val="6"/>
        </w:numPr>
        <w:pBdr>
          <w:bottom w:val="single" w:sz="4" w:space="1" w:color="auto"/>
        </w:pBdr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mallCaps/>
          <w:spacing w:val="20"/>
          <w:sz w:val="24"/>
          <w:szCs w:val="24"/>
        </w:rPr>
        <w:t>MATERIAŁY WYNIKOWE</w:t>
      </w:r>
    </w:p>
    <w:p w:rsidR="00F15BC8" w:rsidRPr="00333744" w:rsidRDefault="00F15BC8" w:rsidP="00333744">
      <w:pPr>
        <w:pStyle w:val="Akapitzlist"/>
        <w:ind w:left="1560"/>
        <w:rPr>
          <w:rFonts w:ascii="Times New Roman" w:hAnsi="Times New Roman" w:cs="Times New Roman"/>
          <w:sz w:val="24"/>
          <w:szCs w:val="24"/>
        </w:rPr>
      </w:pPr>
    </w:p>
    <w:p w:rsidR="00F15BC8" w:rsidRDefault="00F15BC8" w:rsidP="00F15BC8">
      <w:pPr>
        <w:pStyle w:val="Akapitzlist"/>
        <w:numPr>
          <w:ilvl w:val="1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Wykonawca dokona załadowania danych do baz systemu GEO-INFO oraz przekaże Zamawiającemu: </w:t>
      </w:r>
    </w:p>
    <w:p w:rsidR="00F15BC8" w:rsidRDefault="00F15BC8" w:rsidP="00F15BC8">
      <w:pPr>
        <w:pStyle w:val="Akapitzlist"/>
        <w:ind w:left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dane wytworzone w wyniku prac na zewnętrznych dyskach twardych w dwóch egzemplarzach (egzemplarz właściwy  oraz kopia zapasowa)</w:t>
      </w:r>
    </w:p>
    <w:p w:rsidR="00F15BC8" w:rsidRDefault="00F15BC8" w:rsidP="00F15BC8">
      <w:pPr>
        <w:pStyle w:val="Akapitzlist"/>
        <w:ind w:left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operat techniczny zawierający spis dokumentów operatu technicznego, zakres przedmiotu opracowania, sprawozdanie techniczne z opisem wykonywanej pracy, wykaz zeskanowanych operatów, który zawiera identyfikator obrębu, dotychczasowy numer operatu</w:t>
      </w:r>
      <w:r w:rsidR="00B37246">
        <w:rPr>
          <w:rFonts w:ascii="Times New Roman" w:hAnsi="Times New Roman" w:cs="Times New Roman"/>
          <w:sz w:val="24"/>
          <w:szCs w:val="24"/>
        </w:rPr>
        <w:t xml:space="preserve"> i liczę dokumentów wchodzących w skład operatu</w:t>
      </w:r>
    </w:p>
    <w:p w:rsidR="00B37246" w:rsidRPr="00F15BC8" w:rsidRDefault="00B37246" w:rsidP="00F15BC8">
      <w:pPr>
        <w:pStyle w:val="Akapitzlist"/>
        <w:ind w:left="1560"/>
        <w:rPr>
          <w:rFonts w:ascii="Times New Roman" w:hAnsi="Times New Roman" w:cs="Times New Roman"/>
          <w:sz w:val="24"/>
          <w:szCs w:val="24"/>
        </w:rPr>
      </w:pPr>
    </w:p>
    <w:p w:rsidR="00B37246" w:rsidRPr="005A0BFD" w:rsidRDefault="00B37246" w:rsidP="00B37246">
      <w:pPr>
        <w:pStyle w:val="Akapitzlist"/>
        <w:numPr>
          <w:ilvl w:val="0"/>
          <w:numId w:val="6"/>
        </w:numPr>
        <w:pBdr>
          <w:bottom w:val="single" w:sz="4" w:space="1" w:color="auto"/>
        </w:pBdr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mallCaps/>
          <w:spacing w:val="20"/>
          <w:sz w:val="24"/>
          <w:szCs w:val="24"/>
        </w:rPr>
        <w:t>ZMIANY WARUNKÓW TECHNICZNYCH</w:t>
      </w:r>
      <w:r>
        <w:rPr>
          <w:rFonts w:ascii="Times New Roman" w:hAnsi="Times New Roman"/>
          <w:b/>
          <w:smallCaps/>
          <w:spacing w:val="20"/>
          <w:sz w:val="24"/>
          <w:szCs w:val="24"/>
        </w:rPr>
        <w:tab/>
      </w:r>
    </w:p>
    <w:p w:rsidR="00333744" w:rsidRPr="00B37246" w:rsidRDefault="00333744" w:rsidP="00333744">
      <w:pPr>
        <w:pStyle w:val="Akapitzlist"/>
        <w:ind w:left="1560"/>
        <w:rPr>
          <w:rFonts w:ascii="Times New Roman" w:hAnsi="Times New Roman" w:cs="Times New Roman"/>
          <w:sz w:val="24"/>
          <w:szCs w:val="24"/>
        </w:rPr>
      </w:pPr>
    </w:p>
    <w:p w:rsidR="00333744" w:rsidRPr="00B37246" w:rsidRDefault="00B37246" w:rsidP="00C30487">
      <w:pPr>
        <w:shd w:val="clear" w:color="auto" w:fill="FFFFFF"/>
        <w:tabs>
          <w:tab w:val="num" w:pos="426"/>
        </w:tabs>
        <w:spacing w:after="120" w:line="240" w:lineRule="auto"/>
        <w:ind w:left="1080"/>
        <w:jc w:val="both"/>
        <w:textAlignment w:val="top"/>
        <w:rPr>
          <w:rFonts w:ascii="Times New Roman" w:hAnsi="Times New Roman"/>
          <w:sz w:val="24"/>
          <w:szCs w:val="24"/>
          <w:lang w:eastAsia="pl-PL"/>
        </w:rPr>
      </w:pPr>
      <w:r w:rsidRPr="00B37246">
        <w:rPr>
          <w:rFonts w:ascii="Times New Roman" w:hAnsi="Times New Roman"/>
          <w:sz w:val="24"/>
          <w:szCs w:val="24"/>
          <w:lang w:eastAsia="pl-PL"/>
        </w:rPr>
        <w:t>Wszelkie zmiany niniejszych warunków technicznych wymagają formy pisemnej uzg</w:t>
      </w:r>
      <w:r>
        <w:rPr>
          <w:rFonts w:ascii="Times New Roman" w:hAnsi="Times New Roman"/>
          <w:sz w:val="24"/>
          <w:szCs w:val="24"/>
          <w:lang w:eastAsia="pl-PL"/>
        </w:rPr>
        <w:t>odnionej przez Zamawiającego i W</w:t>
      </w:r>
      <w:r w:rsidRPr="00B37246">
        <w:rPr>
          <w:rFonts w:ascii="Times New Roman" w:hAnsi="Times New Roman"/>
          <w:sz w:val="24"/>
          <w:szCs w:val="24"/>
          <w:lang w:eastAsia="pl-PL"/>
        </w:rPr>
        <w:t>ykonawcę.</w:t>
      </w:r>
    </w:p>
    <w:p w:rsidR="002F4015" w:rsidRPr="002F4015" w:rsidRDefault="002F4015" w:rsidP="002F4015">
      <w:pPr>
        <w:pStyle w:val="Akapitzlist"/>
        <w:ind w:left="1560"/>
        <w:rPr>
          <w:rFonts w:ascii="Times New Roman" w:hAnsi="Times New Roman" w:cs="Times New Roman"/>
          <w:sz w:val="24"/>
          <w:szCs w:val="24"/>
        </w:rPr>
      </w:pPr>
    </w:p>
    <w:p w:rsidR="00B275B0" w:rsidRDefault="00B275B0" w:rsidP="00B275B0">
      <w:pPr>
        <w:shd w:val="clear" w:color="auto" w:fill="FFFFFF"/>
        <w:spacing w:after="120" w:line="240" w:lineRule="auto"/>
        <w:ind w:left="708"/>
        <w:jc w:val="both"/>
        <w:textAlignment w:val="top"/>
        <w:rPr>
          <w:rFonts w:ascii="Times New Roman" w:hAnsi="Times New Roman"/>
          <w:b/>
        </w:rPr>
      </w:pPr>
      <w:r w:rsidRPr="00EA71E7">
        <w:rPr>
          <w:rFonts w:ascii="Times New Roman" w:hAnsi="Times New Roman"/>
          <w:b/>
        </w:rPr>
        <w:t>Uwaga:</w:t>
      </w:r>
      <w:r>
        <w:rPr>
          <w:rFonts w:ascii="Times New Roman" w:hAnsi="Times New Roman"/>
          <w:b/>
        </w:rPr>
        <w:t xml:space="preserve"> </w:t>
      </w:r>
    </w:p>
    <w:p w:rsidR="00B275B0" w:rsidRPr="00EA71E7" w:rsidRDefault="00B275B0" w:rsidP="00B275B0">
      <w:pPr>
        <w:shd w:val="clear" w:color="auto" w:fill="FFFFFF"/>
        <w:spacing w:after="120" w:line="240" w:lineRule="auto"/>
        <w:ind w:left="708"/>
        <w:jc w:val="both"/>
        <w:textAlignment w:val="top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</w:rPr>
        <w:t>W</w:t>
      </w:r>
      <w:r w:rsidRPr="00300B7A">
        <w:rPr>
          <w:rFonts w:ascii="Times New Roman" w:hAnsi="Times New Roman"/>
          <w:b/>
          <w:sz w:val="24"/>
          <w:szCs w:val="24"/>
        </w:rPr>
        <w:t xml:space="preserve"> obszarze opracowania </w:t>
      </w:r>
      <w:r>
        <w:rPr>
          <w:rFonts w:ascii="Times New Roman" w:hAnsi="Times New Roman"/>
          <w:b/>
          <w:sz w:val="24"/>
          <w:szCs w:val="24"/>
        </w:rPr>
        <w:t>mogą występować</w:t>
      </w:r>
      <w:r w:rsidRPr="00300B7A">
        <w:rPr>
          <w:rFonts w:ascii="Times New Roman" w:hAnsi="Times New Roman"/>
          <w:b/>
          <w:sz w:val="24"/>
          <w:szCs w:val="24"/>
        </w:rPr>
        <w:t xml:space="preserve"> obręby, dla których wykonywana była zmiana numeracji działek.</w:t>
      </w:r>
    </w:p>
    <w:p w:rsidR="00B275B0" w:rsidRPr="00463A8C" w:rsidRDefault="00B275B0" w:rsidP="00B275B0">
      <w:pPr>
        <w:shd w:val="clear" w:color="auto" w:fill="FFFFFF"/>
        <w:spacing w:after="120" w:line="240" w:lineRule="auto"/>
        <w:ind w:left="708"/>
        <w:jc w:val="both"/>
        <w:textAlignment w:val="top"/>
        <w:rPr>
          <w:rFonts w:ascii="Times New Roman" w:hAnsi="Times New Roman"/>
          <w:b/>
        </w:rPr>
      </w:pPr>
      <w:r w:rsidRPr="00463A8C">
        <w:rPr>
          <w:rFonts w:ascii="Times New Roman" w:hAnsi="Times New Roman"/>
          <w:b/>
        </w:rPr>
        <w:t xml:space="preserve">Szczegóły dotyczące zasad uzupełniania atrybutów uzgodnić w </w:t>
      </w:r>
      <w:r>
        <w:rPr>
          <w:rFonts w:ascii="Times New Roman" w:hAnsi="Times New Roman"/>
          <w:b/>
        </w:rPr>
        <w:t>Wydziale Geodezji i Gospodarki Nieruchomościami</w:t>
      </w:r>
      <w:r w:rsidRPr="00463A8C">
        <w:rPr>
          <w:rFonts w:ascii="Times New Roman" w:hAnsi="Times New Roman"/>
          <w:b/>
        </w:rPr>
        <w:t xml:space="preserve"> w formie </w:t>
      </w:r>
      <w:r>
        <w:rPr>
          <w:rFonts w:ascii="Times New Roman" w:hAnsi="Times New Roman"/>
          <w:b/>
        </w:rPr>
        <w:t>pisemnej.</w:t>
      </w:r>
    </w:p>
    <w:p w:rsidR="00B275B0" w:rsidRPr="00463A8C" w:rsidRDefault="00B275B0" w:rsidP="00B275B0">
      <w:pPr>
        <w:shd w:val="clear" w:color="auto" w:fill="FFFFFF"/>
        <w:spacing w:after="120" w:line="240" w:lineRule="auto"/>
        <w:ind w:left="708"/>
        <w:jc w:val="both"/>
        <w:textAlignment w:val="top"/>
        <w:rPr>
          <w:rFonts w:ascii="Times New Roman" w:hAnsi="Times New Roman"/>
          <w:b/>
        </w:rPr>
      </w:pPr>
      <w:r w:rsidRPr="00463A8C">
        <w:rPr>
          <w:rFonts w:ascii="Times New Roman" w:hAnsi="Times New Roman"/>
          <w:b/>
        </w:rPr>
        <w:t>Ze względu na konieczność wprowadzania zmian wynikających z implementacji nowych przepisów, ustala się możliwość zmian w zakresie zasad uzupełnienia atrybutów obiektów, sposobu numeracji dokumentów oraz nazewnictwa plików dokumentów.</w:t>
      </w:r>
    </w:p>
    <w:p w:rsidR="00463A8C" w:rsidRDefault="00463A8C" w:rsidP="00AF5B25">
      <w:pPr>
        <w:shd w:val="clear" w:color="auto" w:fill="FFFFFF"/>
        <w:tabs>
          <w:tab w:val="num" w:pos="567"/>
        </w:tabs>
        <w:spacing w:after="120" w:line="240" w:lineRule="auto"/>
        <w:jc w:val="both"/>
        <w:textAlignment w:val="top"/>
        <w:rPr>
          <w:rFonts w:ascii="Times New Roman" w:hAnsi="Times New Roman"/>
        </w:rPr>
      </w:pPr>
      <w:bookmarkStart w:id="0" w:name="_GoBack"/>
      <w:bookmarkEnd w:id="0"/>
    </w:p>
    <w:p w:rsidR="00463A8C" w:rsidRDefault="00463A8C" w:rsidP="00AF5B25">
      <w:pPr>
        <w:shd w:val="clear" w:color="auto" w:fill="FFFFFF"/>
        <w:tabs>
          <w:tab w:val="num" w:pos="567"/>
        </w:tabs>
        <w:spacing w:after="120" w:line="240" w:lineRule="auto"/>
        <w:jc w:val="both"/>
        <w:textAlignment w:val="top"/>
        <w:rPr>
          <w:rFonts w:ascii="Times New Roman" w:hAnsi="Times New Roman"/>
        </w:rPr>
      </w:pPr>
    </w:p>
    <w:p w:rsidR="00AF5B25" w:rsidRPr="00AF5B25" w:rsidRDefault="00AF5B25" w:rsidP="00AF5B25">
      <w:pPr>
        <w:shd w:val="clear" w:color="auto" w:fill="FFFFFF"/>
        <w:tabs>
          <w:tab w:val="num" w:pos="567"/>
        </w:tabs>
        <w:spacing w:after="120" w:line="240" w:lineRule="auto"/>
        <w:jc w:val="both"/>
        <w:textAlignment w:val="top"/>
        <w:rPr>
          <w:rFonts w:ascii="Times New Roman" w:hAnsi="Times New Roman"/>
        </w:rPr>
      </w:pPr>
    </w:p>
    <w:p w:rsidR="00D1710E" w:rsidRPr="00D1710E" w:rsidRDefault="00D1710E" w:rsidP="00D1710E">
      <w:pPr>
        <w:shd w:val="clear" w:color="auto" w:fill="FFFFFF"/>
        <w:spacing w:before="200" w:after="120" w:line="240" w:lineRule="auto"/>
        <w:jc w:val="both"/>
        <w:textAlignment w:val="top"/>
        <w:rPr>
          <w:rFonts w:ascii="Times New Roman" w:eastAsia="Times New Roman" w:hAnsi="Times New Roman" w:cs="Times New Roman"/>
          <w:lang w:eastAsia="pl-PL" w:bidi="en-US"/>
        </w:rPr>
      </w:pPr>
    </w:p>
    <w:p w:rsidR="00D1710E" w:rsidRPr="001D0F70" w:rsidRDefault="00D1710E" w:rsidP="001D0F70">
      <w:pPr>
        <w:rPr>
          <w:rFonts w:ascii="Times New Roman" w:hAnsi="Times New Roman" w:cs="Times New Roman"/>
          <w:sz w:val="24"/>
          <w:szCs w:val="24"/>
        </w:rPr>
      </w:pPr>
    </w:p>
    <w:sectPr w:rsidR="00D1710E" w:rsidRPr="001D0F70" w:rsidSect="000F5256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82FE9"/>
    <w:multiLevelType w:val="hybridMultilevel"/>
    <w:tmpl w:val="80582C30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EF04D6F"/>
    <w:multiLevelType w:val="hybridMultilevel"/>
    <w:tmpl w:val="DC44AD1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3526209"/>
    <w:multiLevelType w:val="multilevel"/>
    <w:tmpl w:val="36A6F98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3" w15:restartNumberingAfterBreak="0">
    <w:nsid w:val="1F2A44EC"/>
    <w:multiLevelType w:val="hybridMultilevel"/>
    <w:tmpl w:val="76680106"/>
    <w:lvl w:ilvl="0" w:tplc="4D368A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045EDA"/>
    <w:multiLevelType w:val="hybridMultilevel"/>
    <w:tmpl w:val="2F148046"/>
    <w:lvl w:ilvl="0" w:tplc="8BA2565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4EE3FF7"/>
    <w:multiLevelType w:val="hybridMultilevel"/>
    <w:tmpl w:val="CBE225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C5043"/>
    <w:multiLevelType w:val="hybridMultilevel"/>
    <w:tmpl w:val="CC42752E"/>
    <w:lvl w:ilvl="0" w:tplc="700E67D4">
      <w:numFmt w:val="bullet"/>
      <w:lvlText w:val="-"/>
      <w:lvlJc w:val="left"/>
      <w:pPr>
        <w:ind w:left="1287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3E028A5"/>
    <w:multiLevelType w:val="hybridMultilevel"/>
    <w:tmpl w:val="2C80BA9C"/>
    <w:lvl w:ilvl="0" w:tplc="227A2964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5857A3A"/>
    <w:multiLevelType w:val="multilevel"/>
    <w:tmpl w:val="9D7ADC1C"/>
    <w:lvl w:ilvl="0">
      <w:start w:val="2"/>
      <w:numFmt w:val="bullet"/>
      <w:lvlText w:val=""/>
      <w:lvlJc w:val="left"/>
      <w:pPr>
        <w:tabs>
          <w:tab w:val="num" w:pos="3207"/>
        </w:tabs>
        <w:ind w:left="1134" w:hanging="283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C6248FF"/>
    <w:multiLevelType w:val="hybridMultilevel"/>
    <w:tmpl w:val="3C248788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75574FEA"/>
    <w:multiLevelType w:val="hybridMultilevel"/>
    <w:tmpl w:val="1EB43BAE"/>
    <w:lvl w:ilvl="0" w:tplc="700E67D4">
      <w:numFmt w:val="bullet"/>
      <w:lvlText w:val="-"/>
      <w:lvlJc w:val="left"/>
      <w:pPr>
        <w:ind w:left="1287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9917C49"/>
    <w:multiLevelType w:val="hybridMultilevel"/>
    <w:tmpl w:val="EE84D5BE"/>
    <w:lvl w:ilvl="0" w:tplc="0CA42D8E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7"/>
  </w:num>
  <w:num w:numId="8">
    <w:abstractNumId w:val="8"/>
  </w:num>
  <w:num w:numId="9">
    <w:abstractNumId w:val="6"/>
  </w:num>
  <w:num w:numId="10">
    <w:abstractNumId w:val="10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5DF"/>
    <w:rsid w:val="0002125A"/>
    <w:rsid w:val="000A5236"/>
    <w:rsid w:val="000B3F99"/>
    <w:rsid w:val="000B3FB4"/>
    <w:rsid w:val="000F5256"/>
    <w:rsid w:val="00142AA3"/>
    <w:rsid w:val="001642FC"/>
    <w:rsid w:val="00164935"/>
    <w:rsid w:val="00170060"/>
    <w:rsid w:val="00181736"/>
    <w:rsid w:val="001B4209"/>
    <w:rsid w:val="001B42E0"/>
    <w:rsid w:val="001D0F70"/>
    <w:rsid w:val="001E7148"/>
    <w:rsid w:val="00212020"/>
    <w:rsid w:val="00232DC2"/>
    <w:rsid w:val="002964B3"/>
    <w:rsid w:val="002A4236"/>
    <w:rsid w:val="002D5DEF"/>
    <w:rsid w:val="002E5FB0"/>
    <w:rsid w:val="002F4015"/>
    <w:rsid w:val="00300B7A"/>
    <w:rsid w:val="00307FC1"/>
    <w:rsid w:val="003136E0"/>
    <w:rsid w:val="00323065"/>
    <w:rsid w:val="00333744"/>
    <w:rsid w:val="00357049"/>
    <w:rsid w:val="00357948"/>
    <w:rsid w:val="00392B45"/>
    <w:rsid w:val="003D358E"/>
    <w:rsid w:val="004258AB"/>
    <w:rsid w:val="00431975"/>
    <w:rsid w:val="004336C1"/>
    <w:rsid w:val="00453287"/>
    <w:rsid w:val="00463A8C"/>
    <w:rsid w:val="004A7823"/>
    <w:rsid w:val="004B7661"/>
    <w:rsid w:val="004C24B1"/>
    <w:rsid w:val="004F4C29"/>
    <w:rsid w:val="00511287"/>
    <w:rsid w:val="00531873"/>
    <w:rsid w:val="0053335B"/>
    <w:rsid w:val="005355FD"/>
    <w:rsid w:val="00572322"/>
    <w:rsid w:val="005772F1"/>
    <w:rsid w:val="005A0BFD"/>
    <w:rsid w:val="005B31B0"/>
    <w:rsid w:val="005C79F5"/>
    <w:rsid w:val="005D4A6F"/>
    <w:rsid w:val="005E3255"/>
    <w:rsid w:val="00602812"/>
    <w:rsid w:val="006155DF"/>
    <w:rsid w:val="006210F3"/>
    <w:rsid w:val="00624AA4"/>
    <w:rsid w:val="00662BAE"/>
    <w:rsid w:val="00676800"/>
    <w:rsid w:val="0069055A"/>
    <w:rsid w:val="006D3104"/>
    <w:rsid w:val="007229D0"/>
    <w:rsid w:val="007337B9"/>
    <w:rsid w:val="00745C3C"/>
    <w:rsid w:val="007461BE"/>
    <w:rsid w:val="007821FA"/>
    <w:rsid w:val="00783F8A"/>
    <w:rsid w:val="00837F05"/>
    <w:rsid w:val="008826B7"/>
    <w:rsid w:val="008A48AC"/>
    <w:rsid w:val="008C7483"/>
    <w:rsid w:val="00901010"/>
    <w:rsid w:val="00921F30"/>
    <w:rsid w:val="00940FA0"/>
    <w:rsid w:val="00943C17"/>
    <w:rsid w:val="009542B1"/>
    <w:rsid w:val="00972C5E"/>
    <w:rsid w:val="009776CA"/>
    <w:rsid w:val="009E4251"/>
    <w:rsid w:val="009F7760"/>
    <w:rsid w:val="009F7B35"/>
    <w:rsid w:val="00A43286"/>
    <w:rsid w:val="00AE39B3"/>
    <w:rsid w:val="00AF5B25"/>
    <w:rsid w:val="00B275B0"/>
    <w:rsid w:val="00B33E8F"/>
    <w:rsid w:val="00B37246"/>
    <w:rsid w:val="00B41EB6"/>
    <w:rsid w:val="00B52408"/>
    <w:rsid w:val="00B73D06"/>
    <w:rsid w:val="00BC4F22"/>
    <w:rsid w:val="00BD43C3"/>
    <w:rsid w:val="00BD7F05"/>
    <w:rsid w:val="00C040C1"/>
    <w:rsid w:val="00C30487"/>
    <w:rsid w:val="00C36FAC"/>
    <w:rsid w:val="00C4247F"/>
    <w:rsid w:val="00C77E8B"/>
    <w:rsid w:val="00C83F09"/>
    <w:rsid w:val="00C95D86"/>
    <w:rsid w:val="00C97561"/>
    <w:rsid w:val="00CA512A"/>
    <w:rsid w:val="00CB40B6"/>
    <w:rsid w:val="00CC6214"/>
    <w:rsid w:val="00CF0FBB"/>
    <w:rsid w:val="00D1710E"/>
    <w:rsid w:val="00D45863"/>
    <w:rsid w:val="00D45BEC"/>
    <w:rsid w:val="00D66304"/>
    <w:rsid w:val="00D70447"/>
    <w:rsid w:val="00D725EA"/>
    <w:rsid w:val="00DB0CCC"/>
    <w:rsid w:val="00E02A9D"/>
    <w:rsid w:val="00E37F6C"/>
    <w:rsid w:val="00E8034E"/>
    <w:rsid w:val="00E8588B"/>
    <w:rsid w:val="00E91631"/>
    <w:rsid w:val="00EA71E7"/>
    <w:rsid w:val="00EA7BB2"/>
    <w:rsid w:val="00EB3E24"/>
    <w:rsid w:val="00F1452E"/>
    <w:rsid w:val="00F158F1"/>
    <w:rsid w:val="00F15BC8"/>
    <w:rsid w:val="00F615DB"/>
    <w:rsid w:val="00F721BF"/>
    <w:rsid w:val="00FB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E0D15"/>
  <w15:docId w15:val="{15F10262-BFA7-437B-8659-14D6D7AEC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0FA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E7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71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1590</Words>
  <Characters>9545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ZUD</dc:creator>
  <cp:lastModifiedBy>A.Białczewska</cp:lastModifiedBy>
  <cp:revision>3</cp:revision>
  <cp:lastPrinted>2019-07-17T08:02:00Z</cp:lastPrinted>
  <dcterms:created xsi:type="dcterms:W3CDTF">2019-10-16T13:21:00Z</dcterms:created>
  <dcterms:modified xsi:type="dcterms:W3CDTF">2019-10-21T09:01:00Z</dcterms:modified>
</cp:coreProperties>
</file>