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066" w:rsidRDefault="00846066" w:rsidP="009F6234">
      <w:pPr>
        <w:spacing w:before="240" w:after="120" w:line="240" w:lineRule="auto"/>
        <w:ind w:right="74"/>
        <w:jc w:val="center"/>
        <w:rPr>
          <w:rFonts w:eastAsia="Times New Roman" w:cstheme="minorHAnsi"/>
          <w:b/>
          <w:lang w:eastAsia="x-none"/>
        </w:rPr>
      </w:pPr>
      <w:r w:rsidRPr="00D15AA3">
        <w:rPr>
          <w:rFonts w:eastAsia="Times New Roman" w:cstheme="minorHAnsi"/>
          <w:b/>
          <w:lang w:val="x-none" w:eastAsia="x-none"/>
        </w:rPr>
        <w:t>UMOW</w:t>
      </w:r>
      <w:r w:rsidR="00495ACA">
        <w:rPr>
          <w:rFonts w:eastAsia="Times New Roman" w:cstheme="minorHAnsi"/>
          <w:b/>
          <w:lang w:eastAsia="x-none"/>
        </w:rPr>
        <w:t>A</w:t>
      </w:r>
      <w:r w:rsidRPr="00D15AA3">
        <w:rPr>
          <w:rFonts w:eastAsia="Times New Roman" w:cstheme="minorHAnsi"/>
          <w:b/>
          <w:lang w:val="x-none" w:eastAsia="x-none"/>
        </w:rPr>
        <w:t xml:space="preserve"> Nr </w:t>
      </w:r>
      <w:r w:rsidR="00047F3F">
        <w:rPr>
          <w:rFonts w:eastAsia="Times New Roman" w:cstheme="minorHAnsi"/>
          <w:b/>
          <w:lang w:eastAsia="x-none"/>
        </w:rPr>
        <w:t>...........</w:t>
      </w:r>
    </w:p>
    <w:p w:rsidR="00047F3F" w:rsidRPr="00D15AA3" w:rsidRDefault="00047F3F" w:rsidP="009F6234">
      <w:pPr>
        <w:spacing w:before="240" w:after="120" w:line="240" w:lineRule="auto"/>
        <w:ind w:right="74"/>
        <w:jc w:val="center"/>
        <w:rPr>
          <w:rFonts w:eastAsia="Times New Roman" w:cstheme="minorHAnsi"/>
          <w:lang w:eastAsia="pl-PL"/>
        </w:rPr>
      </w:pPr>
    </w:p>
    <w:p w:rsidR="00846066" w:rsidRPr="00D15AA3" w:rsidRDefault="00846066" w:rsidP="009F6234">
      <w:pPr>
        <w:shd w:val="clear" w:color="auto" w:fill="FFFFFF"/>
        <w:autoSpaceDE w:val="0"/>
        <w:autoSpaceDN w:val="0"/>
        <w:adjustRightInd w:val="0"/>
        <w:spacing w:after="120" w:line="240" w:lineRule="auto"/>
        <w:rPr>
          <w:rFonts w:eastAsia="Times New Roman" w:cstheme="minorHAnsi"/>
          <w:color w:val="000000"/>
          <w:lang w:eastAsia="pl-PL"/>
        </w:rPr>
      </w:pPr>
      <w:r w:rsidRPr="00D15AA3">
        <w:rPr>
          <w:rFonts w:eastAsia="Times New Roman" w:cstheme="minorHAnsi"/>
          <w:color w:val="000000"/>
          <w:lang w:eastAsia="pl-PL"/>
        </w:rPr>
        <w:t>W dniu .............. r. w Żyrardowie pomiędzy:</w:t>
      </w:r>
    </w:p>
    <w:p w:rsidR="00846066" w:rsidRPr="00D15AA3" w:rsidRDefault="00846066" w:rsidP="009F6234">
      <w:pPr>
        <w:shd w:val="clear" w:color="auto" w:fill="FFFFFF"/>
        <w:autoSpaceDE w:val="0"/>
        <w:autoSpaceDN w:val="0"/>
        <w:adjustRightInd w:val="0"/>
        <w:spacing w:after="120" w:line="240" w:lineRule="auto"/>
        <w:rPr>
          <w:rFonts w:eastAsia="Times New Roman" w:cstheme="minorHAnsi"/>
          <w:b/>
          <w:color w:val="000000"/>
          <w:lang w:eastAsia="pl-PL"/>
        </w:rPr>
      </w:pPr>
    </w:p>
    <w:p w:rsidR="00846066" w:rsidRPr="00D15AA3" w:rsidRDefault="00846066" w:rsidP="009F6234">
      <w:pPr>
        <w:spacing w:after="120" w:line="240" w:lineRule="auto"/>
        <w:jc w:val="both"/>
        <w:rPr>
          <w:rFonts w:eastAsia="Calibri" w:cstheme="minorHAnsi"/>
        </w:rPr>
      </w:pPr>
      <w:r w:rsidRPr="00D15AA3">
        <w:rPr>
          <w:rFonts w:eastAsia="Calibri" w:cstheme="minorHAnsi"/>
        </w:rPr>
        <w:t xml:space="preserve">Powiatem Żyrardowskim, ul. Limanowskiego 45, 96-300 Żyrardów, NIP: 8381610589, - Starostwo Powiatowe </w:t>
      </w:r>
      <w:r w:rsidR="00087EC1">
        <w:rPr>
          <w:rFonts w:eastAsia="Calibri" w:cstheme="minorHAnsi"/>
        </w:rPr>
        <w:br/>
      </w:r>
      <w:r w:rsidRPr="00D15AA3">
        <w:rPr>
          <w:rFonts w:eastAsia="Calibri" w:cstheme="minorHAnsi"/>
        </w:rPr>
        <w:t>w Żyrardowie, ul. Limanowskiego 45, 96-300 Żyrardów, reprezentowanym przez Zarząd Powiatu, w osobach:</w:t>
      </w:r>
    </w:p>
    <w:p w:rsidR="00846066" w:rsidRPr="00D15AA3" w:rsidRDefault="00846066" w:rsidP="009F6234">
      <w:pPr>
        <w:numPr>
          <w:ilvl w:val="0"/>
          <w:numId w:val="11"/>
        </w:numPr>
        <w:spacing w:after="120" w:line="240" w:lineRule="auto"/>
        <w:jc w:val="both"/>
        <w:rPr>
          <w:rFonts w:eastAsia="Calibri" w:cstheme="minorHAnsi"/>
        </w:rPr>
      </w:pPr>
      <w:r w:rsidRPr="00D15AA3">
        <w:rPr>
          <w:rFonts w:eastAsia="Calibri" w:cstheme="minorHAnsi"/>
        </w:rPr>
        <w:t xml:space="preserve">P. Beaty Sznajder – Starosty Powiatu Żyrardowskiego, </w:t>
      </w:r>
    </w:p>
    <w:p w:rsidR="00846066" w:rsidRPr="00D15AA3" w:rsidRDefault="00846066" w:rsidP="009F6234">
      <w:pPr>
        <w:numPr>
          <w:ilvl w:val="0"/>
          <w:numId w:val="11"/>
        </w:numPr>
        <w:spacing w:after="120" w:line="240" w:lineRule="auto"/>
        <w:jc w:val="both"/>
        <w:rPr>
          <w:rFonts w:eastAsia="Calibri" w:cstheme="minorHAnsi"/>
        </w:rPr>
      </w:pPr>
      <w:r w:rsidRPr="00D15AA3">
        <w:rPr>
          <w:rFonts w:eastAsia="Calibri" w:cstheme="minorHAnsi"/>
        </w:rPr>
        <w:t>P. Krzysztofa Dziwisza – Wicestarosty Powiatu Żyrardowskiego,</w:t>
      </w:r>
    </w:p>
    <w:p w:rsidR="00846066" w:rsidRPr="00D15AA3" w:rsidRDefault="00846066" w:rsidP="009F6234">
      <w:pPr>
        <w:spacing w:after="120" w:line="240" w:lineRule="auto"/>
        <w:jc w:val="both"/>
        <w:rPr>
          <w:rFonts w:eastAsia="Calibri" w:cstheme="minorHAnsi"/>
        </w:rPr>
      </w:pPr>
      <w:r w:rsidRPr="00D15AA3">
        <w:rPr>
          <w:rFonts w:eastAsia="Calibri" w:cstheme="minorHAnsi"/>
        </w:rPr>
        <w:t>przy kontrasygnacie Skarbnika Powiatu – Edyty Fedorowicz,</w:t>
      </w:r>
    </w:p>
    <w:p w:rsidR="00846066" w:rsidRPr="00D15AA3" w:rsidRDefault="00846066" w:rsidP="009F6234">
      <w:pPr>
        <w:spacing w:after="120" w:line="240" w:lineRule="auto"/>
        <w:ind w:right="-1"/>
        <w:jc w:val="both"/>
        <w:rPr>
          <w:rFonts w:eastAsia="Times New Roman" w:cstheme="minorHAnsi"/>
          <w:b/>
          <w:bCs/>
          <w:i/>
          <w:iCs/>
          <w:lang w:eastAsia="pl-PL"/>
        </w:rPr>
      </w:pPr>
      <w:r w:rsidRPr="00D15AA3">
        <w:rPr>
          <w:rFonts w:eastAsia="Times New Roman" w:cstheme="minorHAnsi"/>
          <w:b/>
          <w:bCs/>
          <w:i/>
          <w:iCs/>
          <w:lang w:eastAsia="pl-PL"/>
        </w:rPr>
        <w:t>zwanym dalej Zamawiającym</w:t>
      </w:r>
      <w:r w:rsidRPr="00D15AA3">
        <w:rPr>
          <w:rFonts w:eastAsia="Times New Roman" w:cstheme="minorHAnsi"/>
          <w:bCs/>
          <w:i/>
          <w:iCs/>
          <w:lang w:eastAsia="pl-PL"/>
        </w:rPr>
        <w:t>,</w:t>
      </w:r>
    </w:p>
    <w:p w:rsidR="00846066" w:rsidRPr="00D15AA3" w:rsidRDefault="00846066" w:rsidP="009F6234">
      <w:pPr>
        <w:spacing w:after="120" w:line="240" w:lineRule="auto"/>
        <w:ind w:right="74"/>
        <w:jc w:val="both"/>
        <w:rPr>
          <w:rFonts w:eastAsia="Times New Roman" w:cstheme="minorHAnsi"/>
          <w:bCs/>
          <w:lang w:eastAsia="pl-PL"/>
        </w:rPr>
      </w:pPr>
      <w:r w:rsidRPr="00D15AA3">
        <w:rPr>
          <w:rFonts w:eastAsia="Times New Roman" w:cstheme="minorHAnsi"/>
          <w:bCs/>
          <w:lang w:eastAsia="pl-PL"/>
        </w:rPr>
        <w:t>a</w:t>
      </w:r>
    </w:p>
    <w:p w:rsidR="00846066" w:rsidRPr="00D15AA3" w:rsidRDefault="00846066" w:rsidP="009F6234">
      <w:pPr>
        <w:spacing w:after="120" w:line="240" w:lineRule="auto"/>
        <w:ind w:right="74" w:firstLine="357"/>
        <w:rPr>
          <w:rFonts w:eastAsia="Times New Roman" w:cstheme="minorHAnsi"/>
          <w:lang w:eastAsia="pl-PL"/>
        </w:rPr>
      </w:pPr>
      <w:r w:rsidRPr="00D15AA3">
        <w:rPr>
          <w:rFonts w:eastAsia="Times New Roman" w:cstheme="minorHAnsi"/>
          <w:b/>
          <w:lang w:eastAsia="pl-PL"/>
        </w:rPr>
        <w:t xml:space="preserve"> </w:t>
      </w:r>
      <w:r w:rsidRPr="00D15AA3">
        <w:rPr>
          <w:rFonts w:eastAsia="Times New Roman" w:cstheme="minorHAnsi"/>
          <w:lang w:eastAsia="pl-PL"/>
        </w:rPr>
        <w:t>..............................................................................................................................................................................................................................................................................................................................................</w:t>
      </w:r>
    </w:p>
    <w:p w:rsidR="00846066" w:rsidRPr="00D15AA3" w:rsidRDefault="00846066" w:rsidP="009F6234">
      <w:pPr>
        <w:spacing w:before="60" w:after="120" w:line="240" w:lineRule="auto"/>
        <w:ind w:left="540" w:right="74"/>
        <w:jc w:val="both"/>
        <w:rPr>
          <w:rFonts w:eastAsia="Times New Roman" w:cstheme="minorHAnsi"/>
          <w:lang w:eastAsia="pl-PL"/>
        </w:rPr>
      </w:pPr>
      <w:r w:rsidRPr="00D15AA3">
        <w:rPr>
          <w:rFonts w:eastAsia="Times New Roman" w:cstheme="minorHAnsi"/>
          <w:lang w:eastAsia="pl-PL"/>
        </w:rPr>
        <w:t>Reprezentowanym przez ....................................................................................</w:t>
      </w:r>
    </w:p>
    <w:p w:rsidR="00846066" w:rsidRPr="00D15AA3" w:rsidRDefault="00846066" w:rsidP="009F6234">
      <w:pPr>
        <w:spacing w:after="120" w:line="240" w:lineRule="auto"/>
        <w:ind w:right="74"/>
        <w:jc w:val="both"/>
        <w:rPr>
          <w:rFonts w:eastAsia="Times New Roman" w:cstheme="minorHAnsi"/>
          <w:b/>
          <w:bCs/>
          <w:i/>
          <w:iCs/>
          <w:lang w:eastAsia="pl-PL"/>
        </w:rPr>
      </w:pPr>
      <w:r w:rsidRPr="00D15AA3">
        <w:rPr>
          <w:rFonts w:eastAsia="Times New Roman" w:cstheme="minorHAnsi"/>
          <w:b/>
          <w:bCs/>
          <w:i/>
          <w:iCs/>
          <w:lang w:eastAsia="pl-PL"/>
        </w:rPr>
        <w:t>zwanym dalej Wykonawcą,</w:t>
      </w:r>
    </w:p>
    <w:p w:rsidR="00846066" w:rsidRPr="00D15AA3" w:rsidRDefault="00846066" w:rsidP="009F6234">
      <w:pPr>
        <w:spacing w:before="120" w:after="120" w:line="240" w:lineRule="auto"/>
        <w:ind w:left="357" w:right="74"/>
        <w:jc w:val="center"/>
        <w:rPr>
          <w:rFonts w:eastAsia="Times New Roman" w:cstheme="minorHAnsi"/>
          <w:b/>
          <w:bCs/>
          <w:lang w:eastAsia="pl-PL"/>
        </w:rPr>
      </w:pPr>
      <w:r w:rsidRPr="00D15AA3">
        <w:rPr>
          <w:rFonts w:eastAsia="Times New Roman" w:cstheme="minorHAnsi"/>
          <w:b/>
          <w:bCs/>
          <w:lang w:eastAsia="pl-PL"/>
        </w:rPr>
        <w:sym w:font="Times New Roman" w:char="00A7"/>
      </w:r>
      <w:r w:rsidRPr="00D15AA3">
        <w:rPr>
          <w:rFonts w:eastAsia="Times New Roman" w:cstheme="minorHAnsi"/>
          <w:b/>
          <w:bCs/>
          <w:lang w:eastAsia="pl-PL"/>
        </w:rPr>
        <w:t xml:space="preserve"> 1</w:t>
      </w:r>
    </w:p>
    <w:p w:rsidR="00846066" w:rsidRPr="00D15AA3" w:rsidRDefault="00846066" w:rsidP="009F6234">
      <w:pPr>
        <w:spacing w:before="120" w:after="120" w:line="240" w:lineRule="auto"/>
        <w:ind w:right="74"/>
        <w:jc w:val="both"/>
        <w:rPr>
          <w:rFonts w:eastAsia="Times New Roman" w:cstheme="minorHAnsi"/>
          <w:lang w:eastAsia="pl-PL"/>
        </w:rPr>
      </w:pPr>
      <w:r w:rsidRPr="00D15AA3">
        <w:rPr>
          <w:rFonts w:eastAsia="Times New Roman" w:cstheme="minorHAnsi"/>
          <w:lang w:eastAsia="pl-PL"/>
        </w:rPr>
        <w:t xml:space="preserve">Niniejszą umowę zawarto na podstawie art. 4 pkt. 8 ustawy Prawo zamówień Publicznych (Dz. U. z 2019 r. </w:t>
      </w:r>
      <w:r w:rsidR="009F6234">
        <w:rPr>
          <w:rFonts w:eastAsia="Times New Roman" w:cstheme="minorHAnsi"/>
          <w:lang w:eastAsia="pl-PL"/>
        </w:rPr>
        <w:br/>
      </w:r>
      <w:r w:rsidRPr="00D15AA3">
        <w:rPr>
          <w:rFonts w:eastAsia="Times New Roman" w:cstheme="minorHAnsi"/>
          <w:lang w:eastAsia="pl-PL"/>
        </w:rPr>
        <w:t xml:space="preserve">poz. 1843) oraz zgodnie z Regulaminem udzielania zamówień, których wartość nie przekracza wyrażonej </w:t>
      </w:r>
      <w:r w:rsidR="00A621D7">
        <w:rPr>
          <w:rFonts w:eastAsia="Times New Roman" w:cstheme="minorHAnsi"/>
          <w:lang w:eastAsia="pl-PL"/>
        </w:rPr>
        <w:br/>
      </w:r>
      <w:r w:rsidRPr="00D15AA3">
        <w:rPr>
          <w:rFonts w:eastAsia="Times New Roman" w:cstheme="minorHAnsi"/>
          <w:lang w:eastAsia="pl-PL"/>
        </w:rPr>
        <w:t>w złotych równowartości kwoty 30 000 euro.</w:t>
      </w:r>
    </w:p>
    <w:p w:rsidR="00BA6677" w:rsidRPr="00D15AA3" w:rsidRDefault="00CA21FA" w:rsidP="009F6234">
      <w:pPr>
        <w:spacing w:after="120" w:line="240" w:lineRule="auto"/>
        <w:jc w:val="center"/>
        <w:rPr>
          <w:rFonts w:cstheme="minorHAnsi"/>
          <w:b/>
        </w:rPr>
      </w:pPr>
      <w:r w:rsidRPr="00D15AA3">
        <w:rPr>
          <w:rFonts w:cstheme="minorHAnsi"/>
          <w:b/>
        </w:rPr>
        <w:t>§ 2</w:t>
      </w:r>
    </w:p>
    <w:p w:rsidR="00CA21FA" w:rsidRPr="00D15AA3" w:rsidRDefault="00CA21FA" w:rsidP="009F6234">
      <w:pPr>
        <w:pStyle w:val="Akapitzlist"/>
        <w:numPr>
          <w:ilvl w:val="0"/>
          <w:numId w:val="1"/>
        </w:numPr>
        <w:spacing w:after="120" w:line="240" w:lineRule="auto"/>
        <w:ind w:left="142" w:hanging="142"/>
        <w:jc w:val="both"/>
        <w:rPr>
          <w:rFonts w:cstheme="minorHAnsi"/>
          <w:b/>
        </w:rPr>
      </w:pPr>
      <w:r w:rsidRPr="00D15AA3">
        <w:rPr>
          <w:rFonts w:cstheme="minorHAnsi"/>
        </w:rPr>
        <w:t xml:space="preserve">Przedmiotem umowy jest </w:t>
      </w:r>
      <w:r w:rsidR="00626789" w:rsidRPr="00D15AA3">
        <w:rPr>
          <w:rFonts w:cstheme="minorHAnsi"/>
          <w:b/>
        </w:rPr>
        <w:t>„</w:t>
      </w:r>
      <w:r w:rsidR="004428AD" w:rsidRPr="00D15AA3">
        <w:rPr>
          <w:rFonts w:cstheme="minorHAnsi"/>
          <w:b/>
        </w:rPr>
        <w:t xml:space="preserve">Wykonanie dokumentacji projektowej </w:t>
      </w:r>
      <w:r w:rsidR="00087EC1">
        <w:rPr>
          <w:rFonts w:cstheme="minorHAnsi"/>
          <w:b/>
        </w:rPr>
        <w:t>i</w:t>
      </w:r>
      <w:r w:rsidR="006C7B39">
        <w:rPr>
          <w:rFonts w:cstheme="minorHAnsi"/>
          <w:b/>
        </w:rPr>
        <w:t xml:space="preserve"> </w:t>
      </w:r>
      <w:bookmarkStart w:id="0" w:name="_Hlk24528319"/>
      <w:r w:rsidR="006C7B39">
        <w:rPr>
          <w:rFonts w:cstheme="minorHAnsi"/>
          <w:b/>
        </w:rPr>
        <w:t xml:space="preserve">specyfikacji technicznej wykonania </w:t>
      </w:r>
      <w:r w:rsidR="00087EC1">
        <w:rPr>
          <w:rFonts w:cstheme="minorHAnsi"/>
          <w:b/>
        </w:rPr>
        <w:br/>
      </w:r>
      <w:r w:rsidR="006C7B39">
        <w:rPr>
          <w:rFonts w:cstheme="minorHAnsi"/>
          <w:b/>
        </w:rPr>
        <w:t>i odbioru robót budowalnych</w:t>
      </w:r>
      <w:r w:rsidR="006C7B39" w:rsidRPr="00D15AA3">
        <w:rPr>
          <w:rFonts w:cstheme="minorHAnsi"/>
          <w:b/>
        </w:rPr>
        <w:t xml:space="preserve"> </w:t>
      </w:r>
      <w:bookmarkEnd w:id="0"/>
      <w:r w:rsidR="004428AD" w:rsidRPr="00D15AA3">
        <w:rPr>
          <w:rFonts w:cstheme="minorHAnsi"/>
          <w:b/>
        </w:rPr>
        <w:t>dla zadania pn. „</w:t>
      </w:r>
      <w:r w:rsidR="004428AD" w:rsidRPr="00D15AA3">
        <w:rPr>
          <w:rFonts w:cstheme="minorHAnsi"/>
          <w:b/>
          <w:bCs/>
        </w:rPr>
        <w:t xml:space="preserve">Budowa boiska wielofunkcyjnego przy Zespole Szkół Nr 1 </w:t>
      </w:r>
      <w:r w:rsidR="00A621D7">
        <w:rPr>
          <w:rFonts w:cstheme="minorHAnsi"/>
          <w:b/>
          <w:bCs/>
        </w:rPr>
        <w:br/>
      </w:r>
      <w:r w:rsidR="004428AD" w:rsidRPr="00D15AA3">
        <w:rPr>
          <w:rFonts w:cstheme="minorHAnsi"/>
          <w:b/>
          <w:bCs/>
        </w:rPr>
        <w:t>w Żyrardowie wraz z zagospodarowaniem terenu</w:t>
      </w:r>
      <w:r w:rsidR="008B3D34" w:rsidRPr="00D15AA3">
        <w:rPr>
          <w:rFonts w:cstheme="minorHAnsi"/>
          <w:b/>
        </w:rPr>
        <w:t>”</w:t>
      </w:r>
      <w:r w:rsidR="00047F3F">
        <w:rPr>
          <w:rFonts w:cstheme="minorHAnsi"/>
          <w:b/>
        </w:rPr>
        <w:t xml:space="preserve"> w formie elektronicznej i papierowej</w:t>
      </w:r>
      <w:r w:rsidR="006C7B39">
        <w:rPr>
          <w:rFonts w:cstheme="minorHAnsi"/>
          <w:b/>
        </w:rPr>
        <w:t xml:space="preserve">. </w:t>
      </w:r>
    </w:p>
    <w:p w:rsidR="00DE5DF2" w:rsidRPr="00D15AA3" w:rsidRDefault="00626789" w:rsidP="009F6234">
      <w:pPr>
        <w:numPr>
          <w:ilvl w:val="0"/>
          <w:numId w:val="1"/>
        </w:numPr>
        <w:spacing w:after="120" w:line="240" w:lineRule="auto"/>
        <w:ind w:left="0" w:firstLine="0"/>
        <w:jc w:val="both"/>
        <w:rPr>
          <w:rFonts w:cstheme="minorHAnsi"/>
        </w:rPr>
      </w:pPr>
      <w:r w:rsidRPr="00D15AA3">
        <w:rPr>
          <w:rFonts w:cstheme="minorHAnsi"/>
        </w:rPr>
        <w:t xml:space="preserve"> </w:t>
      </w:r>
      <w:r w:rsidR="00CA21FA" w:rsidRPr="00D15AA3">
        <w:rPr>
          <w:rFonts w:cstheme="minorHAnsi"/>
        </w:rPr>
        <w:t xml:space="preserve">Wykonawca jest zobowiązany wykonać nieodpłatnie aktualizację kosztorysów inwestorskich </w:t>
      </w:r>
      <w:r w:rsidR="00A621D7">
        <w:rPr>
          <w:rFonts w:cstheme="minorHAnsi"/>
        </w:rPr>
        <w:t xml:space="preserve">i </w:t>
      </w:r>
      <w:r w:rsidR="00CA21FA" w:rsidRPr="00D15AA3">
        <w:rPr>
          <w:rFonts w:cstheme="minorHAnsi"/>
        </w:rPr>
        <w:t>przedmiarów robót w okresie trwania gwarancji.</w:t>
      </w:r>
    </w:p>
    <w:p w:rsidR="00CA21FA" w:rsidRPr="00D15AA3" w:rsidRDefault="00CA21FA" w:rsidP="009F6234">
      <w:pPr>
        <w:spacing w:after="120" w:line="240" w:lineRule="auto"/>
        <w:jc w:val="center"/>
        <w:rPr>
          <w:rFonts w:cstheme="minorHAnsi"/>
          <w:b/>
        </w:rPr>
      </w:pPr>
      <w:r w:rsidRPr="00D15AA3">
        <w:rPr>
          <w:rFonts w:cstheme="minorHAnsi"/>
          <w:b/>
        </w:rPr>
        <w:t>§ 3</w:t>
      </w:r>
    </w:p>
    <w:p w:rsidR="00CA21FA" w:rsidRPr="00D15AA3" w:rsidRDefault="00CA21FA" w:rsidP="009F6234">
      <w:pPr>
        <w:spacing w:after="120" w:line="240" w:lineRule="auto"/>
        <w:jc w:val="both"/>
        <w:rPr>
          <w:rFonts w:cstheme="minorHAnsi"/>
        </w:rPr>
      </w:pPr>
      <w:r w:rsidRPr="00D15AA3">
        <w:rPr>
          <w:rFonts w:cstheme="minorHAnsi"/>
        </w:rPr>
        <w:t>1. Na przedmiot umowy ujęty w § 2 ust. 1 składa się następujący zakres rzeczowy:</w:t>
      </w:r>
    </w:p>
    <w:p w:rsidR="00CA21FA" w:rsidRPr="00087EC1" w:rsidRDefault="00CA21FA" w:rsidP="009F6234">
      <w:pPr>
        <w:numPr>
          <w:ilvl w:val="1"/>
          <w:numId w:val="2"/>
        </w:numPr>
        <w:spacing w:after="120" w:line="240" w:lineRule="auto"/>
        <w:jc w:val="both"/>
        <w:rPr>
          <w:rFonts w:cstheme="minorHAnsi"/>
        </w:rPr>
      </w:pPr>
      <w:r w:rsidRPr="00087EC1">
        <w:rPr>
          <w:rFonts w:cstheme="minorHAnsi"/>
        </w:rPr>
        <w:t xml:space="preserve">Opracowanie dokumentacji projektowej </w:t>
      </w:r>
      <w:r w:rsidR="00CA1BD9">
        <w:rPr>
          <w:rFonts w:cstheme="minorHAnsi"/>
        </w:rPr>
        <w:t xml:space="preserve">i </w:t>
      </w:r>
      <w:r w:rsidR="00087EC1" w:rsidRPr="00087EC1">
        <w:rPr>
          <w:rFonts w:cstheme="minorHAnsi"/>
        </w:rPr>
        <w:t xml:space="preserve">specyfikacji technicznej wykonania </w:t>
      </w:r>
      <w:r w:rsidR="00087EC1">
        <w:rPr>
          <w:rFonts w:cstheme="minorHAnsi"/>
        </w:rPr>
        <w:t>i</w:t>
      </w:r>
      <w:r w:rsidR="00087EC1" w:rsidRPr="00087EC1">
        <w:rPr>
          <w:rFonts w:cstheme="minorHAnsi"/>
        </w:rPr>
        <w:t xml:space="preserve"> odbioru robót budowalnych </w:t>
      </w:r>
      <w:r w:rsidRPr="00087EC1">
        <w:rPr>
          <w:rFonts w:cstheme="minorHAnsi"/>
        </w:rPr>
        <w:t xml:space="preserve">na ww. zadanie zgodnie z </w:t>
      </w:r>
      <w:r w:rsidR="00D15AA3" w:rsidRPr="00087EC1">
        <w:rPr>
          <w:rFonts w:cstheme="minorHAnsi"/>
        </w:rPr>
        <w:t>Rozporządzenie</w:t>
      </w:r>
      <w:r w:rsidR="00CA1BD9">
        <w:rPr>
          <w:rFonts w:cstheme="minorHAnsi"/>
        </w:rPr>
        <w:t>m</w:t>
      </w:r>
      <w:r w:rsidR="00D15AA3" w:rsidRPr="00087EC1">
        <w:rPr>
          <w:rFonts w:cstheme="minorHAnsi"/>
        </w:rPr>
        <w:t xml:space="preserve"> Ministra Infrastruktury z dnia 2 września 2004 r. w sprawie szczegółowego zakresu i formy dokumentacji projektowej, specyfikacji technicznych wykonania i odbioru robót budowlanych oraz programu funkcjonalno-użytkowego (Dz.U. 2013, poz. 1129), s</w:t>
      </w:r>
      <w:r w:rsidRPr="00087EC1">
        <w:rPr>
          <w:rFonts w:cstheme="minorHAnsi"/>
        </w:rPr>
        <w:t xml:space="preserve">kładającej się </w:t>
      </w:r>
      <w:r w:rsidR="009F6234">
        <w:rPr>
          <w:rFonts w:cstheme="minorHAnsi"/>
        </w:rPr>
        <w:br/>
      </w:r>
      <w:r w:rsidRPr="00087EC1">
        <w:rPr>
          <w:rFonts w:cstheme="minorHAnsi"/>
        </w:rPr>
        <w:t>w szczególności z:</w:t>
      </w:r>
    </w:p>
    <w:p w:rsidR="00D264BB" w:rsidRPr="00D264BB" w:rsidRDefault="00CA21FA" w:rsidP="009F6234">
      <w:pPr>
        <w:numPr>
          <w:ilvl w:val="0"/>
          <w:numId w:val="14"/>
        </w:numPr>
        <w:spacing w:after="120" w:line="240" w:lineRule="auto"/>
        <w:ind w:left="284" w:hanging="284"/>
        <w:jc w:val="both"/>
        <w:rPr>
          <w:rFonts w:cstheme="minorHAnsi"/>
        </w:rPr>
      </w:pPr>
      <w:r w:rsidRPr="00D15AA3">
        <w:rPr>
          <w:rFonts w:cstheme="minorHAnsi"/>
        </w:rPr>
        <w:t>Projektu budowlanego</w:t>
      </w:r>
      <w:r w:rsidR="00D264BB">
        <w:rPr>
          <w:rFonts w:cstheme="minorHAnsi"/>
        </w:rPr>
        <w:t xml:space="preserve">  </w:t>
      </w:r>
      <w:r w:rsidR="00D264BB" w:rsidRPr="00D15AA3">
        <w:rPr>
          <w:rFonts w:cstheme="minorHAnsi"/>
        </w:rPr>
        <w:t xml:space="preserve">/5 </w:t>
      </w:r>
      <w:proofErr w:type="spellStart"/>
      <w:r w:rsidR="00D264BB" w:rsidRPr="00D15AA3">
        <w:rPr>
          <w:rFonts w:cstheme="minorHAnsi"/>
        </w:rPr>
        <w:t>egz</w:t>
      </w:r>
      <w:proofErr w:type="spellEnd"/>
      <w:r w:rsidR="00D264BB" w:rsidRPr="00D15AA3">
        <w:rPr>
          <w:rFonts w:cstheme="minorHAnsi"/>
        </w:rPr>
        <w:t>/</w:t>
      </w:r>
    </w:p>
    <w:p w:rsidR="00CA21FA" w:rsidRPr="00D15AA3" w:rsidRDefault="00D264BB" w:rsidP="009F6234">
      <w:pPr>
        <w:numPr>
          <w:ilvl w:val="0"/>
          <w:numId w:val="14"/>
        </w:numPr>
        <w:spacing w:after="120" w:line="240" w:lineRule="auto"/>
        <w:ind w:left="284" w:hanging="284"/>
        <w:jc w:val="both"/>
        <w:rPr>
          <w:rFonts w:cstheme="minorHAnsi"/>
        </w:rPr>
      </w:pPr>
      <w:r>
        <w:rPr>
          <w:rFonts w:cstheme="minorHAnsi"/>
        </w:rPr>
        <w:t>projektu</w:t>
      </w:r>
      <w:r w:rsidR="00CA21FA" w:rsidRPr="00D15AA3">
        <w:rPr>
          <w:rFonts w:cstheme="minorHAnsi"/>
        </w:rPr>
        <w:t xml:space="preserve"> wykonawczego   /5 </w:t>
      </w:r>
      <w:proofErr w:type="spellStart"/>
      <w:r w:rsidR="00CA21FA" w:rsidRPr="00D15AA3">
        <w:rPr>
          <w:rFonts w:cstheme="minorHAnsi"/>
        </w:rPr>
        <w:t>egz</w:t>
      </w:r>
      <w:proofErr w:type="spellEnd"/>
      <w:r w:rsidR="00CA21FA" w:rsidRPr="00D15AA3">
        <w:rPr>
          <w:rFonts w:cstheme="minorHAnsi"/>
        </w:rPr>
        <w:t>/</w:t>
      </w:r>
    </w:p>
    <w:p w:rsidR="00CA21FA" w:rsidRPr="00D15AA3" w:rsidRDefault="00CA21FA" w:rsidP="009F6234">
      <w:pPr>
        <w:numPr>
          <w:ilvl w:val="0"/>
          <w:numId w:val="14"/>
        </w:numPr>
        <w:spacing w:after="120" w:line="240" w:lineRule="auto"/>
        <w:ind w:left="284" w:hanging="284"/>
        <w:jc w:val="both"/>
        <w:rPr>
          <w:rFonts w:cstheme="minorHAnsi"/>
        </w:rPr>
      </w:pPr>
      <w:r w:rsidRPr="00D15AA3">
        <w:rPr>
          <w:rFonts w:cstheme="minorHAnsi"/>
        </w:rPr>
        <w:t xml:space="preserve">Specyfikacji technicznej wykonania i odbioru robót budowlanych </w:t>
      </w:r>
      <w:r w:rsidR="00E2415A">
        <w:rPr>
          <w:rFonts w:cstheme="minorHAnsi"/>
        </w:rPr>
        <w:t xml:space="preserve"> </w:t>
      </w:r>
      <w:r w:rsidRPr="00D15AA3">
        <w:rPr>
          <w:rFonts w:cstheme="minorHAnsi"/>
        </w:rPr>
        <w:t>/2 egz./</w:t>
      </w:r>
    </w:p>
    <w:p w:rsidR="00CA21FA" w:rsidRPr="00D15AA3" w:rsidRDefault="00CA21FA" w:rsidP="009F6234">
      <w:pPr>
        <w:numPr>
          <w:ilvl w:val="0"/>
          <w:numId w:val="14"/>
        </w:numPr>
        <w:spacing w:after="120" w:line="240" w:lineRule="auto"/>
        <w:ind w:left="284" w:hanging="284"/>
        <w:jc w:val="both"/>
        <w:rPr>
          <w:rFonts w:cstheme="minorHAnsi"/>
        </w:rPr>
      </w:pPr>
      <w:r w:rsidRPr="00D15AA3">
        <w:rPr>
          <w:rFonts w:cstheme="minorHAnsi"/>
        </w:rPr>
        <w:t>Kosztorys inwestorski</w:t>
      </w:r>
      <w:r w:rsidR="00E2415A">
        <w:rPr>
          <w:rFonts w:cstheme="minorHAnsi"/>
        </w:rPr>
        <w:t xml:space="preserve"> </w:t>
      </w:r>
      <w:r w:rsidRPr="00D15AA3">
        <w:rPr>
          <w:rFonts w:cstheme="minorHAnsi"/>
        </w:rPr>
        <w:t xml:space="preserve"> /2 </w:t>
      </w:r>
      <w:proofErr w:type="spellStart"/>
      <w:r w:rsidRPr="00D15AA3">
        <w:rPr>
          <w:rFonts w:cstheme="minorHAnsi"/>
        </w:rPr>
        <w:t>egz</w:t>
      </w:r>
      <w:proofErr w:type="spellEnd"/>
      <w:r w:rsidRPr="00D15AA3">
        <w:rPr>
          <w:rFonts w:cstheme="minorHAnsi"/>
        </w:rPr>
        <w:t>/</w:t>
      </w:r>
    </w:p>
    <w:p w:rsidR="00CA21FA" w:rsidRPr="00D15AA3" w:rsidRDefault="00CA21FA" w:rsidP="009F6234">
      <w:pPr>
        <w:numPr>
          <w:ilvl w:val="0"/>
          <w:numId w:val="14"/>
        </w:numPr>
        <w:spacing w:after="120" w:line="240" w:lineRule="auto"/>
        <w:ind w:left="284" w:hanging="284"/>
        <w:jc w:val="both"/>
        <w:rPr>
          <w:rFonts w:cstheme="minorHAnsi"/>
        </w:rPr>
      </w:pPr>
      <w:r w:rsidRPr="00D15AA3">
        <w:rPr>
          <w:rFonts w:cstheme="minorHAnsi"/>
        </w:rPr>
        <w:t>Przedmiar robót</w:t>
      </w:r>
      <w:r w:rsidR="00E2415A">
        <w:rPr>
          <w:rFonts w:cstheme="minorHAnsi"/>
        </w:rPr>
        <w:t xml:space="preserve">  </w:t>
      </w:r>
      <w:r w:rsidRPr="00D15AA3">
        <w:rPr>
          <w:rFonts w:cstheme="minorHAnsi"/>
        </w:rPr>
        <w:t xml:space="preserve"> </w:t>
      </w:r>
      <w:r w:rsidR="00E2415A">
        <w:rPr>
          <w:rFonts w:cstheme="minorHAnsi"/>
        </w:rPr>
        <w:t>/</w:t>
      </w:r>
      <w:r w:rsidRPr="00D15AA3">
        <w:rPr>
          <w:rFonts w:cstheme="minorHAnsi"/>
        </w:rPr>
        <w:t>1egz</w:t>
      </w:r>
      <w:r w:rsidR="00E2415A">
        <w:rPr>
          <w:rFonts w:cstheme="minorHAnsi"/>
        </w:rPr>
        <w:t>/</w:t>
      </w:r>
      <w:r w:rsidRPr="00D15AA3">
        <w:rPr>
          <w:rFonts w:cstheme="minorHAnsi"/>
        </w:rPr>
        <w:t>.</w:t>
      </w:r>
    </w:p>
    <w:p w:rsidR="00CA21FA" w:rsidRPr="00D15AA3" w:rsidRDefault="00CA21FA" w:rsidP="009F6234">
      <w:pPr>
        <w:numPr>
          <w:ilvl w:val="1"/>
          <w:numId w:val="2"/>
        </w:numPr>
        <w:spacing w:after="120" w:line="240" w:lineRule="auto"/>
        <w:jc w:val="both"/>
        <w:rPr>
          <w:rFonts w:cstheme="minorHAnsi"/>
        </w:rPr>
      </w:pPr>
      <w:r w:rsidRPr="00D15AA3">
        <w:rPr>
          <w:rFonts w:cstheme="minorHAnsi"/>
        </w:rPr>
        <w:t>Dokumentacja</w:t>
      </w:r>
      <w:r w:rsidR="00087EC1">
        <w:rPr>
          <w:rFonts w:cstheme="minorHAnsi"/>
        </w:rPr>
        <w:t>, o której mowa w ust. 1 pkt 1</w:t>
      </w:r>
      <w:r w:rsidRPr="00D15AA3">
        <w:rPr>
          <w:rFonts w:cstheme="minorHAnsi"/>
        </w:rPr>
        <w:t xml:space="preserve"> w formie elektronicznej (łącznie z przedmiarami) winna być przekazana Zamawiającemu na płytach CD w formacie doc. pdf, xls, zabezpieczonych przez zmianami </w:t>
      </w:r>
      <w:r w:rsidR="00D15AA3">
        <w:rPr>
          <w:rFonts w:cstheme="minorHAnsi"/>
        </w:rPr>
        <w:br/>
      </w:r>
      <w:r w:rsidRPr="00D15AA3">
        <w:rPr>
          <w:rFonts w:cstheme="minorHAnsi"/>
        </w:rPr>
        <w:t xml:space="preserve">i umożliwiającymi przesłanie dokumentacji drogą elektroniczną. </w:t>
      </w:r>
    </w:p>
    <w:p w:rsidR="00CA21FA" w:rsidRPr="00D15AA3" w:rsidRDefault="00DE5DF2" w:rsidP="009F6234">
      <w:pPr>
        <w:spacing w:after="120" w:line="240" w:lineRule="auto"/>
        <w:jc w:val="center"/>
        <w:rPr>
          <w:rFonts w:cstheme="minorHAnsi"/>
          <w:b/>
        </w:rPr>
      </w:pPr>
      <w:r w:rsidRPr="00D15AA3">
        <w:rPr>
          <w:rFonts w:cstheme="minorHAnsi"/>
          <w:b/>
        </w:rPr>
        <w:lastRenderedPageBreak/>
        <w:t>§</w:t>
      </w:r>
      <w:r w:rsidR="00CA21FA" w:rsidRPr="00D15AA3">
        <w:rPr>
          <w:rFonts w:cstheme="minorHAnsi"/>
          <w:b/>
        </w:rPr>
        <w:t>4</w:t>
      </w:r>
    </w:p>
    <w:p w:rsidR="00CA21FA" w:rsidRPr="00D15AA3" w:rsidRDefault="00CA21FA" w:rsidP="009F6234">
      <w:pPr>
        <w:numPr>
          <w:ilvl w:val="3"/>
          <w:numId w:val="1"/>
        </w:numPr>
        <w:spacing w:after="120" w:line="240" w:lineRule="auto"/>
        <w:jc w:val="both"/>
        <w:rPr>
          <w:rFonts w:cstheme="minorHAnsi"/>
        </w:rPr>
      </w:pPr>
      <w:r w:rsidRPr="00D15AA3">
        <w:rPr>
          <w:rFonts w:cstheme="minorHAnsi"/>
        </w:rPr>
        <w:t>Wykonawca zobowiązany jest do:</w:t>
      </w:r>
    </w:p>
    <w:p w:rsidR="00CA21FA" w:rsidRPr="00D15AA3" w:rsidRDefault="00CA21FA" w:rsidP="009F6234">
      <w:pPr>
        <w:numPr>
          <w:ilvl w:val="0"/>
          <w:numId w:val="4"/>
        </w:numPr>
        <w:spacing w:after="120" w:line="240" w:lineRule="auto"/>
        <w:jc w:val="both"/>
        <w:rPr>
          <w:rFonts w:cstheme="minorHAnsi"/>
        </w:rPr>
      </w:pPr>
      <w:r w:rsidRPr="00D15AA3">
        <w:rPr>
          <w:rFonts w:cstheme="minorHAnsi"/>
        </w:rPr>
        <w:t xml:space="preserve">pozyskania wszelkich materiałów wyjściowych do projektowania na koszt własny i we własnym zakresie </w:t>
      </w:r>
      <w:r w:rsidR="00EE09B6">
        <w:rPr>
          <w:rFonts w:cstheme="minorHAnsi"/>
        </w:rPr>
        <w:br/>
      </w:r>
      <w:r w:rsidRPr="00D15AA3">
        <w:rPr>
          <w:rFonts w:cstheme="minorHAnsi"/>
        </w:rPr>
        <w:t>tj</w:t>
      </w:r>
      <w:r w:rsidR="008B3D34" w:rsidRPr="00D15AA3">
        <w:rPr>
          <w:rFonts w:cstheme="minorHAnsi"/>
        </w:rPr>
        <w:t>.</w:t>
      </w:r>
      <w:r w:rsidR="00D264BB">
        <w:rPr>
          <w:rFonts w:cstheme="minorHAnsi"/>
        </w:rPr>
        <w:t xml:space="preserve"> w szczególności</w:t>
      </w:r>
      <w:r w:rsidRPr="00D15AA3">
        <w:rPr>
          <w:rFonts w:cstheme="minorHAnsi"/>
        </w:rPr>
        <w:t>:</w:t>
      </w:r>
    </w:p>
    <w:p w:rsidR="00CA21FA" w:rsidRPr="00D15AA3" w:rsidRDefault="00CA21FA" w:rsidP="009F6234">
      <w:pPr>
        <w:numPr>
          <w:ilvl w:val="0"/>
          <w:numId w:val="5"/>
        </w:numPr>
        <w:spacing w:after="120" w:line="240" w:lineRule="auto"/>
        <w:ind w:left="426" w:hanging="426"/>
        <w:jc w:val="both"/>
        <w:rPr>
          <w:rFonts w:cstheme="minorHAnsi"/>
        </w:rPr>
      </w:pPr>
      <w:r w:rsidRPr="00D15AA3">
        <w:rPr>
          <w:rFonts w:cstheme="minorHAnsi"/>
        </w:rPr>
        <w:t>mapy do celów projektowych,</w:t>
      </w:r>
    </w:p>
    <w:p w:rsidR="00CA21FA" w:rsidRPr="00D15AA3" w:rsidRDefault="00CA21FA" w:rsidP="009F6234">
      <w:pPr>
        <w:numPr>
          <w:ilvl w:val="0"/>
          <w:numId w:val="5"/>
        </w:numPr>
        <w:spacing w:after="120" w:line="240" w:lineRule="auto"/>
        <w:ind w:left="426" w:hanging="426"/>
        <w:jc w:val="both"/>
        <w:rPr>
          <w:rFonts w:cstheme="minorHAnsi"/>
        </w:rPr>
      </w:pPr>
      <w:r w:rsidRPr="00D15AA3">
        <w:rPr>
          <w:rFonts w:cstheme="minorHAnsi"/>
        </w:rPr>
        <w:t>uzyskanie stosownych uzgodnień,</w:t>
      </w:r>
    </w:p>
    <w:p w:rsidR="00CA21FA" w:rsidRPr="00D15AA3" w:rsidRDefault="00CA21FA" w:rsidP="009F6234">
      <w:pPr>
        <w:numPr>
          <w:ilvl w:val="0"/>
          <w:numId w:val="5"/>
        </w:numPr>
        <w:spacing w:after="120" w:line="240" w:lineRule="auto"/>
        <w:ind w:left="426" w:hanging="426"/>
        <w:jc w:val="both"/>
        <w:rPr>
          <w:rFonts w:cstheme="minorHAnsi"/>
        </w:rPr>
      </w:pPr>
      <w:r w:rsidRPr="00D15AA3">
        <w:rPr>
          <w:rFonts w:cstheme="minorHAnsi"/>
        </w:rPr>
        <w:t>badań geotechnicznych;</w:t>
      </w:r>
    </w:p>
    <w:p w:rsidR="00CA21FA" w:rsidRPr="00D15AA3" w:rsidRDefault="00CA21FA" w:rsidP="009F6234">
      <w:pPr>
        <w:numPr>
          <w:ilvl w:val="0"/>
          <w:numId w:val="5"/>
        </w:numPr>
        <w:spacing w:after="120" w:line="240" w:lineRule="auto"/>
        <w:ind w:left="426" w:hanging="426"/>
        <w:jc w:val="both"/>
        <w:rPr>
          <w:rFonts w:cstheme="minorHAnsi"/>
        </w:rPr>
      </w:pPr>
      <w:r w:rsidRPr="00D15AA3">
        <w:rPr>
          <w:rFonts w:cstheme="minorHAnsi"/>
        </w:rPr>
        <w:t>badań istniejącej podbudowy,</w:t>
      </w:r>
    </w:p>
    <w:p w:rsidR="00CA21FA" w:rsidRPr="00D15AA3" w:rsidRDefault="00CA21FA" w:rsidP="009F6234">
      <w:pPr>
        <w:numPr>
          <w:ilvl w:val="0"/>
          <w:numId w:val="5"/>
        </w:numPr>
        <w:spacing w:after="120" w:line="240" w:lineRule="auto"/>
        <w:ind w:left="426" w:hanging="426"/>
        <w:jc w:val="both"/>
        <w:rPr>
          <w:rFonts w:cstheme="minorHAnsi"/>
        </w:rPr>
      </w:pPr>
      <w:r w:rsidRPr="00D15AA3">
        <w:rPr>
          <w:rFonts w:cstheme="minorHAnsi"/>
        </w:rPr>
        <w:t>warunków technicznych przyłączenia mediów,</w:t>
      </w:r>
    </w:p>
    <w:p w:rsidR="00CA21FA" w:rsidRPr="00D15AA3" w:rsidRDefault="00CA21FA" w:rsidP="009F6234">
      <w:pPr>
        <w:numPr>
          <w:ilvl w:val="0"/>
          <w:numId w:val="5"/>
        </w:numPr>
        <w:spacing w:after="120" w:line="240" w:lineRule="auto"/>
        <w:ind w:left="426" w:hanging="426"/>
        <w:jc w:val="both"/>
        <w:rPr>
          <w:rFonts w:cstheme="minorHAnsi"/>
        </w:rPr>
      </w:pPr>
      <w:r w:rsidRPr="00D15AA3">
        <w:rPr>
          <w:rFonts w:cstheme="minorHAnsi"/>
        </w:rPr>
        <w:t>inwentaryzacji zieleni z wykazami drzew i krzewów do zagospodarowania i koniecznych wycinek,</w:t>
      </w:r>
    </w:p>
    <w:p w:rsidR="00CA21FA" w:rsidRPr="00D15AA3" w:rsidRDefault="00CA21FA" w:rsidP="009F6234">
      <w:pPr>
        <w:numPr>
          <w:ilvl w:val="0"/>
          <w:numId w:val="5"/>
        </w:numPr>
        <w:spacing w:after="120" w:line="240" w:lineRule="auto"/>
        <w:ind w:left="426" w:hanging="426"/>
        <w:jc w:val="both"/>
        <w:rPr>
          <w:rFonts w:cstheme="minorHAnsi"/>
        </w:rPr>
      </w:pPr>
      <w:r w:rsidRPr="00D15AA3">
        <w:rPr>
          <w:rFonts w:cstheme="minorHAnsi"/>
        </w:rPr>
        <w:t>uzgodnienia projektu z przyszłym Użytkownikiem,</w:t>
      </w:r>
    </w:p>
    <w:p w:rsidR="00CA21FA" w:rsidRPr="00D15AA3" w:rsidRDefault="00CA21FA" w:rsidP="009F6234">
      <w:pPr>
        <w:numPr>
          <w:ilvl w:val="0"/>
          <w:numId w:val="5"/>
        </w:numPr>
        <w:spacing w:after="120" w:line="240" w:lineRule="auto"/>
        <w:ind w:left="426" w:hanging="426"/>
        <w:jc w:val="both"/>
        <w:rPr>
          <w:rFonts w:cstheme="minorHAnsi"/>
        </w:rPr>
      </w:pPr>
      <w:r w:rsidRPr="00D15AA3">
        <w:rPr>
          <w:rFonts w:cstheme="minorHAnsi"/>
        </w:rPr>
        <w:t>uzgodnień ZUD.</w:t>
      </w:r>
    </w:p>
    <w:p w:rsidR="00CA21FA" w:rsidRPr="00D15AA3" w:rsidRDefault="00CA21FA" w:rsidP="009F6234">
      <w:pPr>
        <w:spacing w:after="120" w:line="240" w:lineRule="auto"/>
        <w:jc w:val="both"/>
        <w:rPr>
          <w:rFonts w:cstheme="minorHAnsi"/>
        </w:rPr>
      </w:pPr>
      <w:r w:rsidRPr="00D15AA3">
        <w:rPr>
          <w:rFonts w:cstheme="minorHAnsi"/>
        </w:rPr>
        <w:t>2) wprowadzenia wymaganych przez Zamawiającego zmian do projektu przed jego ostatecznym zaakceptowaniem,</w:t>
      </w:r>
    </w:p>
    <w:p w:rsidR="00DE5DF2" w:rsidRDefault="00CA21FA" w:rsidP="009F6234">
      <w:pPr>
        <w:spacing w:after="120" w:line="240" w:lineRule="auto"/>
        <w:jc w:val="both"/>
        <w:rPr>
          <w:rFonts w:cstheme="minorHAnsi"/>
        </w:rPr>
      </w:pPr>
      <w:r w:rsidRPr="00D15AA3">
        <w:rPr>
          <w:rFonts w:cstheme="minorHAnsi"/>
        </w:rPr>
        <w:t>3) wykonania wszelkich innych niezbędnych opracowań, które są koni</w:t>
      </w:r>
      <w:r w:rsidR="008B3D34" w:rsidRPr="00D15AA3">
        <w:rPr>
          <w:rFonts w:cstheme="minorHAnsi"/>
        </w:rPr>
        <w:t xml:space="preserve">eczne do realizacji inwestycji </w:t>
      </w:r>
      <w:r w:rsidR="00700D4F">
        <w:rPr>
          <w:rFonts w:cstheme="minorHAnsi"/>
        </w:rPr>
        <w:br/>
      </w:r>
      <w:r w:rsidRPr="00D15AA3">
        <w:rPr>
          <w:rFonts w:cstheme="minorHAnsi"/>
        </w:rPr>
        <w:t>w ramach zleconej kompleksowej dokumentacji projektów-kosztorysowej budowy</w:t>
      </w:r>
      <w:r w:rsidR="004D47DB">
        <w:rPr>
          <w:rFonts w:cstheme="minorHAnsi"/>
        </w:rPr>
        <w:t>,</w:t>
      </w:r>
    </w:p>
    <w:p w:rsidR="00CA21FA" w:rsidRPr="00D15AA3" w:rsidRDefault="00CA21FA" w:rsidP="009F6234">
      <w:pPr>
        <w:spacing w:after="120" w:line="240" w:lineRule="auto"/>
        <w:jc w:val="center"/>
        <w:rPr>
          <w:rFonts w:cstheme="minorHAnsi"/>
          <w:b/>
        </w:rPr>
      </w:pPr>
      <w:r w:rsidRPr="00D15AA3">
        <w:rPr>
          <w:rFonts w:cstheme="minorHAnsi"/>
          <w:b/>
        </w:rPr>
        <w:t xml:space="preserve">§ </w:t>
      </w:r>
      <w:r w:rsidR="006A1621" w:rsidRPr="00D15AA3">
        <w:rPr>
          <w:rFonts w:cstheme="minorHAnsi"/>
          <w:b/>
        </w:rPr>
        <w:t>5</w:t>
      </w:r>
    </w:p>
    <w:p w:rsidR="00DE5DF2" w:rsidRPr="00D15AA3" w:rsidRDefault="00CA21FA" w:rsidP="009F6234">
      <w:pPr>
        <w:spacing w:after="120" w:line="240" w:lineRule="auto"/>
        <w:jc w:val="both"/>
        <w:rPr>
          <w:rFonts w:cstheme="minorHAnsi"/>
          <w:b/>
        </w:rPr>
      </w:pPr>
      <w:r w:rsidRPr="00D15AA3">
        <w:rPr>
          <w:rFonts w:cstheme="minorHAnsi"/>
        </w:rPr>
        <w:t xml:space="preserve">Wykonawca zobowiązuje się opracować i dostarczyć kompletny przedmiot zamówienia </w:t>
      </w:r>
      <w:r w:rsidRPr="00D15AA3">
        <w:rPr>
          <w:rFonts w:cstheme="minorHAnsi"/>
          <w:b/>
        </w:rPr>
        <w:t xml:space="preserve">w terminie </w:t>
      </w:r>
      <w:r w:rsidR="00700D4F">
        <w:rPr>
          <w:rFonts w:cstheme="minorHAnsi"/>
          <w:b/>
        </w:rPr>
        <w:br/>
      </w:r>
      <w:r w:rsidRPr="00D15AA3">
        <w:rPr>
          <w:rFonts w:cstheme="minorHAnsi"/>
          <w:b/>
        </w:rPr>
        <w:t xml:space="preserve">do </w:t>
      </w:r>
      <w:r w:rsidR="004428AD" w:rsidRPr="00D15AA3">
        <w:rPr>
          <w:rFonts w:cstheme="minorHAnsi"/>
          <w:b/>
        </w:rPr>
        <w:t>30.06.2020</w:t>
      </w:r>
      <w:r w:rsidRPr="00D15AA3">
        <w:rPr>
          <w:rFonts w:cstheme="minorHAnsi"/>
          <w:b/>
        </w:rPr>
        <w:t xml:space="preserve">r. </w:t>
      </w:r>
    </w:p>
    <w:p w:rsidR="00CA21FA" w:rsidRPr="00D15AA3" w:rsidRDefault="00CA21FA" w:rsidP="009F6234">
      <w:pPr>
        <w:spacing w:after="120" w:line="240" w:lineRule="auto"/>
        <w:jc w:val="center"/>
        <w:rPr>
          <w:rFonts w:cstheme="minorHAnsi"/>
          <w:b/>
        </w:rPr>
      </w:pPr>
      <w:r w:rsidRPr="00D15AA3">
        <w:rPr>
          <w:rFonts w:cstheme="minorHAnsi"/>
          <w:b/>
        </w:rPr>
        <w:t xml:space="preserve">§ </w:t>
      </w:r>
      <w:r w:rsidR="00626789" w:rsidRPr="00D15AA3">
        <w:rPr>
          <w:rFonts w:cstheme="minorHAnsi"/>
          <w:b/>
        </w:rPr>
        <w:t>6</w:t>
      </w:r>
    </w:p>
    <w:p w:rsidR="00CA21FA" w:rsidRPr="00D15AA3" w:rsidRDefault="00CA21FA" w:rsidP="009F6234">
      <w:pPr>
        <w:spacing w:after="120" w:line="240" w:lineRule="auto"/>
        <w:jc w:val="both"/>
        <w:rPr>
          <w:rFonts w:cstheme="minorHAnsi"/>
        </w:rPr>
      </w:pPr>
      <w:r w:rsidRPr="00D15AA3">
        <w:rPr>
          <w:rFonts w:cstheme="minorHAnsi"/>
        </w:rPr>
        <w:t>Wykonawca oświadcza, iż posiada odpowiednie kwalifikacje i uprawnienia pozwalające mu na wykonanie przedmiotu umowy oraz, iż wykona to zadanie zgodnie z obowiązującymi normami i przepisami prawa.</w:t>
      </w:r>
    </w:p>
    <w:p w:rsidR="00CA21FA" w:rsidRPr="00D15AA3" w:rsidRDefault="00CA21FA" w:rsidP="009F6234">
      <w:pPr>
        <w:spacing w:after="120" w:line="240" w:lineRule="auto"/>
        <w:jc w:val="center"/>
        <w:rPr>
          <w:rFonts w:cstheme="minorHAnsi"/>
          <w:b/>
          <w:bCs/>
        </w:rPr>
      </w:pPr>
      <w:r w:rsidRPr="00D15AA3">
        <w:rPr>
          <w:rFonts w:cstheme="minorHAnsi"/>
          <w:b/>
          <w:bCs/>
        </w:rPr>
        <w:t xml:space="preserve">§ </w:t>
      </w:r>
      <w:r w:rsidR="00626789" w:rsidRPr="00D15AA3">
        <w:rPr>
          <w:rFonts w:cstheme="minorHAnsi"/>
          <w:b/>
          <w:bCs/>
        </w:rPr>
        <w:t>7</w:t>
      </w:r>
    </w:p>
    <w:p w:rsidR="00592686" w:rsidRDefault="00CA21FA" w:rsidP="005D284D">
      <w:pPr>
        <w:pStyle w:val="Akapitzlist"/>
        <w:numPr>
          <w:ilvl w:val="0"/>
          <w:numId w:val="6"/>
        </w:numPr>
        <w:tabs>
          <w:tab w:val="clear" w:pos="720"/>
          <w:tab w:val="num" w:pos="284"/>
        </w:tabs>
        <w:spacing w:after="120"/>
        <w:ind w:left="0" w:firstLine="0"/>
        <w:jc w:val="both"/>
        <w:rPr>
          <w:rFonts w:cstheme="minorHAnsi"/>
        </w:rPr>
      </w:pPr>
      <w:r w:rsidRPr="00D15AA3">
        <w:rPr>
          <w:rFonts w:cstheme="minorHAnsi"/>
        </w:rPr>
        <w:t xml:space="preserve">Wykonawca otrzyma </w:t>
      </w:r>
      <w:r w:rsidR="00975B20" w:rsidRPr="00D15AA3">
        <w:rPr>
          <w:rFonts w:cstheme="minorHAnsi"/>
        </w:rPr>
        <w:t xml:space="preserve">wynagrodzenie ryczałtowe </w:t>
      </w:r>
      <w:r w:rsidR="00626789" w:rsidRPr="00D15AA3">
        <w:rPr>
          <w:rFonts w:cstheme="minorHAnsi"/>
          <w:b/>
        </w:rPr>
        <w:t>brutto</w:t>
      </w:r>
      <w:r w:rsidR="00975B20" w:rsidRPr="00D15AA3">
        <w:rPr>
          <w:rFonts w:cstheme="minorHAnsi"/>
        </w:rPr>
        <w:t xml:space="preserve"> </w:t>
      </w:r>
      <w:r w:rsidRPr="00D15AA3">
        <w:rPr>
          <w:rFonts w:cstheme="minorHAnsi"/>
        </w:rPr>
        <w:t>za wyk</w:t>
      </w:r>
      <w:r w:rsidR="00975B20" w:rsidRPr="00D15AA3">
        <w:rPr>
          <w:rFonts w:cstheme="minorHAnsi"/>
        </w:rPr>
        <w:t xml:space="preserve">onanie całego przedmiotu umowy </w:t>
      </w:r>
      <w:r w:rsidR="00700D4F">
        <w:rPr>
          <w:rFonts w:cstheme="minorHAnsi"/>
        </w:rPr>
        <w:br/>
      </w:r>
      <w:r w:rsidR="00975B20" w:rsidRPr="00D15AA3">
        <w:rPr>
          <w:rFonts w:cstheme="minorHAnsi"/>
        </w:rPr>
        <w:t xml:space="preserve">w wysokości </w:t>
      </w:r>
      <w:r w:rsidR="00626789" w:rsidRPr="00D15AA3">
        <w:rPr>
          <w:rFonts w:cstheme="minorHAnsi"/>
          <w:b/>
        </w:rPr>
        <w:t>………………………..</w:t>
      </w:r>
      <w:r w:rsidR="00975B20" w:rsidRPr="00D15AA3">
        <w:rPr>
          <w:rFonts w:cstheme="minorHAnsi"/>
          <w:b/>
        </w:rPr>
        <w:t xml:space="preserve"> zł</w:t>
      </w:r>
      <w:r w:rsidR="00975B20" w:rsidRPr="00D15AA3">
        <w:rPr>
          <w:rFonts w:cstheme="minorHAnsi"/>
        </w:rPr>
        <w:t xml:space="preserve"> (słownie: </w:t>
      </w:r>
      <w:r w:rsidR="006B0711" w:rsidRPr="00D15AA3">
        <w:rPr>
          <w:rFonts w:cstheme="minorHAnsi"/>
        </w:rPr>
        <w:t>………………………………………</w:t>
      </w:r>
      <w:r w:rsidR="00975B20" w:rsidRPr="00D15AA3">
        <w:rPr>
          <w:rFonts w:cstheme="minorHAnsi"/>
        </w:rPr>
        <w:t xml:space="preserve">). </w:t>
      </w:r>
    </w:p>
    <w:p w:rsidR="00592686" w:rsidRPr="00592686" w:rsidRDefault="00592686" w:rsidP="005D284D">
      <w:pPr>
        <w:pStyle w:val="Akapitzlist"/>
        <w:numPr>
          <w:ilvl w:val="0"/>
          <w:numId w:val="6"/>
        </w:numPr>
        <w:tabs>
          <w:tab w:val="clear" w:pos="720"/>
          <w:tab w:val="num" w:pos="284"/>
        </w:tabs>
        <w:spacing w:after="120"/>
        <w:ind w:left="0" w:firstLine="0"/>
        <w:jc w:val="both"/>
        <w:rPr>
          <w:rFonts w:cstheme="minorHAnsi"/>
        </w:rPr>
      </w:pPr>
      <w:r w:rsidRPr="00592686">
        <w:rPr>
          <w:rFonts w:cstheme="minorHAnsi"/>
        </w:rPr>
        <w:t>Wysokość ryczałtowego wynagrodzenia za wykonanie przedmiotu umowy, zwanego w dalszej części umowy wynagrodzeniem /lub wynagrodzeniem umownym/, strony umowy ustalają na podstawie oferty wykonawcy na kwotę:</w:t>
      </w:r>
    </w:p>
    <w:p w:rsidR="00592686" w:rsidRPr="00592686" w:rsidRDefault="00592686" w:rsidP="00592686">
      <w:pPr>
        <w:tabs>
          <w:tab w:val="num" w:pos="284"/>
        </w:tabs>
        <w:spacing w:after="120"/>
        <w:ind w:left="360"/>
        <w:rPr>
          <w:rFonts w:cstheme="minorHAnsi"/>
          <w:bCs/>
        </w:rPr>
      </w:pPr>
      <w:r w:rsidRPr="00592686">
        <w:rPr>
          <w:rFonts w:cstheme="minorHAnsi"/>
          <w:bCs/>
        </w:rPr>
        <w:tab/>
        <w:t>-wartość netto:</w:t>
      </w:r>
      <w:r w:rsidRPr="00592686">
        <w:rPr>
          <w:rFonts w:cstheme="minorHAnsi"/>
          <w:bCs/>
        </w:rPr>
        <w:tab/>
      </w:r>
      <w:r w:rsidRPr="00592686">
        <w:rPr>
          <w:rFonts w:cstheme="minorHAnsi"/>
          <w:bCs/>
        </w:rPr>
        <w:tab/>
      </w:r>
      <w:r w:rsidRPr="00592686">
        <w:rPr>
          <w:rFonts w:cstheme="minorHAnsi"/>
          <w:bCs/>
        </w:rPr>
        <w:tab/>
      </w:r>
      <w:r w:rsidRPr="00592686">
        <w:rPr>
          <w:rFonts w:cstheme="minorHAnsi"/>
          <w:bCs/>
        </w:rPr>
        <w:tab/>
      </w:r>
      <w:r>
        <w:rPr>
          <w:rFonts w:cstheme="minorHAnsi"/>
          <w:bCs/>
        </w:rPr>
        <w:t>......................</w:t>
      </w:r>
      <w:r w:rsidRPr="00592686">
        <w:rPr>
          <w:rFonts w:cstheme="minorHAnsi"/>
          <w:bCs/>
        </w:rPr>
        <w:t xml:space="preserve"> zł</w:t>
      </w:r>
      <w:bookmarkStart w:id="1" w:name="_GoBack"/>
      <w:bookmarkEnd w:id="1"/>
    </w:p>
    <w:p w:rsidR="00592686" w:rsidRPr="00592686" w:rsidRDefault="00592686" w:rsidP="00592686">
      <w:pPr>
        <w:tabs>
          <w:tab w:val="num" w:pos="284"/>
        </w:tabs>
        <w:spacing w:after="120"/>
        <w:ind w:left="360"/>
        <w:rPr>
          <w:rFonts w:cstheme="minorHAnsi"/>
          <w:bCs/>
        </w:rPr>
      </w:pPr>
      <w:r w:rsidRPr="00592686">
        <w:rPr>
          <w:rFonts w:cstheme="minorHAnsi"/>
          <w:bCs/>
        </w:rPr>
        <w:tab/>
        <w:t>-wartość brutto /z podatkiem VAT/:</w:t>
      </w:r>
      <w:r w:rsidRPr="00592686">
        <w:rPr>
          <w:rFonts w:cstheme="minorHAnsi"/>
          <w:bCs/>
        </w:rPr>
        <w:tab/>
      </w:r>
      <w:r>
        <w:rPr>
          <w:rFonts w:cstheme="minorHAnsi"/>
          <w:bCs/>
        </w:rPr>
        <w:t>......................</w:t>
      </w:r>
      <w:r w:rsidRPr="00592686">
        <w:rPr>
          <w:rFonts w:cstheme="minorHAnsi"/>
          <w:bCs/>
        </w:rPr>
        <w:t xml:space="preserve"> zł</w:t>
      </w:r>
    </w:p>
    <w:p w:rsidR="00CA21FA" w:rsidRPr="00E34AFA" w:rsidRDefault="00592686" w:rsidP="00E34AFA">
      <w:pPr>
        <w:tabs>
          <w:tab w:val="num" w:pos="284"/>
        </w:tabs>
        <w:spacing w:after="120"/>
        <w:ind w:left="360"/>
        <w:jc w:val="both"/>
        <w:rPr>
          <w:rFonts w:cstheme="minorHAnsi"/>
          <w:bCs/>
        </w:rPr>
      </w:pPr>
      <w:r w:rsidRPr="00E34AFA">
        <w:rPr>
          <w:rFonts w:cstheme="minorHAnsi"/>
          <w:bCs/>
        </w:rPr>
        <w:t xml:space="preserve">Słownie: </w:t>
      </w:r>
      <w:r w:rsidR="00E34AFA">
        <w:rPr>
          <w:rFonts w:cstheme="minorHAnsi"/>
          <w:bCs/>
        </w:rPr>
        <w:t>.........................................................................</w:t>
      </w:r>
      <w:r w:rsidRPr="00E34AFA">
        <w:rPr>
          <w:rFonts w:cstheme="minorHAnsi"/>
          <w:bCs/>
        </w:rPr>
        <w:t xml:space="preserve"> złotych </w:t>
      </w:r>
      <w:r w:rsidR="00E34AFA">
        <w:rPr>
          <w:rFonts w:cstheme="minorHAnsi"/>
          <w:bCs/>
        </w:rPr>
        <w:t>...............</w:t>
      </w:r>
      <w:r w:rsidRPr="00E34AFA">
        <w:rPr>
          <w:rFonts w:cstheme="minorHAnsi"/>
          <w:bCs/>
        </w:rPr>
        <w:t xml:space="preserve"> zł</w:t>
      </w:r>
      <w:r w:rsidRPr="00E34AFA">
        <w:rPr>
          <w:rFonts w:cstheme="minorHAnsi"/>
          <w:bCs/>
        </w:rPr>
        <w:tab/>
      </w:r>
    </w:p>
    <w:p w:rsidR="00CA21FA" w:rsidRDefault="00CA21FA" w:rsidP="009F6234">
      <w:pPr>
        <w:numPr>
          <w:ilvl w:val="0"/>
          <w:numId w:val="6"/>
        </w:numPr>
        <w:tabs>
          <w:tab w:val="clear" w:pos="720"/>
          <w:tab w:val="num" w:pos="284"/>
        </w:tabs>
        <w:spacing w:after="120" w:line="240" w:lineRule="auto"/>
        <w:ind w:left="0" w:firstLine="0"/>
        <w:jc w:val="both"/>
        <w:rPr>
          <w:rFonts w:cstheme="minorHAnsi"/>
        </w:rPr>
      </w:pPr>
      <w:r w:rsidRPr="00D15AA3">
        <w:rPr>
          <w:rFonts w:cstheme="minorHAnsi"/>
        </w:rPr>
        <w:t>Należność za wykonany Przedmiot umowy zostanie uregulowana jednorazowo, na podstawie jednej</w:t>
      </w:r>
      <w:r w:rsidR="00270E59">
        <w:rPr>
          <w:rFonts w:cstheme="minorHAnsi"/>
        </w:rPr>
        <w:t>, prawidłowo wystawionej</w:t>
      </w:r>
      <w:r w:rsidRPr="00D15AA3">
        <w:rPr>
          <w:rFonts w:cstheme="minorHAnsi"/>
        </w:rPr>
        <w:t xml:space="preserve"> </w:t>
      </w:r>
      <w:r w:rsidR="00270E59" w:rsidRPr="00D15AA3">
        <w:rPr>
          <w:rFonts w:cstheme="minorHAnsi"/>
        </w:rPr>
        <w:t xml:space="preserve">przez Wykonawcę </w:t>
      </w:r>
      <w:r w:rsidRPr="00D15AA3">
        <w:rPr>
          <w:rFonts w:cstheme="minorHAnsi"/>
        </w:rPr>
        <w:t>faktury VA</w:t>
      </w:r>
      <w:r w:rsidR="00270E59">
        <w:rPr>
          <w:rFonts w:cstheme="minorHAnsi"/>
        </w:rPr>
        <w:t>T</w:t>
      </w:r>
      <w:r w:rsidRPr="00D15AA3">
        <w:rPr>
          <w:rFonts w:cstheme="minorHAnsi"/>
        </w:rPr>
        <w:t>.</w:t>
      </w:r>
    </w:p>
    <w:p w:rsidR="00270E59" w:rsidRPr="004C7994" w:rsidRDefault="00270E59" w:rsidP="009F6234">
      <w:pPr>
        <w:numPr>
          <w:ilvl w:val="0"/>
          <w:numId w:val="6"/>
        </w:numPr>
        <w:tabs>
          <w:tab w:val="clear" w:pos="720"/>
          <w:tab w:val="left" w:pos="284"/>
        </w:tabs>
        <w:spacing w:before="120" w:after="120" w:line="240" w:lineRule="auto"/>
        <w:ind w:left="0" w:right="74" w:firstLine="0"/>
        <w:jc w:val="both"/>
        <w:rPr>
          <w:rFonts w:ascii="Calibri" w:hAnsi="Calibri" w:cs="Calibri"/>
        </w:rPr>
      </w:pPr>
      <w:r w:rsidRPr="004C7994">
        <w:rPr>
          <w:rFonts w:ascii="Calibri" w:hAnsi="Calibri" w:cs="Calibri"/>
        </w:rPr>
        <w:t>Zamawiający oświadcza, że będzie dokonywać płatności z zastosowaniem mechanizmu podzielonej płatności.</w:t>
      </w:r>
    </w:p>
    <w:p w:rsidR="00270E59" w:rsidRPr="00D15AA3" w:rsidRDefault="00270E59" w:rsidP="009F6234">
      <w:pPr>
        <w:numPr>
          <w:ilvl w:val="0"/>
          <w:numId w:val="6"/>
        </w:numPr>
        <w:tabs>
          <w:tab w:val="clear" w:pos="720"/>
          <w:tab w:val="num" w:pos="360"/>
        </w:tabs>
        <w:spacing w:after="120" w:line="240" w:lineRule="auto"/>
        <w:ind w:left="0" w:firstLine="0"/>
        <w:jc w:val="both"/>
        <w:rPr>
          <w:rFonts w:cstheme="minorHAnsi"/>
        </w:rPr>
      </w:pPr>
      <w:r w:rsidRPr="004C7994">
        <w:rPr>
          <w:rFonts w:ascii="Calibri" w:hAnsi="Calibri" w:cs="Calibri"/>
        </w:rPr>
        <w:t>Wykonawca oświadcza, że wskazany w fakturze rachunek bankowy będzie rachunkiem rozliczeniowym służącym wyłącznie dla celów rozliczeń z tytułu prowadzonej przez niego działalności</w:t>
      </w:r>
    </w:p>
    <w:p w:rsidR="00CA21FA" w:rsidRPr="00D15AA3" w:rsidRDefault="00CA21FA" w:rsidP="009F6234">
      <w:pPr>
        <w:numPr>
          <w:ilvl w:val="0"/>
          <w:numId w:val="6"/>
        </w:numPr>
        <w:tabs>
          <w:tab w:val="clear" w:pos="720"/>
          <w:tab w:val="num" w:pos="284"/>
        </w:tabs>
        <w:spacing w:after="120" w:line="240" w:lineRule="auto"/>
        <w:ind w:left="0" w:firstLine="0"/>
        <w:jc w:val="both"/>
        <w:rPr>
          <w:rFonts w:cstheme="minorHAnsi"/>
        </w:rPr>
      </w:pPr>
      <w:r w:rsidRPr="00D15AA3">
        <w:rPr>
          <w:rFonts w:cstheme="minorHAnsi"/>
        </w:rPr>
        <w:t xml:space="preserve"> Podstawą  do  wystawienia  faktury VAT przez Wykonawcę będzie dołączony do niej, podpisany przez  Strony  protokół  zdawczo-odbiorczy</w:t>
      </w:r>
      <w:r w:rsidR="00975B20" w:rsidRPr="00D15AA3">
        <w:rPr>
          <w:rFonts w:cstheme="minorHAnsi"/>
        </w:rPr>
        <w:t>.</w:t>
      </w:r>
    </w:p>
    <w:p w:rsidR="004D47DB" w:rsidRDefault="004D47DB" w:rsidP="009F6234">
      <w:pPr>
        <w:numPr>
          <w:ilvl w:val="0"/>
          <w:numId w:val="6"/>
        </w:numPr>
        <w:tabs>
          <w:tab w:val="clear" w:pos="720"/>
          <w:tab w:val="left" w:pos="284"/>
        </w:tabs>
        <w:spacing w:after="120" w:line="240" w:lineRule="auto"/>
        <w:ind w:left="0" w:firstLine="0"/>
        <w:jc w:val="both"/>
        <w:rPr>
          <w:rFonts w:cstheme="minorHAnsi"/>
        </w:rPr>
      </w:pPr>
      <w:r w:rsidRPr="00D15AA3">
        <w:rPr>
          <w:rFonts w:cstheme="minorHAnsi"/>
        </w:rPr>
        <w:t>Odbiór dokumentacji przez Zamawiającego nastąpi w ciągu 7 dniu od jej przedstawienia przez</w:t>
      </w:r>
      <w:r>
        <w:rPr>
          <w:rFonts w:cstheme="minorHAnsi"/>
        </w:rPr>
        <w:t xml:space="preserve"> </w:t>
      </w:r>
      <w:r w:rsidRPr="00D15AA3">
        <w:rPr>
          <w:rFonts w:cstheme="minorHAnsi"/>
        </w:rPr>
        <w:t xml:space="preserve">Wykonawcę. </w:t>
      </w:r>
    </w:p>
    <w:p w:rsidR="004D47DB" w:rsidRPr="00D15AA3" w:rsidRDefault="004D47DB" w:rsidP="009F6234">
      <w:pPr>
        <w:numPr>
          <w:ilvl w:val="0"/>
          <w:numId w:val="6"/>
        </w:numPr>
        <w:tabs>
          <w:tab w:val="clear" w:pos="720"/>
          <w:tab w:val="left" w:pos="284"/>
        </w:tabs>
        <w:spacing w:after="120" w:line="240" w:lineRule="auto"/>
        <w:ind w:left="0" w:firstLine="0"/>
        <w:jc w:val="both"/>
        <w:rPr>
          <w:rFonts w:cstheme="minorHAnsi"/>
        </w:rPr>
      </w:pPr>
      <w:r w:rsidRPr="00D15AA3">
        <w:rPr>
          <w:rFonts w:cstheme="minorHAnsi"/>
        </w:rPr>
        <w:t xml:space="preserve">Wystawienie faktury nastąpi po zatwierdzeniu </w:t>
      </w:r>
      <w:r>
        <w:rPr>
          <w:rFonts w:cstheme="minorHAnsi"/>
        </w:rPr>
        <w:t xml:space="preserve">i odbiorze </w:t>
      </w:r>
      <w:r w:rsidRPr="00D15AA3">
        <w:rPr>
          <w:rFonts w:cstheme="minorHAnsi"/>
        </w:rPr>
        <w:t>dokumentacji przez Zamawiającego</w:t>
      </w:r>
      <w:r>
        <w:rPr>
          <w:rFonts w:cstheme="minorHAnsi"/>
        </w:rPr>
        <w:t xml:space="preserve"> na podstawie protokołu zdawczo-odbiorczego</w:t>
      </w:r>
      <w:r w:rsidRPr="00D15AA3">
        <w:rPr>
          <w:rFonts w:cstheme="minorHAnsi"/>
        </w:rPr>
        <w:t xml:space="preserve">. </w:t>
      </w:r>
    </w:p>
    <w:p w:rsidR="00CA21FA" w:rsidRPr="00D15AA3" w:rsidRDefault="00CA21FA" w:rsidP="009F6234">
      <w:pPr>
        <w:numPr>
          <w:ilvl w:val="0"/>
          <w:numId w:val="6"/>
        </w:numPr>
        <w:tabs>
          <w:tab w:val="clear" w:pos="720"/>
          <w:tab w:val="num" w:pos="284"/>
        </w:tabs>
        <w:spacing w:after="120" w:line="240" w:lineRule="auto"/>
        <w:ind w:left="0" w:firstLine="0"/>
        <w:jc w:val="both"/>
        <w:rPr>
          <w:rFonts w:cstheme="minorHAnsi"/>
        </w:rPr>
      </w:pPr>
      <w:r w:rsidRPr="00D15AA3">
        <w:rPr>
          <w:rFonts w:cstheme="minorHAnsi"/>
        </w:rPr>
        <w:lastRenderedPageBreak/>
        <w:t xml:space="preserve">Zapłata faktury </w:t>
      </w:r>
      <w:r w:rsidR="005305FB" w:rsidRPr="00D15AA3">
        <w:rPr>
          <w:rFonts w:cstheme="minorHAnsi"/>
        </w:rPr>
        <w:t>przez Zamawiającego nie zwalnia</w:t>
      </w:r>
      <w:r w:rsidRPr="00D15AA3">
        <w:rPr>
          <w:rFonts w:cstheme="minorHAnsi"/>
        </w:rPr>
        <w:t xml:space="preserve"> Wykonawcy od obowiązku dokonania ewentualnych poprawek, wynikających z jego winy. </w:t>
      </w:r>
    </w:p>
    <w:p w:rsidR="00D50FFF" w:rsidRPr="00D15AA3" w:rsidRDefault="00D50FFF" w:rsidP="009F6234">
      <w:pPr>
        <w:pStyle w:val="Akapitzlist"/>
        <w:numPr>
          <w:ilvl w:val="0"/>
          <w:numId w:val="6"/>
        </w:numPr>
        <w:tabs>
          <w:tab w:val="clear" w:pos="720"/>
          <w:tab w:val="num" w:pos="360"/>
        </w:tabs>
        <w:spacing w:after="120" w:line="240" w:lineRule="auto"/>
        <w:ind w:hanging="720"/>
        <w:jc w:val="both"/>
        <w:rPr>
          <w:rFonts w:cstheme="minorHAnsi"/>
        </w:rPr>
      </w:pPr>
      <w:r w:rsidRPr="00D15AA3">
        <w:rPr>
          <w:rFonts w:cstheme="minorHAnsi"/>
        </w:rPr>
        <w:t>Faktury należy wystawiać na:</w:t>
      </w:r>
    </w:p>
    <w:p w:rsidR="00D50FFF" w:rsidRPr="00D15AA3" w:rsidRDefault="00D50FFF" w:rsidP="009F6234">
      <w:pPr>
        <w:pStyle w:val="Akapitzlist"/>
        <w:tabs>
          <w:tab w:val="num" w:pos="360"/>
        </w:tabs>
        <w:spacing w:after="120" w:line="240" w:lineRule="auto"/>
        <w:ind w:hanging="720"/>
        <w:jc w:val="both"/>
        <w:rPr>
          <w:rFonts w:cstheme="minorHAnsi"/>
        </w:rPr>
      </w:pPr>
      <w:r w:rsidRPr="00D15AA3">
        <w:rPr>
          <w:rFonts w:cstheme="minorHAnsi"/>
          <w:b/>
        </w:rPr>
        <w:t>Nabywca</w:t>
      </w:r>
      <w:r w:rsidRPr="00D15AA3">
        <w:rPr>
          <w:rFonts w:cstheme="minorHAnsi"/>
        </w:rPr>
        <w:t>: Powiat Żyrardowski, 96-300 Żyrardów, ul. Limanowskiego 45</w:t>
      </w:r>
    </w:p>
    <w:p w:rsidR="00D50FFF" w:rsidRPr="00D15AA3" w:rsidRDefault="00D50FFF" w:rsidP="009F6234">
      <w:pPr>
        <w:pStyle w:val="Akapitzlist"/>
        <w:tabs>
          <w:tab w:val="num" w:pos="360"/>
        </w:tabs>
        <w:spacing w:after="120" w:line="240" w:lineRule="auto"/>
        <w:ind w:hanging="720"/>
        <w:jc w:val="both"/>
        <w:rPr>
          <w:rFonts w:cstheme="minorHAnsi"/>
        </w:rPr>
      </w:pPr>
      <w:r w:rsidRPr="00D15AA3">
        <w:rPr>
          <w:rFonts w:cstheme="minorHAnsi"/>
        </w:rPr>
        <w:t>NIP. 838-16-10-589</w:t>
      </w:r>
    </w:p>
    <w:p w:rsidR="00D50FFF" w:rsidRPr="00D15AA3" w:rsidRDefault="00D50FFF" w:rsidP="009F6234">
      <w:pPr>
        <w:pStyle w:val="Akapitzlist"/>
        <w:tabs>
          <w:tab w:val="num" w:pos="360"/>
        </w:tabs>
        <w:spacing w:after="120" w:line="240" w:lineRule="auto"/>
        <w:ind w:hanging="720"/>
        <w:jc w:val="both"/>
        <w:rPr>
          <w:rFonts w:cstheme="minorHAnsi"/>
        </w:rPr>
      </w:pPr>
      <w:r w:rsidRPr="00D15AA3">
        <w:rPr>
          <w:rFonts w:cstheme="minorHAnsi"/>
          <w:b/>
        </w:rPr>
        <w:t>Odbiorca</w:t>
      </w:r>
      <w:r w:rsidRPr="00D15AA3">
        <w:rPr>
          <w:rFonts w:cstheme="minorHAnsi"/>
        </w:rPr>
        <w:t>: Starostwo Powiatowe w Żyrardowie, 96-300 Żyrardów, ul. Limanowskiego 45</w:t>
      </w:r>
    </w:p>
    <w:p w:rsidR="006A1621" w:rsidRDefault="00012117" w:rsidP="009F6234">
      <w:pPr>
        <w:numPr>
          <w:ilvl w:val="0"/>
          <w:numId w:val="6"/>
        </w:numPr>
        <w:tabs>
          <w:tab w:val="clear" w:pos="720"/>
          <w:tab w:val="num" w:pos="284"/>
        </w:tabs>
        <w:spacing w:after="120" w:line="240" w:lineRule="auto"/>
        <w:ind w:left="0" w:firstLine="0"/>
        <w:jc w:val="both"/>
        <w:rPr>
          <w:rFonts w:cstheme="minorHAnsi"/>
        </w:rPr>
      </w:pPr>
      <w:r w:rsidRPr="00D15AA3">
        <w:rPr>
          <w:rFonts w:cstheme="minorHAnsi"/>
        </w:rPr>
        <w:t>Wykonawca niezwłocznie (</w:t>
      </w:r>
      <w:r w:rsidR="00CA21FA" w:rsidRPr="00D15AA3">
        <w:rPr>
          <w:rFonts w:cstheme="minorHAnsi"/>
        </w:rPr>
        <w:t xml:space="preserve">w terminie 3 dni) będzie  udzielał  pisemnych wyjaśnień dotyczących wykonanej dokumentacji objętej przedmiotem umowy w trakcie przygotowywania i przeprowadzania procedury </w:t>
      </w:r>
      <w:r w:rsidR="00EE09B6">
        <w:rPr>
          <w:rFonts w:cstheme="minorHAnsi"/>
        </w:rPr>
        <w:br/>
      </w:r>
      <w:r w:rsidR="00CA21FA" w:rsidRPr="00D15AA3">
        <w:rPr>
          <w:rFonts w:cstheme="minorHAnsi"/>
        </w:rPr>
        <w:t>na wykonanie robót budowlanych na podstawie dokumentacji objętej przedmiotem umowy</w:t>
      </w:r>
      <w:r w:rsidR="00975B20" w:rsidRPr="00D15AA3">
        <w:rPr>
          <w:rFonts w:cstheme="minorHAnsi"/>
        </w:rPr>
        <w:t>.</w:t>
      </w:r>
    </w:p>
    <w:p w:rsidR="00D264BB" w:rsidRPr="008715B6" w:rsidRDefault="00D264BB" w:rsidP="009F6234">
      <w:pPr>
        <w:numPr>
          <w:ilvl w:val="0"/>
          <w:numId w:val="6"/>
        </w:numPr>
        <w:tabs>
          <w:tab w:val="clear" w:pos="720"/>
          <w:tab w:val="left" w:pos="284"/>
        </w:tabs>
        <w:spacing w:after="120" w:line="240" w:lineRule="auto"/>
        <w:ind w:left="0" w:firstLine="0"/>
        <w:jc w:val="both"/>
        <w:rPr>
          <w:rFonts w:cstheme="minorHAnsi"/>
        </w:rPr>
      </w:pPr>
      <w:r w:rsidRPr="008715B6">
        <w:rPr>
          <w:rFonts w:cstheme="minorHAnsi"/>
        </w:rPr>
        <w:t xml:space="preserve">Wszystkie płatności zostaną uregulowane przelewem z rachunku Zamawiającego na konto Wykonawcy </w:t>
      </w:r>
      <w:r w:rsidR="00EE09B6">
        <w:rPr>
          <w:rFonts w:cstheme="minorHAnsi"/>
        </w:rPr>
        <w:br/>
      </w:r>
      <w:r w:rsidRPr="008715B6">
        <w:rPr>
          <w:rFonts w:cstheme="minorHAnsi"/>
        </w:rPr>
        <w:t xml:space="preserve">w terminie 30  dni od daty </w:t>
      </w:r>
      <w:r w:rsidR="004D47DB">
        <w:rPr>
          <w:rFonts w:cstheme="minorHAnsi"/>
        </w:rPr>
        <w:t>doręczenia</w:t>
      </w:r>
      <w:r w:rsidRPr="008715B6">
        <w:rPr>
          <w:rFonts w:cstheme="minorHAnsi"/>
        </w:rPr>
        <w:t xml:space="preserve"> faktury</w:t>
      </w:r>
      <w:r w:rsidR="004D47DB">
        <w:rPr>
          <w:rFonts w:cstheme="minorHAnsi"/>
        </w:rPr>
        <w:t xml:space="preserve"> Zamawiającemu</w:t>
      </w:r>
      <w:r w:rsidRPr="008715B6">
        <w:rPr>
          <w:rFonts w:cstheme="minorHAnsi"/>
        </w:rPr>
        <w:t xml:space="preserve">. </w:t>
      </w:r>
    </w:p>
    <w:p w:rsidR="00CA21FA" w:rsidRPr="00D15AA3" w:rsidRDefault="00CA21FA" w:rsidP="009F6234">
      <w:pPr>
        <w:spacing w:after="120" w:line="240" w:lineRule="auto"/>
        <w:jc w:val="center"/>
        <w:rPr>
          <w:rFonts w:cstheme="minorHAnsi"/>
          <w:b/>
        </w:rPr>
      </w:pPr>
      <w:r w:rsidRPr="00D15AA3">
        <w:rPr>
          <w:rFonts w:cstheme="minorHAnsi"/>
          <w:b/>
        </w:rPr>
        <w:t xml:space="preserve">§ </w:t>
      </w:r>
      <w:r w:rsidR="0023228E" w:rsidRPr="00D15AA3">
        <w:rPr>
          <w:rFonts w:cstheme="minorHAnsi"/>
          <w:b/>
        </w:rPr>
        <w:t>8</w:t>
      </w:r>
    </w:p>
    <w:p w:rsidR="00CA21FA" w:rsidRPr="00D15AA3" w:rsidRDefault="00CA21FA" w:rsidP="009F6234">
      <w:pPr>
        <w:numPr>
          <w:ilvl w:val="0"/>
          <w:numId w:val="15"/>
        </w:numPr>
        <w:tabs>
          <w:tab w:val="num" w:pos="0"/>
          <w:tab w:val="left" w:pos="284"/>
        </w:tabs>
        <w:spacing w:after="120" w:line="240" w:lineRule="auto"/>
        <w:ind w:left="0" w:firstLine="0"/>
        <w:rPr>
          <w:rFonts w:cstheme="minorHAnsi"/>
        </w:rPr>
      </w:pPr>
      <w:r w:rsidRPr="00D15AA3">
        <w:rPr>
          <w:rFonts w:cstheme="minorHAnsi"/>
        </w:rPr>
        <w:t xml:space="preserve">Wykonawca udziela Zamawiającemu gwarancji na przedmiot umowy co do jego zgodności z </w:t>
      </w:r>
      <w:r w:rsidR="00EE09B6">
        <w:rPr>
          <w:rFonts w:cstheme="minorHAnsi"/>
        </w:rPr>
        <w:t>z</w:t>
      </w:r>
      <w:r w:rsidRPr="00D15AA3">
        <w:rPr>
          <w:rFonts w:cstheme="minorHAnsi"/>
        </w:rPr>
        <w:t>amówieniem, rzetelności i fachowości wykonania.</w:t>
      </w:r>
    </w:p>
    <w:p w:rsidR="006A1621" w:rsidRDefault="00CA21FA" w:rsidP="009F6234">
      <w:pPr>
        <w:numPr>
          <w:ilvl w:val="0"/>
          <w:numId w:val="15"/>
        </w:numPr>
        <w:tabs>
          <w:tab w:val="num" w:pos="0"/>
          <w:tab w:val="left" w:pos="284"/>
        </w:tabs>
        <w:spacing w:after="120" w:line="240" w:lineRule="auto"/>
        <w:ind w:left="0" w:firstLine="0"/>
        <w:jc w:val="both"/>
        <w:rPr>
          <w:rFonts w:cstheme="minorHAnsi"/>
        </w:rPr>
      </w:pPr>
      <w:r w:rsidRPr="00D15AA3">
        <w:rPr>
          <w:rFonts w:cstheme="minorHAnsi"/>
        </w:rPr>
        <w:t xml:space="preserve">Termin gwarancji wynosi trzy lata </w:t>
      </w:r>
      <w:r w:rsidR="00D264BB">
        <w:rPr>
          <w:rFonts w:cstheme="minorHAnsi"/>
        </w:rPr>
        <w:t xml:space="preserve">od daty odbioru przedmiotu mowy </w:t>
      </w:r>
      <w:r w:rsidRPr="00D15AA3">
        <w:rPr>
          <w:rFonts w:cstheme="minorHAnsi"/>
        </w:rPr>
        <w:t xml:space="preserve">a jeżeli okres realizacji inwestycji będzie krótszy niż trzy lata </w:t>
      </w:r>
      <w:r w:rsidR="00D264BB">
        <w:rPr>
          <w:rFonts w:cstheme="minorHAnsi"/>
        </w:rPr>
        <w:t>-</w:t>
      </w:r>
      <w:r w:rsidRPr="00D15AA3">
        <w:rPr>
          <w:rFonts w:cstheme="minorHAnsi"/>
        </w:rPr>
        <w:t xml:space="preserve"> do jego upływu. </w:t>
      </w:r>
    </w:p>
    <w:p w:rsidR="00D264BB" w:rsidRDefault="00D264BB" w:rsidP="009F6234">
      <w:pPr>
        <w:pStyle w:val="Akapitzlist"/>
        <w:numPr>
          <w:ilvl w:val="0"/>
          <w:numId w:val="15"/>
        </w:numPr>
        <w:spacing w:after="120" w:line="240" w:lineRule="auto"/>
        <w:ind w:left="284" w:hanging="284"/>
        <w:rPr>
          <w:rFonts w:cstheme="minorHAnsi"/>
        </w:rPr>
      </w:pPr>
      <w:r w:rsidRPr="00D264BB">
        <w:rPr>
          <w:rFonts w:cstheme="minorHAnsi"/>
        </w:rPr>
        <w:t xml:space="preserve">Wady </w:t>
      </w:r>
      <w:r>
        <w:rPr>
          <w:rFonts w:cstheme="minorHAnsi"/>
        </w:rPr>
        <w:t>przedmiotu umowy</w:t>
      </w:r>
      <w:r w:rsidRPr="00D264BB">
        <w:rPr>
          <w:rFonts w:cstheme="minorHAnsi"/>
        </w:rPr>
        <w:t xml:space="preserve"> powinny być usunięte w ciągu 7 dni od ich zgłoszenia. </w:t>
      </w:r>
    </w:p>
    <w:p w:rsidR="008715B6" w:rsidRPr="00D264BB" w:rsidRDefault="008715B6" w:rsidP="009F6234">
      <w:pPr>
        <w:pStyle w:val="Akapitzlist"/>
        <w:numPr>
          <w:ilvl w:val="0"/>
          <w:numId w:val="15"/>
        </w:numPr>
        <w:spacing w:after="120" w:line="240" w:lineRule="auto"/>
        <w:ind w:left="284" w:hanging="284"/>
        <w:rPr>
          <w:rFonts w:cstheme="minorHAnsi"/>
        </w:rPr>
      </w:pPr>
      <w:r>
        <w:rPr>
          <w:rFonts w:cstheme="minorHAnsi"/>
        </w:rPr>
        <w:t>W okresie gwarancji Wykonawca nieodpłatnie usunie wady przedmiotu umowy.</w:t>
      </w:r>
    </w:p>
    <w:p w:rsidR="00CA21FA" w:rsidRPr="00D15AA3" w:rsidRDefault="00975B20" w:rsidP="009F6234">
      <w:pPr>
        <w:spacing w:after="120" w:line="240" w:lineRule="auto"/>
        <w:jc w:val="center"/>
        <w:rPr>
          <w:rFonts w:cstheme="minorHAnsi"/>
          <w:b/>
        </w:rPr>
      </w:pPr>
      <w:r w:rsidRPr="00D15AA3">
        <w:rPr>
          <w:rFonts w:cstheme="minorHAnsi"/>
          <w:b/>
        </w:rPr>
        <w:t>§</w:t>
      </w:r>
      <w:r w:rsidR="0023228E" w:rsidRPr="00D15AA3">
        <w:rPr>
          <w:rFonts w:cstheme="minorHAnsi"/>
          <w:b/>
        </w:rPr>
        <w:t xml:space="preserve"> 9</w:t>
      </w:r>
    </w:p>
    <w:p w:rsidR="00CA21FA" w:rsidRPr="00D15AA3" w:rsidRDefault="00CA21FA" w:rsidP="009F6234">
      <w:pPr>
        <w:pStyle w:val="Akapitzlist"/>
        <w:numPr>
          <w:ilvl w:val="3"/>
          <w:numId w:val="6"/>
        </w:numPr>
        <w:tabs>
          <w:tab w:val="clear" w:pos="2880"/>
          <w:tab w:val="left" w:pos="142"/>
        </w:tabs>
        <w:spacing w:after="120" w:line="240" w:lineRule="auto"/>
        <w:ind w:left="284" w:hanging="284"/>
        <w:jc w:val="both"/>
        <w:rPr>
          <w:rFonts w:cstheme="minorHAnsi"/>
        </w:rPr>
      </w:pPr>
      <w:r w:rsidRPr="00D15AA3">
        <w:rPr>
          <w:rFonts w:cstheme="minorHAnsi"/>
        </w:rPr>
        <w:t>Strony zgodnie postanawiają, iż wiążącą formą odszkodowania będą kary umowne.</w:t>
      </w:r>
    </w:p>
    <w:p w:rsidR="00CA21FA" w:rsidRPr="00D15AA3" w:rsidRDefault="00CA21FA" w:rsidP="009F6234">
      <w:pPr>
        <w:pStyle w:val="Akapitzlist"/>
        <w:numPr>
          <w:ilvl w:val="3"/>
          <w:numId w:val="6"/>
        </w:numPr>
        <w:tabs>
          <w:tab w:val="clear" w:pos="2880"/>
          <w:tab w:val="left" w:pos="142"/>
        </w:tabs>
        <w:spacing w:after="120" w:line="240" w:lineRule="auto"/>
        <w:ind w:left="284" w:hanging="284"/>
        <w:jc w:val="both"/>
        <w:rPr>
          <w:rFonts w:cstheme="minorHAnsi"/>
        </w:rPr>
      </w:pPr>
      <w:r w:rsidRPr="00D15AA3">
        <w:rPr>
          <w:rFonts w:cstheme="minorHAnsi"/>
        </w:rPr>
        <w:t>Ustala się kary umowne</w:t>
      </w:r>
      <w:r w:rsidR="00087EC1">
        <w:rPr>
          <w:rFonts w:cstheme="minorHAnsi"/>
        </w:rPr>
        <w:t xml:space="preserve"> płatne przez Wykonawcę na rzecz Zamawiającego</w:t>
      </w:r>
      <w:r w:rsidRPr="00D15AA3">
        <w:rPr>
          <w:rFonts w:cstheme="minorHAnsi"/>
        </w:rPr>
        <w:t xml:space="preserve"> w następujących przypadkach </w:t>
      </w:r>
      <w:r w:rsidR="00087EC1">
        <w:rPr>
          <w:rFonts w:cstheme="minorHAnsi"/>
        </w:rPr>
        <w:br/>
      </w:r>
      <w:r w:rsidRPr="00D15AA3">
        <w:rPr>
          <w:rFonts w:cstheme="minorHAnsi"/>
        </w:rPr>
        <w:t>i wysokościach:</w:t>
      </w:r>
    </w:p>
    <w:p w:rsidR="00CA21FA" w:rsidRPr="00D15AA3" w:rsidRDefault="00CA21FA" w:rsidP="009F6234">
      <w:pPr>
        <w:numPr>
          <w:ilvl w:val="0"/>
          <w:numId w:val="9"/>
        </w:numPr>
        <w:spacing w:after="120" w:line="240" w:lineRule="auto"/>
        <w:jc w:val="both"/>
        <w:rPr>
          <w:rFonts w:cstheme="minorHAnsi"/>
        </w:rPr>
      </w:pPr>
      <w:r w:rsidRPr="00D15AA3">
        <w:rPr>
          <w:rFonts w:cstheme="minorHAnsi"/>
        </w:rPr>
        <w:t xml:space="preserve">za </w:t>
      </w:r>
      <w:r w:rsidR="00700D4F">
        <w:rPr>
          <w:rFonts w:cstheme="minorHAnsi"/>
        </w:rPr>
        <w:t>opóźnienie</w:t>
      </w:r>
      <w:r w:rsidRPr="00D15AA3">
        <w:rPr>
          <w:rFonts w:cstheme="minorHAnsi"/>
        </w:rPr>
        <w:t xml:space="preserve"> w wykonaniu </w:t>
      </w:r>
      <w:r w:rsidR="0023228E" w:rsidRPr="00D15AA3">
        <w:rPr>
          <w:rFonts w:cstheme="minorHAnsi"/>
        </w:rPr>
        <w:t>dokumentacji</w:t>
      </w:r>
      <w:r w:rsidR="004428AD" w:rsidRPr="00D15AA3">
        <w:rPr>
          <w:rFonts w:cstheme="minorHAnsi"/>
        </w:rPr>
        <w:t xml:space="preserve"> w wysokości 0,5</w:t>
      </w:r>
      <w:r w:rsidRPr="00D15AA3">
        <w:rPr>
          <w:rFonts w:cstheme="minorHAnsi"/>
        </w:rPr>
        <w:t xml:space="preserve"> % wynagrodzenia</w:t>
      </w:r>
      <w:r w:rsidR="0023228E" w:rsidRPr="00D15AA3">
        <w:rPr>
          <w:rFonts w:cstheme="minorHAnsi"/>
        </w:rPr>
        <w:t xml:space="preserve"> brutto określonego </w:t>
      </w:r>
      <w:r w:rsidR="00700D4F">
        <w:rPr>
          <w:rFonts w:cstheme="minorHAnsi"/>
        </w:rPr>
        <w:br/>
      </w:r>
      <w:r w:rsidR="0023228E" w:rsidRPr="00D15AA3">
        <w:rPr>
          <w:rFonts w:cstheme="minorHAnsi"/>
        </w:rPr>
        <w:t>w § 7 ust. 1</w:t>
      </w:r>
      <w:r w:rsidRPr="00D15AA3">
        <w:rPr>
          <w:rFonts w:cstheme="minorHAnsi"/>
        </w:rPr>
        <w:t xml:space="preserve"> za każdy dzień </w:t>
      </w:r>
      <w:r w:rsidR="00700D4F">
        <w:rPr>
          <w:rFonts w:cstheme="minorHAnsi"/>
        </w:rPr>
        <w:t>opóźnienia</w:t>
      </w:r>
      <w:r w:rsidRPr="00D15AA3">
        <w:rPr>
          <w:rFonts w:cstheme="minorHAnsi"/>
        </w:rPr>
        <w:t>, licząc od umownego terminu ich dostarczenia,</w:t>
      </w:r>
    </w:p>
    <w:p w:rsidR="00CA21FA" w:rsidRPr="00D15AA3" w:rsidRDefault="00CA21FA" w:rsidP="009F6234">
      <w:pPr>
        <w:numPr>
          <w:ilvl w:val="0"/>
          <w:numId w:val="9"/>
        </w:numPr>
        <w:spacing w:after="120" w:line="240" w:lineRule="auto"/>
        <w:jc w:val="both"/>
        <w:rPr>
          <w:rFonts w:cstheme="minorHAnsi"/>
        </w:rPr>
      </w:pPr>
      <w:r w:rsidRPr="00D15AA3">
        <w:rPr>
          <w:rFonts w:cstheme="minorHAnsi"/>
        </w:rPr>
        <w:t xml:space="preserve">za </w:t>
      </w:r>
      <w:r w:rsidR="00700D4F">
        <w:rPr>
          <w:rFonts w:cstheme="minorHAnsi"/>
        </w:rPr>
        <w:t>opóźnienie</w:t>
      </w:r>
      <w:r w:rsidR="004428AD" w:rsidRPr="00D15AA3">
        <w:rPr>
          <w:rFonts w:cstheme="minorHAnsi"/>
        </w:rPr>
        <w:t xml:space="preserve"> w usunięciu wad </w:t>
      </w:r>
      <w:r w:rsidR="004D47DB">
        <w:rPr>
          <w:rFonts w:cstheme="minorHAnsi"/>
        </w:rPr>
        <w:t xml:space="preserve">- </w:t>
      </w:r>
      <w:r w:rsidR="004428AD" w:rsidRPr="00D15AA3">
        <w:rPr>
          <w:rFonts w:cstheme="minorHAnsi"/>
        </w:rPr>
        <w:t>w wysokości 0,2</w:t>
      </w:r>
      <w:r w:rsidRPr="00D15AA3">
        <w:rPr>
          <w:rFonts w:cstheme="minorHAnsi"/>
        </w:rPr>
        <w:t xml:space="preserve"> % </w:t>
      </w:r>
      <w:r w:rsidR="0023228E" w:rsidRPr="00D15AA3">
        <w:rPr>
          <w:rFonts w:cstheme="minorHAnsi"/>
        </w:rPr>
        <w:t xml:space="preserve">wynagrodzenia brutto określonego w § 7 ust. 1 </w:t>
      </w:r>
      <w:r w:rsidR="00700D4F">
        <w:rPr>
          <w:rFonts w:cstheme="minorHAnsi"/>
        </w:rPr>
        <w:br/>
      </w:r>
      <w:r w:rsidR="0023228E" w:rsidRPr="00D15AA3">
        <w:rPr>
          <w:rFonts w:cstheme="minorHAnsi"/>
        </w:rPr>
        <w:t xml:space="preserve">za każdy dzień </w:t>
      </w:r>
      <w:r w:rsidR="00700D4F">
        <w:rPr>
          <w:rFonts w:cstheme="minorHAnsi"/>
        </w:rPr>
        <w:t>opóźnienia</w:t>
      </w:r>
      <w:r w:rsidR="0023228E" w:rsidRPr="00D15AA3">
        <w:rPr>
          <w:rFonts w:cstheme="minorHAnsi"/>
        </w:rPr>
        <w:t>,</w:t>
      </w:r>
    </w:p>
    <w:p w:rsidR="00CA21FA" w:rsidRDefault="00CA21FA" w:rsidP="009F6234">
      <w:pPr>
        <w:numPr>
          <w:ilvl w:val="0"/>
          <w:numId w:val="9"/>
        </w:numPr>
        <w:spacing w:after="120" w:line="240" w:lineRule="auto"/>
        <w:jc w:val="both"/>
        <w:rPr>
          <w:rFonts w:cstheme="minorHAnsi"/>
        </w:rPr>
      </w:pPr>
      <w:r w:rsidRPr="00D15AA3">
        <w:rPr>
          <w:rFonts w:cstheme="minorHAnsi"/>
        </w:rPr>
        <w:t xml:space="preserve">za odstąpienie od umowy </w:t>
      </w:r>
      <w:r w:rsidR="0023228E" w:rsidRPr="00D15AA3">
        <w:rPr>
          <w:rFonts w:cstheme="minorHAnsi"/>
        </w:rPr>
        <w:t>z przyczyn leżących po</w:t>
      </w:r>
      <w:r w:rsidR="004428AD" w:rsidRPr="00D15AA3">
        <w:rPr>
          <w:rFonts w:cstheme="minorHAnsi"/>
        </w:rPr>
        <w:t xml:space="preserve"> stronie Wykonawcy </w:t>
      </w:r>
      <w:r w:rsidR="004D47DB">
        <w:rPr>
          <w:rFonts w:cstheme="minorHAnsi"/>
        </w:rPr>
        <w:t xml:space="preserve">- </w:t>
      </w:r>
      <w:r w:rsidR="004428AD" w:rsidRPr="00D15AA3">
        <w:rPr>
          <w:rFonts w:cstheme="minorHAnsi"/>
        </w:rPr>
        <w:t>w wysokości 5</w:t>
      </w:r>
      <w:r w:rsidR="0023228E" w:rsidRPr="00D15AA3">
        <w:rPr>
          <w:rFonts w:cstheme="minorHAnsi"/>
        </w:rPr>
        <w:t>0</w:t>
      </w:r>
      <w:r w:rsidRPr="00D15AA3">
        <w:rPr>
          <w:rFonts w:cstheme="minorHAnsi"/>
        </w:rPr>
        <w:t xml:space="preserve"> % wynagrodzenia</w:t>
      </w:r>
      <w:r w:rsidR="0023228E" w:rsidRPr="00D15AA3">
        <w:rPr>
          <w:rFonts w:cstheme="minorHAnsi"/>
        </w:rPr>
        <w:t xml:space="preserve"> brutto</w:t>
      </w:r>
      <w:r w:rsidRPr="00D15AA3">
        <w:rPr>
          <w:rFonts w:cstheme="minorHAnsi"/>
        </w:rPr>
        <w:t xml:space="preserve"> </w:t>
      </w:r>
      <w:r w:rsidR="0023228E" w:rsidRPr="00D15AA3">
        <w:rPr>
          <w:rFonts w:cstheme="minorHAnsi"/>
        </w:rPr>
        <w:t>określonego w § 7 ust. 1.</w:t>
      </w:r>
    </w:p>
    <w:p w:rsidR="00CA21FA" w:rsidRPr="00D15AA3" w:rsidRDefault="00CA21FA" w:rsidP="009F6234">
      <w:pPr>
        <w:numPr>
          <w:ilvl w:val="0"/>
          <w:numId w:val="10"/>
        </w:numPr>
        <w:spacing w:after="120" w:line="240" w:lineRule="auto"/>
        <w:jc w:val="both"/>
        <w:rPr>
          <w:rFonts w:cstheme="minorHAnsi"/>
        </w:rPr>
      </w:pPr>
      <w:r w:rsidRPr="00D15AA3">
        <w:rPr>
          <w:rFonts w:cstheme="minorHAnsi"/>
        </w:rPr>
        <w:t>Zamawiający zastrzega sobie prawo dochodzenia odszkodowania przenoszącego wysokość ustalonych kar umownych, do wysokości rzeczywiście poniesionej szkody.</w:t>
      </w:r>
    </w:p>
    <w:p w:rsidR="00CA21FA" w:rsidRPr="00D15AA3" w:rsidRDefault="005305FB" w:rsidP="009F6234">
      <w:pPr>
        <w:spacing w:after="120" w:line="240" w:lineRule="auto"/>
        <w:jc w:val="center"/>
        <w:rPr>
          <w:rFonts w:cstheme="minorHAnsi"/>
          <w:b/>
        </w:rPr>
      </w:pPr>
      <w:r w:rsidRPr="00D15AA3">
        <w:rPr>
          <w:rFonts w:cstheme="minorHAnsi"/>
          <w:b/>
        </w:rPr>
        <w:t>§</w:t>
      </w:r>
      <w:r w:rsidR="00D50FFF" w:rsidRPr="00D15AA3">
        <w:rPr>
          <w:rFonts w:cstheme="minorHAnsi"/>
          <w:b/>
        </w:rPr>
        <w:t xml:space="preserve"> 10</w:t>
      </w:r>
    </w:p>
    <w:p w:rsidR="00EE09B6" w:rsidRPr="00EE09B6" w:rsidRDefault="00CA21FA" w:rsidP="009F6234">
      <w:pPr>
        <w:spacing w:after="120" w:line="240" w:lineRule="auto"/>
        <w:jc w:val="both"/>
        <w:rPr>
          <w:rFonts w:cstheme="minorHAnsi"/>
        </w:rPr>
      </w:pPr>
      <w:r w:rsidRPr="00D15AA3">
        <w:rPr>
          <w:rFonts w:cstheme="minorHAnsi"/>
        </w:rPr>
        <w:t xml:space="preserve">Wykonawca zobowiązuje się do nieodpłatnego wykonania poprawek i modyfikacji, w przypadku zmiany przepisów dotyczących przedmiotu zamówienia nawet po zrealizowaniu przedmiotu zamówienia z wyjątkiem sytuacji, gdy niezgodności wymagań są wynikiem wprowadzonych przez Zamawiającego rozwiązań, które </w:t>
      </w:r>
      <w:r w:rsidR="009F6234">
        <w:rPr>
          <w:rFonts w:cstheme="minorHAnsi"/>
        </w:rPr>
        <w:br/>
      </w:r>
      <w:r w:rsidRPr="00D15AA3">
        <w:rPr>
          <w:rFonts w:cstheme="minorHAnsi"/>
        </w:rPr>
        <w:t xml:space="preserve">nie były uzgodnione  z Wykonawcą lub, co do których Wykonawca wyraził sprzeciw. </w:t>
      </w:r>
    </w:p>
    <w:p w:rsidR="00D50FFF" w:rsidRPr="00D15AA3" w:rsidRDefault="005305FB" w:rsidP="009F6234">
      <w:pPr>
        <w:spacing w:after="120" w:line="240" w:lineRule="auto"/>
        <w:jc w:val="center"/>
        <w:rPr>
          <w:rFonts w:cstheme="minorHAnsi"/>
          <w:b/>
        </w:rPr>
      </w:pPr>
      <w:r w:rsidRPr="00D15AA3">
        <w:rPr>
          <w:rFonts w:cstheme="minorHAnsi"/>
          <w:b/>
        </w:rPr>
        <w:t>§</w:t>
      </w:r>
      <w:r w:rsidR="00D50FFF" w:rsidRPr="00D15AA3">
        <w:rPr>
          <w:rFonts w:cstheme="minorHAnsi"/>
          <w:b/>
        </w:rPr>
        <w:t xml:space="preserve"> 11</w:t>
      </w:r>
    </w:p>
    <w:p w:rsidR="00D50FFF" w:rsidRPr="00D15AA3" w:rsidRDefault="00D50FFF" w:rsidP="009F6234">
      <w:pPr>
        <w:widowControl w:val="0"/>
        <w:suppressAutoHyphens/>
        <w:autoSpaceDE w:val="0"/>
        <w:spacing w:after="120" w:line="240" w:lineRule="auto"/>
        <w:jc w:val="both"/>
        <w:rPr>
          <w:rFonts w:cstheme="minorHAnsi"/>
        </w:rPr>
      </w:pPr>
      <w:r w:rsidRPr="00D15AA3">
        <w:rPr>
          <w:rFonts w:cstheme="minorHAnsi"/>
        </w:rPr>
        <w:t>1.Wraz z odbiorem przedmiotu umowy przez Zamawiającego, Wykonawca przenosi na Zamawiającego wszelkie autorskie prawa majątkowe do dokumentacji projektowej (utworu) wraz z wyłącznym prawem zezwalania na wykonywanie zależnego prawa autorskiego, bez ograniczeń czasowych, zarówno na terytorium Rzeczpospolitej Polskiej, jak i poza jej granicami, na wszystkich znanych polach eksploatacji, w tym zwłaszcza wskazanych w ust. 2 poniżej, przy użyciu wszelkich dostępnych technik i nośników materialnych.</w:t>
      </w:r>
    </w:p>
    <w:p w:rsidR="00D50FFF" w:rsidRPr="00D15AA3" w:rsidRDefault="00D50FFF" w:rsidP="009F6234">
      <w:pPr>
        <w:widowControl w:val="0"/>
        <w:suppressAutoHyphens/>
        <w:autoSpaceDE w:val="0"/>
        <w:spacing w:after="120" w:line="240" w:lineRule="auto"/>
        <w:jc w:val="both"/>
        <w:rPr>
          <w:rFonts w:cstheme="minorHAnsi"/>
        </w:rPr>
      </w:pPr>
      <w:r w:rsidRPr="00D15AA3">
        <w:rPr>
          <w:rFonts w:cstheme="minorHAnsi"/>
        </w:rPr>
        <w:t>2.Pola eksploatacji, o których mowa w ust. 1 powyżej, obejmują wyłączne prawo do:</w:t>
      </w:r>
    </w:p>
    <w:p w:rsidR="00D50FFF" w:rsidRPr="00D15AA3" w:rsidRDefault="00D50FFF" w:rsidP="009F6234">
      <w:pPr>
        <w:tabs>
          <w:tab w:val="num" w:pos="284"/>
        </w:tabs>
        <w:spacing w:after="120" w:line="240" w:lineRule="auto"/>
        <w:ind w:left="284" w:hanging="284"/>
        <w:jc w:val="both"/>
        <w:rPr>
          <w:rFonts w:cstheme="minorHAnsi"/>
        </w:rPr>
      </w:pPr>
      <w:r w:rsidRPr="00D15AA3">
        <w:rPr>
          <w:rFonts w:cstheme="minorHAnsi"/>
        </w:rPr>
        <w:t>a)</w:t>
      </w:r>
      <w:r w:rsidRPr="00D15AA3">
        <w:rPr>
          <w:rFonts w:cstheme="minorHAnsi"/>
        </w:rPr>
        <w:tab/>
        <w:t xml:space="preserve">utrwalania i zwielokrotniania utworu lub jego części - wytwarzania egzemplarzy utworu przy użyciu wszelkich dostępnych technik, w tym techniką drukarską, reprograficzną, kserograficzną, zapisu magnetycznego oraz techniką cyfrową (w szczególności dyskietki, CD-ROM, DVD, Blu-Ray, Mp3, taśmy magnetyczne, nośniki magnetooptyczne); </w:t>
      </w:r>
    </w:p>
    <w:p w:rsidR="00D50FFF" w:rsidRPr="00D15AA3" w:rsidRDefault="00D50FFF" w:rsidP="009F6234">
      <w:pPr>
        <w:tabs>
          <w:tab w:val="num" w:pos="284"/>
        </w:tabs>
        <w:spacing w:after="120" w:line="240" w:lineRule="auto"/>
        <w:ind w:left="284" w:hanging="284"/>
        <w:jc w:val="both"/>
        <w:rPr>
          <w:rFonts w:cstheme="minorHAnsi"/>
        </w:rPr>
      </w:pPr>
      <w:r w:rsidRPr="00D15AA3">
        <w:rPr>
          <w:rFonts w:cstheme="minorHAnsi"/>
        </w:rPr>
        <w:lastRenderedPageBreak/>
        <w:t>b)</w:t>
      </w:r>
      <w:r w:rsidRPr="00D15AA3">
        <w:rPr>
          <w:rFonts w:cstheme="minorHAnsi"/>
        </w:rPr>
        <w:tab/>
        <w:t xml:space="preserve">wprowadzania do obrotu oryginału utworu lub jego części albo egzemplarzy, na których utwór lub jego cześć utrwalono przy użyciu wszelkich dostępnych nośników, użyczania, najmu lub dzierżawy oryginału albo egzemplarzy, wprowadzenie utworu lub jego części do pamięci komputera, zapisywanie utworu </w:t>
      </w:r>
      <w:r w:rsidR="00EE09B6">
        <w:rPr>
          <w:rFonts w:cstheme="minorHAnsi"/>
        </w:rPr>
        <w:br/>
      </w:r>
      <w:r w:rsidRPr="00D15AA3">
        <w:rPr>
          <w:rFonts w:cstheme="minorHAnsi"/>
        </w:rPr>
        <w:t xml:space="preserve">w dowolnym formacie elektronicznym i utrzymywanie utworu w pamięci komputera; </w:t>
      </w:r>
    </w:p>
    <w:p w:rsidR="00D50FFF" w:rsidRPr="00D15AA3" w:rsidRDefault="00D50FFF" w:rsidP="009F6234">
      <w:pPr>
        <w:tabs>
          <w:tab w:val="num" w:pos="284"/>
        </w:tabs>
        <w:spacing w:after="120" w:line="240" w:lineRule="auto"/>
        <w:ind w:left="284" w:hanging="284"/>
        <w:jc w:val="both"/>
        <w:rPr>
          <w:rFonts w:cstheme="minorHAnsi"/>
        </w:rPr>
      </w:pPr>
      <w:r w:rsidRPr="00D15AA3">
        <w:rPr>
          <w:rFonts w:cstheme="minorHAnsi"/>
        </w:rPr>
        <w:t>c)</w:t>
      </w:r>
      <w:r w:rsidRPr="00D15AA3">
        <w:rPr>
          <w:rFonts w:cstheme="minorHAnsi"/>
        </w:rPr>
        <w:tab/>
        <w:t xml:space="preserve">wystawiania, wyświetlania, odtwarzania oraz nadawania i reemitowania, a także publicznego udostępniania utworu lub jego części w taki sposób, aby każdy mógł mieć do niego dostęp w miejscu </w:t>
      </w:r>
      <w:r w:rsidR="00270E59">
        <w:rPr>
          <w:rFonts w:cstheme="minorHAnsi"/>
        </w:rPr>
        <w:br/>
      </w:r>
      <w:r w:rsidRPr="00D15AA3">
        <w:rPr>
          <w:rFonts w:cstheme="minorHAnsi"/>
        </w:rPr>
        <w:t xml:space="preserve">i w czasie przez siebie wybranym, przy użyciu wszelkich dostępnych technik, w tym wykorzystywanie </w:t>
      </w:r>
      <w:r w:rsidR="00EE09B6">
        <w:rPr>
          <w:rFonts w:cstheme="minorHAnsi"/>
        </w:rPr>
        <w:br/>
      </w:r>
      <w:r w:rsidRPr="00D15AA3">
        <w:rPr>
          <w:rFonts w:cstheme="minorHAnsi"/>
        </w:rPr>
        <w:t xml:space="preserve">w sieciach informatycznych w tym w sieciach ogólnodostępnych, w tym zamieszczenie i modyfikacja utworu na stronach internetowych, modyfikacje utworu umożliwiające stworzenie nawigacji po stronach internetowych, prawo nadania za pomocą wizji lub fonii przewodowej lub bezprzewodowej przez stację naziemną (również w sieci kablowej i telewizji kodowanej), prawo nadania z wykorzystaniem taśm magnetycznych i nośników magnetooptycznych, nadanie za pośrednictwem satelity, równoczesne </w:t>
      </w:r>
      <w:r w:rsidR="00EE09B6">
        <w:rPr>
          <w:rFonts w:cstheme="minorHAnsi"/>
        </w:rPr>
        <w:br/>
      </w:r>
      <w:r w:rsidRPr="00D15AA3">
        <w:rPr>
          <w:rFonts w:cstheme="minorHAnsi"/>
        </w:rPr>
        <w:t xml:space="preserve">i integralne nadawanie utworu nadawanego przez inną organizację radiową lub telewizyjną, </w:t>
      </w:r>
    </w:p>
    <w:p w:rsidR="00D50FFF" w:rsidRPr="00D15AA3" w:rsidRDefault="00D50FFF" w:rsidP="009F6234">
      <w:pPr>
        <w:autoSpaceDE w:val="0"/>
        <w:autoSpaceDN w:val="0"/>
        <w:adjustRightInd w:val="0"/>
        <w:spacing w:after="120" w:line="240" w:lineRule="auto"/>
        <w:ind w:left="360" w:hanging="360"/>
        <w:jc w:val="both"/>
        <w:rPr>
          <w:rFonts w:cstheme="minorHAnsi"/>
        </w:rPr>
      </w:pPr>
      <w:r w:rsidRPr="00D15AA3">
        <w:rPr>
          <w:rFonts w:cstheme="minorHAnsi"/>
        </w:rPr>
        <w:t>d) prawo do swobodnego używania i korzystania z utworu oraz jego części, w szczególności poprzez wykorzystanie</w:t>
      </w:r>
      <w:r w:rsidR="008A3225" w:rsidRPr="00D15AA3">
        <w:rPr>
          <w:rFonts w:cstheme="minorHAnsi"/>
        </w:rPr>
        <w:t xml:space="preserve"> utworu do celu wskazanego w § 2 Umowy</w:t>
      </w:r>
      <w:r w:rsidRPr="00D15AA3">
        <w:rPr>
          <w:rFonts w:cstheme="minorHAnsi"/>
        </w:rPr>
        <w:t>, w szczególno</w:t>
      </w:r>
      <w:r w:rsidRPr="00D15AA3">
        <w:rPr>
          <w:rFonts w:eastAsia="TimesNewRoman" w:cstheme="minorHAnsi"/>
        </w:rPr>
        <w:t>ś</w:t>
      </w:r>
      <w:r w:rsidRPr="00D15AA3">
        <w:rPr>
          <w:rFonts w:cstheme="minorHAnsi"/>
        </w:rPr>
        <w:t>ci poprzez wł</w:t>
      </w:r>
      <w:r w:rsidRPr="00D15AA3">
        <w:rPr>
          <w:rFonts w:eastAsia="TimesNewRoman" w:cstheme="minorHAnsi"/>
        </w:rPr>
        <w:t>ą</w:t>
      </w:r>
      <w:r w:rsidRPr="00D15AA3">
        <w:rPr>
          <w:rFonts w:cstheme="minorHAnsi"/>
        </w:rPr>
        <w:t>czenie tego opracowania lub jego cz</w:t>
      </w:r>
      <w:r w:rsidRPr="00D15AA3">
        <w:rPr>
          <w:rFonts w:eastAsia="TimesNewRoman" w:cstheme="minorHAnsi"/>
        </w:rPr>
        <w:t>ęś</w:t>
      </w:r>
      <w:r w:rsidRPr="00D15AA3">
        <w:rPr>
          <w:rFonts w:cstheme="minorHAnsi"/>
        </w:rPr>
        <w:t>ci do specyfikacji istotnych warunków zamówienia oraz udost</w:t>
      </w:r>
      <w:r w:rsidRPr="00D15AA3">
        <w:rPr>
          <w:rFonts w:eastAsia="TimesNewRoman" w:cstheme="minorHAnsi"/>
        </w:rPr>
        <w:t>ę</w:t>
      </w:r>
      <w:r w:rsidRPr="00D15AA3">
        <w:rPr>
          <w:rFonts w:cstheme="minorHAnsi"/>
        </w:rPr>
        <w:t>pnienia jej wszystkim zainteresowanym i zwi</w:t>
      </w:r>
      <w:r w:rsidRPr="00D15AA3">
        <w:rPr>
          <w:rFonts w:eastAsia="TimesNewRoman" w:cstheme="minorHAnsi"/>
        </w:rPr>
        <w:t>ą</w:t>
      </w:r>
      <w:r w:rsidRPr="00D15AA3">
        <w:rPr>
          <w:rFonts w:cstheme="minorHAnsi"/>
        </w:rPr>
        <w:t>zanym z projektowaniem i wykonaniem takiej inwestycji;</w:t>
      </w:r>
    </w:p>
    <w:p w:rsidR="00D50FFF" w:rsidRPr="00D15AA3" w:rsidRDefault="00D50FFF" w:rsidP="009F6234">
      <w:pPr>
        <w:numPr>
          <w:ilvl w:val="0"/>
          <w:numId w:val="16"/>
        </w:numPr>
        <w:tabs>
          <w:tab w:val="num" w:pos="360"/>
        </w:tabs>
        <w:autoSpaceDE w:val="0"/>
        <w:autoSpaceDN w:val="0"/>
        <w:adjustRightInd w:val="0"/>
        <w:spacing w:after="120" w:line="240" w:lineRule="auto"/>
        <w:ind w:left="360"/>
        <w:jc w:val="both"/>
        <w:rPr>
          <w:rFonts w:cstheme="minorHAnsi"/>
        </w:rPr>
      </w:pPr>
      <w:r w:rsidRPr="00D15AA3">
        <w:rPr>
          <w:rFonts w:cstheme="minorHAnsi"/>
        </w:rPr>
        <w:t xml:space="preserve"> wykonania na opracowaniu przedmiotu umowy lub jego cz</w:t>
      </w:r>
      <w:r w:rsidRPr="00D15AA3">
        <w:rPr>
          <w:rFonts w:eastAsia="TimesNewRoman" w:cstheme="minorHAnsi"/>
        </w:rPr>
        <w:t>ęś</w:t>
      </w:r>
      <w:r w:rsidRPr="00D15AA3">
        <w:rPr>
          <w:rFonts w:cstheme="minorHAnsi"/>
        </w:rPr>
        <w:t>ci, samodzielnie lub zlecaj</w:t>
      </w:r>
      <w:r w:rsidRPr="00D15AA3">
        <w:rPr>
          <w:rFonts w:eastAsia="TimesNewRoman" w:cstheme="minorHAnsi"/>
        </w:rPr>
        <w:t>ą</w:t>
      </w:r>
      <w:r w:rsidR="008A3225" w:rsidRPr="00D15AA3">
        <w:rPr>
          <w:rFonts w:cstheme="minorHAnsi"/>
        </w:rPr>
        <w:t>c innemu podmiotowi prac wykonawczych lub wprowadzania zmian do przedmiotu umowy;</w:t>
      </w:r>
    </w:p>
    <w:p w:rsidR="00D50FFF" w:rsidRDefault="00D50FFF" w:rsidP="009F6234">
      <w:pPr>
        <w:numPr>
          <w:ilvl w:val="0"/>
          <w:numId w:val="16"/>
        </w:numPr>
        <w:tabs>
          <w:tab w:val="num" w:pos="360"/>
        </w:tabs>
        <w:autoSpaceDE w:val="0"/>
        <w:autoSpaceDN w:val="0"/>
        <w:adjustRightInd w:val="0"/>
        <w:spacing w:after="120" w:line="240" w:lineRule="auto"/>
        <w:ind w:left="284" w:hanging="284"/>
        <w:jc w:val="both"/>
        <w:rPr>
          <w:rFonts w:cstheme="minorHAnsi"/>
        </w:rPr>
      </w:pPr>
      <w:r w:rsidRPr="00D15AA3">
        <w:rPr>
          <w:rFonts w:cstheme="minorHAnsi"/>
        </w:rPr>
        <w:t>wykorzystanie utworu lub jego części w celach marketingowych lub promocyjnych</w:t>
      </w:r>
      <w:r w:rsidR="00221FA2">
        <w:rPr>
          <w:rFonts w:cstheme="minorHAnsi"/>
        </w:rPr>
        <w:t>;</w:t>
      </w:r>
    </w:p>
    <w:p w:rsidR="00221FA2" w:rsidRPr="00D15AA3" w:rsidRDefault="00221FA2" w:rsidP="009F6234">
      <w:pPr>
        <w:numPr>
          <w:ilvl w:val="0"/>
          <w:numId w:val="16"/>
        </w:numPr>
        <w:tabs>
          <w:tab w:val="num" w:pos="360"/>
        </w:tabs>
        <w:autoSpaceDE w:val="0"/>
        <w:autoSpaceDN w:val="0"/>
        <w:adjustRightInd w:val="0"/>
        <w:spacing w:after="120" w:line="240" w:lineRule="auto"/>
        <w:ind w:left="284" w:hanging="284"/>
        <w:jc w:val="both"/>
        <w:rPr>
          <w:rFonts w:cstheme="minorHAnsi"/>
        </w:rPr>
      </w:pPr>
      <w:r>
        <w:rPr>
          <w:rFonts w:cstheme="minorHAnsi"/>
        </w:rPr>
        <w:t xml:space="preserve">wprowadzenie zmian, poprawek lub modyfikacji </w:t>
      </w:r>
      <w:r w:rsidR="0090234F">
        <w:rPr>
          <w:rFonts w:cstheme="minorHAnsi"/>
        </w:rPr>
        <w:t xml:space="preserve">w dokumentacji projektowej, </w:t>
      </w:r>
      <w:r>
        <w:rPr>
          <w:rFonts w:cstheme="minorHAnsi"/>
        </w:rPr>
        <w:t xml:space="preserve"> w tym także prze</w:t>
      </w:r>
      <w:r w:rsidR="0090234F">
        <w:rPr>
          <w:rFonts w:cstheme="minorHAnsi"/>
        </w:rPr>
        <w:t>z</w:t>
      </w:r>
      <w:r>
        <w:rPr>
          <w:rFonts w:cstheme="minorHAnsi"/>
        </w:rPr>
        <w:t xml:space="preserve"> innych autorów</w:t>
      </w:r>
    </w:p>
    <w:p w:rsidR="00D50FFF" w:rsidRPr="00D15AA3" w:rsidRDefault="00D50FFF" w:rsidP="009F6234">
      <w:pPr>
        <w:widowControl w:val="0"/>
        <w:suppressAutoHyphens/>
        <w:autoSpaceDE w:val="0"/>
        <w:spacing w:after="120" w:line="240" w:lineRule="auto"/>
        <w:jc w:val="both"/>
        <w:rPr>
          <w:rFonts w:cstheme="minorHAnsi"/>
        </w:rPr>
      </w:pPr>
      <w:r w:rsidRPr="00D15AA3">
        <w:rPr>
          <w:rFonts w:cstheme="minorHAnsi"/>
        </w:rPr>
        <w:t xml:space="preserve">3.Zamawiający ma prawo dokonywania zmian utworu w całości lub w części, w szczególności wynikających </w:t>
      </w:r>
      <w:r w:rsidR="00EE09B6">
        <w:rPr>
          <w:rFonts w:cstheme="minorHAnsi"/>
        </w:rPr>
        <w:br/>
      </w:r>
      <w:r w:rsidRPr="00D15AA3">
        <w:rPr>
          <w:rFonts w:cstheme="minorHAnsi"/>
        </w:rPr>
        <w:t>z opracowania redakcyjnego, wymagań organów administracyjnych lub potrzeb konstrukcyjnych.</w:t>
      </w:r>
    </w:p>
    <w:p w:rsidR="00D50FFF" w:rsidRPr="00D15AA3" w:rsidRDefault="00D50FFF" w:rsidP="009F6234">
      <w:pPr>
        <w:widowControl w:val="0"/>
        <w:suppressAutoHyphens/>
        <w:autoSpaceDE w:val="0"/>
        <w:spacing w:after="120" w:line="240" w:lineRule="auto"/>
        <w:jc w:val="both"/>
        <w:rPr>
          <w:rFonts w:cstheme="minorHAnsi"/>
        </w:rPr>
      </w:pPr>
      <w:r w:rsidRPr="00D15AA3">
        <w:rPr>
          <w:rFonts w:cstheme="minorHAnsi"/>
        </w:rPr>
        <w:t xml:space="preserve">4.Przejście autorskich praw majątkowych powoduje przeniesienie, w ramach wynagrodzenia umownego, </w:t>
      </w:r>
      <w:r w:rsidR="009F6234">
        <w:rPr>
          <w:rFonts w:cstheme="minorHAnsi"/>
        </w:rPr>
        <w:br/>
      </w:r>
      <w:r w:rsidRPr="00D15AA3">
        <w:rPr>
          <w:rFonts w:cstheme="minorHAnsi"/>
        </w:rPr>
        <w:t xml:space="preserve">na Zamawiającego własności egzemplarzy dokumentów, projektów i opracowań w liczbie wskazanej </w:t>
      </w:r>
      <w:r w:rsidR="00023631">
        <w:rPr>
          <w:rFonts w:cstheme="minorHAnsi"/>
        </w:rPr>
        <w:br/>
      </w:r>
      <w:r w:rsidRPr="00D15AA3">
        <w:rPr>
          <w:rFonts w:cstheme="minorHAnsi"/>
        </w:rPr>
        <w:t>w niniejszej umowie.</w:t>
      </w:r>
    </w:p>
    <w:p w:rsidR="00D50FFF" w:rsidRPr="00D15AA3" w:rsidRDefault="00D50FFF" w:rsidP="009F6234">
      <w:pPr>
        <w:widowControl w:val="0"/>
        <w:suppressAutoHyphens/>
        <w:autoSpaceDE w:val="0"/>
        <w:spacing w:after="120" w:line="240" w:lineRule="auto"/>
        <w:jc w:val="both"/>
        <w:rPr>
          <w:rFonts w:cstheme="minorHAnsi"/>
        </w:rPr>
      </w:pPr>
      <w:r w:rsidRPr="00D15AA3">
        <w:rPr>
          <w:rFonts w:cstheme="minorHAnsi"/>
        </w:rPr>
        <w:t xml:space="preserve">6. Wynagrodzenie za przeniesienie majątkowych praw autorskich do przedmiotu umowy </w:t>
      </w:r>
      <w:r w:rsidR="0090234F">
        <w:rPr>
          <w:rFonts w:cstheme="minorHAnsi"/>
        </w:rPr>
        <w:t>oraz prawa własności</w:t>
      </w:r>
      <w:r w:rsidR="00A621D7">
        <w:rPr>
          <w:rFonts w:cstheme="minorHAnsi"/>
        </w:rPr>
        <w:t xml:space="preserve"> nośników, na których utrwalono utwór,</w:t>
      </w:r>
      <w:r w:rsidR="0090234F">
        <w:rPr>
          <w:rFonts w:cstheme="minorHAnsi"/>
        </w:rPr>
        <w:t xml:space="preserve"> </w:t>
      </w:r>
      <w:r w:rsidRPr="00D15AA3">
        <w:rPr>
          <w:rFonts w:cstheme="minorHAnsi"/>
        </w:rPr>
        <w:t xml:space="preserve">wchodzi w skład wynagrodzenia ryczałtowego określonego w § 7 </w:t>
      </w:r>
      <w:r w:rsidR="00CA1BD9">
        <w:rPr>
          <w:rFonts w:cstheme="minorHAnsi"/>
        </w:rPr>
        <w:br/>
      </w:r>
      <w:r w:rsidRPr="00D15AA3">
        <w:rPr>
          <w:rFonts w:cstheme="minorHAnsi"/>
        </w:rPr>
        <w:t>ust. 1 niniejszej umowy.</w:t>
      </w:r>
    </w:p>
    <w:p w:rsidR="00CA21FA" w:rsidRPr="00D15AA3" w:rsidRDefault="00D50FFF" w:rsidP="009F6234">
      <w:pPr>
        <w:spacing w:after="120" w:line="240" w:lineRule="auto"/>
        <w:jc w:val="center"/>
        <w:rPr>
          <w:rFonts w:cstheme="minorHAnsi"/>
          <w:b/>
        </w:rPr>
      </w:pPr>
      <w:r w:rsidRPr="00D15AA3">
        <w:rPr>
          <w:rFonts w:cstheme="minorHAnsi"/>
          <w:b/>
        </w:rPr>
        <w:t>§12</w:t>
      </w:r>
    </w:p>
    <w:p w:rsidR="00CA21FA" w:rsidRPr="00D15AA3" w:rsidRDefault="00CA21FA" w:rsidP="009F6234">
      <w:pPr>
        <w:spacing w:after="120" w:line="240" w:lineRule="auto"/>
        <w:jc w:val="both"/>
        <w:rPr>
          <w:rFonts w:cstheme="minorHAnsi"/>
        </w:rPr>
      </w:pPr>
      <w:r w:rsidRPr="00D15AA3">
        <w:rPr>
          <w:rFonts w:cstheme="minorHAnsi"/>
        </w:rPr>
        <w:t>1. W sprawach nieuregulowanych niniejszą umową mają zastosowanie przepisy Kodeksu Cywilnego</w:t>
      </w:r>
      <w:r w:rsidR="009F6234">
        <w:rPr>
          <w:rFonts w:cstheme="minorHAnsi"/>
        </w:rPr>
        <w:t xml:space="preserve"> oraz ustawy o praw</w:t>
      </w:r>
      <w:r w:rsidR="00CA1BD9">
        <w:rPr>
          <w:rFonts w:cstheme="minorHAnsi"/>
        </w:rPr>
        <w:t>ie</w:t>
      </w:r>
      <w:r w:rsidR="009F6234">
        <w:rPr>
          <w:rFonts w:cstheme="minorHAnsi"/>
        </w:rPr>
        <w:t xml:space="preserve"> autorski</w:t>
      </w:r>
      <w:r w:rsidR="00CA1BD9">
        <w:rPr>
          <w:rFonts w:cstheme="minorHAnsi"/>
        </w:rPr>
        <w:t>m</w:t>
      </w:r>
      <w:r w:rsidR="009F6234">
        <w:rPr>
          <w:rFonts w:cstheme="minorHAnsi"/>
        </w:rPr>
        <w:t xml:space="preserve"> i prawach pokrewnych</w:t>
      </w:r>
      <w:r w:rsidRPr="00D15AA3">
        <w:rPr>
          <w:rFonts w:cstheme="minorHAnsi"/>
        </w:rPr>
        <w:t>.</w:t>
      </w:r>
    </w:p>
    <w:p w:rsidR="00CA21FA" w:rsidRPr="00D15AA3" w:rsidRDefault="00CA21FA" w:rsidP="009F6234">
      <w:pPr>
        <w:spacing w:after="120" w:line="240" w:lineRule="auto"/>
        <w:jc w:val="both"/>
        <w:rPr>
          <w:rFonts w:cstheme="minorHAnsi"/>
        </w:rPr>
      </w:pPr>
      <w:r w:rsidRPr="00D15AA3">
        <w:rPr>
          <w:rFonts w:cstheme="minorHAnsi"/>
        </w:rPr>
        <w:t>2. W sprawach spornych właściwym do rozstrzygania ich będzie Sąd miejscowo właściwy dla siedziby Zamawiającego.</w:t>
      </w:r>
    </w:p>
    <w:p w:rsidR="00CA21FA" w:rsidRPr="00D15AA3" w:rsidRDefault="005305FB" w:rsidP="009F6234">
      <w:pPr>
        <w:spacing w:after="120" w:line="240" w:lineRule="auto"/>
        <w:jc w:val="center"/>
        <w:rPr>
          <w:rFonts w:cstheme="minorHAnsi"/>
          <w:b/>
        </w:rPr>
      </w:pPr>
      <w:r w:rsidRPr="00D15AA3">
        <w:rPr>
          <w:rFonts w:cstheme="minorHAnsi"/>
          <w:b/>
        </w:rPr>
        <w:t>§</w:t>
      </w:r>
      <w:r w:rsidR="00D50FFF" w:rsidRPr="00D15AA3">
        <w:rPr>
          <w:rFonts w:cstheme="minorHAnsi"/>
          <w:b/>
        </w:rPr>
        <w:t>13</w:t>
      </w:r>
    </w:p>
    <w:p w:rsidR="00CA21FA" w:rsidRPr="00D15AA3" w:rsidRDefault="00CA21FA" w:rsidP="009F6234">
      <w:pPr>
        <w:spacing w:after="120" w:line="240" w:lineRule="auto"/>
        <w:jc w:val="both"/>
        <w:rPr>
          <w:rFonts w:cstheme="minorHAnsi"/>
        </w:rPr>
      </w:pPr>
      <w:r w:rsidRPr="00D15AA3">
        <w:rPr>
          <w:rFonts w:cstheme="minorHAnsi"/>
        </w:rPr>
        <w:t>Zmiany i uzupełnienia umowy wymagają  formie pisemnej pod rygorem nieważności</w:t>
      </w:r>
    </w:p>
    <w:p w:rsidR="00CA21FA" w:rsidRPr="00D15AA3" w:rsidRDefault="005305FB" w:rsidP="009F6234">
      <w:pPr>
        <w:spacing w:after="120" w:line="240" w:lineRule="auto"/>
        <w:jc w:val="center"/>
        <w:rPr>
          <w:rFonts w:cstheme="minorHAnsi"/>
          <w:b/>
        </w:rPr>
      </w:pPr>
      <w:r w:rsidRPr="00D15AA3">
        <w:rPr>
          <w:rFonts w:cstheme="minorHAnsi"/>
          <w:b/>
        </w:rPr>
        <w:t>§</w:t>
      </w:r>
      <w:r w:rsidR="00D50FFF" w:rsidRPr="00D15AA3">
        <w:rPr>
          <w:rFonts w:cstheme="minorHAnsi"/>
          <w:b/>
        </w:rPr>
        <w:t xml:space="preserve"> 14</w:t>
      </w:r>
    </w:p>
    <w:p w:rsidR="00CA21FA" w:rsidRPr="00D15AA3" w:rsidRDefault="00CA21FA" w:rsidP="009F6234">
      <w:pPr>
        <w:spacing w:after="120" w:line="240" w:lineRule="auto"/>
        <w:jc w:val="both"/>
        <w:rPr>
          <w:rFonts w:cstheme="minorHAnsi"/>
        </w:rPr>
      </w:pPr>
      <w:r w:rsidRPr="00D15AA3">
        <w:rPr>
          <w:rFonts w:cstheme="minorHAnsi"/>
        </w:rPr>
        <w:t xml:space="preserve">Umowa sporządzona została w trzech jednobrzmiących egzemplarzach, z których dwa otrzyma Zamawiający, </w:t>
      </w:r>
      <w:r w:rsidR="00EE09B6">
        <w:rPr>
          <w:rFonts w:cstheme="minorHAnsi"/>
        </w:rPr>
        <w:br/>
      </w:r>
      <w:r w:rsidRPr="00D15AA3">
        <w:rPr>
          <w:rFonts w:cstheme="minorHAnsi"/>
        </w:rPr>
        <w:t>a jeden Wykonawca.</w:t>
      </w:r>
    </w:p>
    <w:p w:rsidR="005305FB" w:rsidRPr="00D15AA3" w:rsidRDefault="00CA21FA" w:rsidP="009F6234">
      <w:pPr>
        <w:spacing w:after="120" w:line="240" w:lineRule="auto"/>
        <w:jc w:val="both"/>
        <w:rPr>
          <w:rFonts w:cstheme="minorHAnsi"/>
        </w:rPr>
      </w:pPr>
      <w:r w:rsidRPr="00D15AA3">
        <w:rPr>
          <w:rFonts w:cstheme="minorHAnsi"/>
        </w:rPr>
        <w:t xml:space="preserve">          </w:t>
      </w:r>
    </w:p>
    <w:p w:rsidR="00F131D7" w:rsidRPr="00D15AA3" w:rsidRDefault="00CA21FA" w:rsidP="009F6234">
      <w:pPr>
        <w:spacing w:after="120" w:line="240" w:lineRule="auto"/>
        <w:jc w:val="center"/>
        <w:rPr>
          <w:rFonts w:cstheme="minorHAnsi"/>
        </w:rPr>
      </w:pPr>
      <w:r w:rsidRPr="00D15AA3">
        <w:rPr>
          <w:rFonts w:cstheme="minorHAnsi"/>
        </w:rPr>
        <w:t xml:space="preserve">ZAMAWIAJĄCY:                                    </w:t>
      </w:r>
      <w:r w:rsidRPr="00D15AA3">
        <w:rPr>
          <w:rFonts w:cstheme="minorHAnsi"/>
        </w:rPr>
        <w:tab/>
      </w:r>
      <w:r w:rsidRPr="00D15AA3">
        <w:rPr>
          <w:rFonts w:cstheme="minorHAnsi"/>
        </w:rPr>
        <w:tab/>
      </w:r>
      <w:r w:rsidRPr="00D15AA3">
        <w:rPr>
          <w:rFonts w:cstheme="minorHAnsi"/>
        </w:rPr>
        <w:tab/>
        <w:t>WYKONAWCA</w:t>
      </w:r>
    </w:p>
    <w:sectPr w:rsidR="00F131D7" w:rsidRPr="00D15AA3" w:rsidSect="00E34AFA">
      <w:footerReference w:type="default" r:id="rId7"/>
      <w:pgSz w:w="11906" w:h="16838"/>
      <w:pgMar w:top="709" w:right="991" w:bottom="1276" w:left="108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B60" w:rsidRDefault="00493B60" w:rsidP="00700D4F">
      <w:pPr>
        <w:spacing w:after="0" w:line="240" w:lineRule="auto"/>
      </w:pPr>
      <w:r>
        <w:separator/>
      </w:r>
    </w:p>
  </w:endnote>
  <w:endnote w:type="continuationSeparator" w:id="0">
    <w:p w:rsidR="00493B60" w:rsidRDefault="00493B60" w:rsidP="0070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47754"/>
      <w:docPartObj>
        <w:docPartGallery w:val="Page Numbers (Bottom of Page)"/>
        <w:docPartUnique/>
      </w:docPartObj>
    </w:sdtPr>
    <w:sdtEndPr/>
    <w:sdtContent>
      <w:p w:rsidR="00700D4F" w:rsidRDefault="00700D4F">
        <w:pPr>
          <w:pStyle w:val="Stopka"/>
          <w:jc w:val="center"/>
        </w:pPr>
        <w:r>
          <w:fldChar w:fldCharType="begin"/>
        </w:r>
        <w:r>
          <w:instrText>PAGE   \* MERGEFORMAT</w:instrText>
        </w:r>
        <w:r>
          <w:fldChar w:fldCharType="separate"/>
        </w:r>
        <w:r>
          <w:t>2</w:t>
        </w:r>
        <w:r>
          <w:fldChar w:fldCharType="end"/>
        </w:r>
      </w:p>
    </w:sdtContent>
  </w:sdt>
  <w:p w:rsidR="00700D4F" w:rsidRDefault="00700D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B60" w:rsidRDefault="00493B60" w:rsidP="00700D4F">
      <w:pPr>
        <w:spacing w:after="0" w:line="240" w:lineRule="auto"/>
      </w:pPr>
      <w:r>
        <w:separator/>
      </w:r>
    </w:p>
  </w:footnote>
  <w:footnote w:type="continuationSeparator" w:id="0">
    <w:p w:rsidR="00493B60" w:rsidRDefault="00493B60" w:rsidP="00700D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1B0"/>
    <w:multiLevelType w:val="hybridMultilevel"/>
    <w:tmpl w:val="A1D0461E"/>
    <w:lvl w:ilvl="0" w:tplc="3C3E61F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7075208"/>
    <w:multiLevelType w:val="hybridMultilevel"/>
    <w:tmpl w:val="7F068D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1B5216"/>
    <w:multiLevelType w:val="hybridMultilevel"/>
    <w:tmpl w:val="3782C58C"/>
    <w:lvl w:ilvl="0" w:tplc="91420FF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1453292"/>
    <w:multiLevelType w:val="hybridMultilevel"/>
    <w:tmpl w:val="93E65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427F65"/>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A9057E"/>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C467CAC"/>
    <w:multiLevelType w:val="multilevel"/>
    <w:tmpl w:val="599E5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E0BFB"/>
    <w:multiLevelType w:val="singleLevel"/>
    <w:tmpl w:val="B58AF88A"/>
    <w:lvl w:ilvl="0">
      <w:start w:val="3"/>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8" w15:restartNumberingAfterBreak="0">
    <w:nsid w:val="403C7C5D"/>
    <w:multiLevelType w:val="multilevel"/>
    <w:tmpl w:val="A002EC04"/>
    <w:lvl w:ilvl="0">
      <w:start w:val="1"/>
      <w:numFmt w:val="decimal"/>
      <w:suff w:val="nothing"/>
      <w:lvlText w:val="%1."/>
      <w:lvlJc w:val="left"/>
      <w:pPr>
        <w:ind w:left="1780" w:hanging="360"/>
      </w:pPr>
      <w:rPr>
        <w:b w:val="0"/>
        <w:color w:val="auto"/>
      </w:rPr>
    </w:lvl>
    <w:lvl w:ilvl="1">
      <w:start w:val="1"/>
      <w:numFmt w:val="lowerLetter"/>
      <w:suff w:val="nothing"/>
      <w:lvlText w:val="%2."/>
      <w:lvlJc w:val="left"/>
      <w:pPr>
        <w:ind w:left="2860" w:hanging="360"/>
      </w:pPr>
    </w:lvl>
    <w:lvl w:ilvl="2">
      <w:start w:val="1"/>
      <w:numFmt w:val="lowerRoman"/>
      <w:suff w:val="nothing"/>
      <w:lvlText w:val="%3."/>
      <w:lvlJc w:val="right"/>
      <w:pPr>
        <w:ind w:left="3580" w:hanging="180"/>
      </w:pPr>
    </w:lvl>
    <w:lvl w:ilvl="3">
      <w:start w:val="1"/>
      <w:numFmt w:val="decimal"/>
      <w:lvlText w:val="%4."/>
      <w:lvlJc w:val="left"/>
      <w:pPr>
        <w:ind w:left="360" w:hanging="360"/>
      </w:pPr>
    </w:lvl>
    <w:lvl w:ilvl="4">
      <w:start w:val="1"/>
      <w:numFmt w:val="lowerLetter"/>
      <w:suff w:val="nothing"/>
      <w:lvlText w:val="%5."/>
      <w:lvlJc w:val="left"/>
      <w:pPr>
        <w:ind w:left="5020" w:hanging="360"/>
      </w:pPr>
    </w:lvl>
    <w:lvl w:ilvl="5">
      <w:start w:val="1"/>
      <w:numFmt w:val="lowerRoman"/>
      <w:suff w:val="nothing"/>
      <w:lvlText w:val="%6."/>
      <w:lvlJc w:val="right"/>
      <w:pPr>
        <w:ind w:left="5740" w:hanging="180"/>
      </w:pPr>
    </w:lvl>
    <w:lvl w:ilvl="6">
      <w:start w:val="1"/>
      <w:numFmt w:val="decimal"/>
      <w:suff w:val="nothing"/>
      <w:lvlText w:val="%7."/>
      <w:lvlJc w:val="left"/>
      <w:pPr>
        <w:ind w:left="6460" w:hanging="360"/>
      </w:pPr>
    </w:lvl>
    <w:lvl w:ilvl="7">
      <w:start w:val="1"/>
      <w:numFmt w:val="lowerLetter"/>
      <w:suff w:val="nothing"/>
      <w:lvlText w:val="%8."/>
      <w:lvlJc w:val="left"/>
      <w:pPr>
        <w:ind w:left="7180" w:hanging="360"/>
      </w:pPr>
    </w:lvl>
    <w:lvl w:ilvl="8">
      <w:start w:val="1"/>
      <w:numFmt w:val="lowerRoman"/>
      <w:suff w:val="nothing"/>
      <w:lvlText w:val="%9."/>
      <w:lvlJc w:val="right"/>
      <w:pPr>
        <w:ind w:left="7900" w:hanging="180"/>
      </w:pPr>
    </w:lvl>
  </w:abstractNum>
  <w:abstractNum w:abstractNumId="9" w15:restartNumberingAfterBreak="0">
    <w:nsid w:val="415F25AD"/>
    <w:multiLevelType w:val="hybridMultilevel"/>
    <w:tmpl w:val="B2C4A14A"/>
    <w:lvl w:ilvl="0" w:tplc="3170205A">
      <w:start w:val="2"/>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3A26EA5"/>
    <w:multiLevelType w:val="hybridMultilevel"/>
    <w:tmpl w:val="E1FE6F7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924736C"/>
    <w:multiLevelType w:val="hybridMultilevel"/>
    <w:tmpl w:val="16E011BA"/>
    <w:lvl w:ilvl="0" w:tplc="78082CFA">
      <w:start w:val="1"/>
      <w:numFmt w:val="decimal"/>
      <w:lvlText w:val="%1."/>
      <w:lvlJc w:val="left"/>
      <w:pPr>
        <w:tabs>
          <w:tab w:val="num" w:pos="360"/>
        </w:tabs>
        <w:ind w:left="360" w:hanging="360"/>
      </w:pPr>
      <w:rPr>
        <w:color w:val="00000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F603387"/>
    <w:multiLevelType w:val="hybridMultilevel"/>
    <w:tmpl w:val="18F266C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682C2675"/>
    <w:multiLevelType w:val="hybridMultilevel"/>
    <w:tmpl w:val="4498EB4E"/>
    <w:lvl w:ilvl="0" w:tplc="04150019">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4" w15:restartNumberingAfterBreak="0">
    <w:nsid w:val="76E86F30"/>
    <w:multiLevelType w:val="multilevel"/>
    <w:tmpl w:val="424E17A6"/>
    <w:lvl w:ilvl="0">
      <w:start w:val="1"/>
      <w:numFmt w:val="decimal"/>
      <w:lvlText w:val="%1."/>
      <w:lvlJc w:val="left"/>
      <w:pPr>
        <w:tabs>
          <w:tab w:val="num" w:pos="390"/>
        </w:tabs>
        <w:ind w:left="390" w:hanging="390"/>
      </w:pPr>
      <w:rPr>
        <w:rFonts w:hint="default"/>
        <w:b w:val="0"/>
      </w:rPr>
    </w:lvl>
    <w:lvl w:ilvl="1">
      <w:start w:val="3"/>
      <w:numFmt w:val="ordinal"/>
      <w:lvlText w:val="%22"/>
      <w:lvlJc w:val="left"/>
      <w:pPr>
        <w:tabs>
          <w:tab w:val="num" w:pos="1080"/>
        </w:tabs>
        <w:ind w:left="720" w:hanging="720"/>
      </w:pPr>
      <w:rPr>
        <w:rFonts w:ascii="Arial" w:eastAsia="Times New Roman" w:hAnsi="Arial" w:cs="Times New Roman" w:hint="default"/>
      </w:rPr>
    </w:lvl>
    <w:lvl w:ilvl="2">
      <w:start w:val="1"/>
      <w:numFmt w:val="none"/>
      <w:lvlText w:val="2.4"/>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FBB0F58"/>
    <w:multiLevelType w:val="hybridMultilevel"/>
    <w:tmpl w:val="9E40A972"/>
    <w:lvl w:ilvl="0" w:tplc="04150017">
      <w:start w:val="5"/>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lvlOverride w:ilvl="4"/>
    <w:lvlOverride w:ilvl="5"/>
    <w:lvlOverride w:ilvl="6"/>
    <w:lvlOverride w:ilvl="7"/>
    <w:lvlOverride w:ilv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12"/>
  </w:num>
  <w:num w:numId="15">
    <w:abstractNumId w:val="3"/>
  </w:num>
  <w:num w:numId="16">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DF"/>
    <w:rsid w:val="00012117"/>
    <w:rsid w:val="00023631"/>
    <w:rsid w:val="00047F3F"/>
    <w:rsid w:val="00087EC1"/>
    <w:rsid w:val="001C48D9"/>
    <w:rsid w:val="00221FA2"/>
    <w:rsid w:val="0023228E"/>
    <w:rsid w:val="00270E59"/>
    <w:rsid w:val="00427A82"/>
    <w:rsid w:val="004428AD"/>
    <w:rsid w:val="004520B5"/>
    <w:rsid w:val="00493B60"/>
    <w:rsid w:val="00495ACA"/>
    <w:rsid w:val="004A0CDF"/>
    <w:rsid w:val="004D47DB"/>
    <w:rsid w:val="005305FB"/>
    <w:rsid w:val="00592686"/>
    <w:rsid w:val="005D284D"/>
    <w:rsid w:val="00626789"/>
    <w:rsid w:val="006752D7"/>
    <w:rsid w:val="0067599F"/>
    <w:rsid w:val="00692C4D"/>
    <w:rsid w:val="006A1621"/>
    <w:rsid w:val="006B0711"/>
    <w:rsid w:val="006C7B39"/>
    <w:rsid w:val="00700D4F"/>
    <w:rsid w:val="007A4ED8"/>
    <w:rsid w:val="00846066"/>
    <w:rsid w:val="008715B6"/>
    <w:rsid w:val="008A3225"/>
    <w:rsid w:val="008B3D34"/>
    <w:rsid w:val="0090234F"/>
    <w:rsid w:val="0090381C"/>
    <w:rsid w:val="00975B20"/>
    <w:rsid w:val="009F6234"/>
    <w:rsid w:val="00A621D7"/>
    <w:rsid w:val="00BA6677"/>
    <w:rsid w:val="00BF509D"/>
    <w:rsid w:val="00CA1BD9"/>
    <w:rsid w:val="00CA21FA"/>
    <w:rsid w:val="00D15AA3"/>
    <w:rsid w:val="00D264BB"/>
    <w:rsid w:val="00D50FFF"/>
    <w:rsid w:val="00DE5DF2"/>
    <w:rsid w:val="00DE69B9"/>
    <w:rsid w:val="00DF5FB4"/>
    <w:rsid w:val="00E2415A"/>
    <w:rsid w:val="00E34AFA"/>
    <w:rsid w:val="00ED02C7"/>
    <w:rsid w:val="00EE09B6"/>
    <w:rsid w:val="00F243D5"/>
    <w:rsid w:val="00F30E05"/>
    <w:rsid w:val="00F40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A10882"/>
  <w15:chartTrackingRefBased/>
  <w15:docId w15:val="{AE12CF11-B62E-43EC-A31F-CA5CBD30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5B20"/>
    <w:pPr>
      <w:ind w:left="720"/>
      <w:contextualSpacing/>
    </w:pPr>
  </w:style>
  <w:style w:type="paragraph" w:styleId="Tekstdymka">
    <w:name w:val="Balloon Text"/>
    <w:basedOn w:val="Normalny"/>
    <w:link w:val="TekstdymkaZnak"/>
    <w:uiPriority w:val="99"/>
    <w:semiHidden/>
    <w:unhideWhenUsed/>
    <w:rsid w:val="006752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52D7"/>
    <w:rPr>
      <w:rFonts w:ascii="Segoe UI" w:hAnsi="Segoe UI" w:cs="Segoe UI"/>
      <w:sz w:val="18"/>
      <w:szCs w:val="18"/>
    </w:rPr>
  </w:style>
  <w:style w:type="paragraph" w:styleId="Bezodstpw">
    <w:name w:val="No Spacing"/>
    <w:uiPriority w:val="1"/>
    <w:qFormat/>
    <w:rsid w:val="00626789"/>
    <w:pPr>
      <w:suppressAutoHyphens/>
      <w:spacing w:after="0" w:line="240" w:lineRule="auto"/>
    </w:pPr>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700D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0D4F"/>
  </w:style>
  <w:style w:type="paragraph" w:styleId="Stopka">
    <w:name w:val="footer"/>
    <w:basedOn w:val="Normalny"/>
    <w:link w:val="StopkaZnak"/>
    <w:uiPriority w:val="99"/>
    <w:unhideWhenUsed/>
    <w:rsid w:val="00700D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0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697890">
      <w:bodyDiv w:val="1"/>
      <w:marLeft w:val="0"/>
      <w:marRight w:val="0"/>
      <w:marTop w:val="0"/>
      <w:marBottom w:val="0"/>
      <w:divBdr>
        <w:top w:val="none" w:sz="0" w:space="0" w:color="auto"/>
        <w:left w:val="none" w:sz="0" w:space="0" w:color="auto"/>
        <w:bottom w:val="none" w:sz="0" w:space="0" w:color="auto"/>
        <w:right w:val="none" w:sz="0" w:space="0" w:color="auto"/>
      </w:divBdr>
    </w:div>
    <w:div w:id="20255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1633</Words>
  <Characters>9804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Olczak</dc:creator>
  <cp:keywords/>
  <dc:description/>
  <cp:lastModifiedBy>Barbara Smolarek</cp:lastModifiedBy>
  <cp:revision>4</cp:revision>
  <cp:lastPrinted>2019-11-12T13:03:00Z</cp:lastPrinted>
  <dcterms:created xsi:type="dcterms:W3CDTF">2019-11-22T14:05:00Z</dcterms:created>
  <dcterms:modified xsi:type="dcterms:W3CDTF">2019-11-25T09:01:00Z</dcterms:modified>
</cp:coreProperties>
</file>