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UMOWA nr ……../2017</w:t>
      </w:r>
    </w:p>
    <w:p w:rsidR="00AE1137" w:rsidRPr="00C00911" w:rsidRDefault="00433904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Zawarta w dniu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C00911">
        <w:rPr>
          <w:rFonts w:ascii="Times New Roman" w:hAnsi="Times New Roman" w:cs="Times New Roman"/>
          <w:b/>
          <w:sz w:val="24"/>
          <w:szCs w:val="24"/>
        </w:rPr>
        <w:t>.2017</w:t>
      </w:r>
      <w:r w:rsidR="00565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b/>
          <w:sz w:val="24"/>
          <w:szCs w:val="24"/>
        </w:rPr>
        <w:t>r. w Żyrardowie pomiędzy</w:t>
      </w:r>
    </w:p>
    <w:p w:rsidR="00AE1137" w:rsidRPr="00C00911" w:rsidRDefault="00AE1137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137" w:rsidRPr="00C00911" w:rsidRDefault="00AE1137" w:rsidP="00AE1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Powiatem Żyrardowskim ul. Limanowskiego 45,96-300 Żyrardów, NIP: 8381610589, </w:t>
      </w:r>
      <w:r w:rsidR="00C00911">
        <w:rPr>
          <w:rFonts w:ascii="Times New Roman" w:hAnsi="Times New Roman" w:cs="Times New Roman"/>
          <w:b/>
          <w:sz w:val="24"/>
          <w:szCs w:val="24"/>
        </w:rPr>
        <w:br/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ul. Limanowskiego 45, 96-300 Żyrardów, </w:t>
      </w:r>
      <w:r w:rsidR="00565903">
        <w:rPr>
          <w:rFonts w:ascii="Times New Roman" w:hAnsi="Times New Roman" w:cs="Times New Roman"/>
          <w:b/>
          <w:sz w:val="24"/>
          <w:szCs w:val="24"/>
        </w:rPr>
        <w:t>reprezentowanym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przez Zarząd Powiatu, w osobach:</w:t>
      </w:r>
    </w:p>
    <w:p w:rsidR="00AE1137" w:rsidRPr="00C00911" w:rsidRDefault="00AE1137" w:rsidP="00AE1137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P. Wojciecha Szustakiewicza – Starostę Powiatu Żyrardowskiego</w:t>
      </w:r>
    </w:p>
    <w:p w:rsidR="00AE1137" w:rsidRPr="00C00911" w:rsidRDefault="00AE1137" w:rsidP="00AE1137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P. Grzegorza Dobrowolskiego – Wicestarostę Powiatu Żyrardowskiego </w:t>
      </w:r>
    </w:p>
    <w:p w:rsidR="00AE1137" w:rsidRPr="00C00911" w:rsidRDefault="00AE1137" w:rsidP="00AE1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Przy kontrasygnacie Skarbnika Powiatu – Edyty Fedorowicz zwanym w dalszej części </w:t>
      </w:r>
      <w:r w:rsidR="00B74CCE" w:rsidRPr="00C00911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433904" w:rsidRPr="00C00911" w:rsidRDefault="00433904" w:rsidP="00C00911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a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C00911">
        <w:rPr>
          <w:rFonts w:ascii="Times New Roman" w:hAnsi="Times New Roman" w:cs="Times New Roman"/>
          <w:sz w:val="24"/>
          <w:szCs w:val="24"/>
        </w:rPr>
        <w:t xml:space="preserve"> NIP: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……………………..</w:t>
      </w:r>
      <w:r w:rsidRPr="00C00911">
        <w:rPr>
          <w:rFonts w:ascii="Times New Roman" w:hAnsi="Times New Roman" w:cs="Times New Roman"/>
          <w:sz w:val="24"/>
          <w:szCs w:val="24"/>
        </w:rPr>
        <w:t xml:space="preserve">, REGON: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………………………</w:t>
      </w:r>
      <w:r w:rsidRPr="00C00911">
        <w:rPr>
          <w:rFonts w:ascii="Times New Roman" w:hAnsi="Times New Roman" w:cs="Times New Roman"/>
          <w:sz w:val="24"/>
          <w:szCs w:val="24"/>
        </w:rPr>
        <w:t xml:space="preserve"> i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423" w:rsidRPr="00C00911">
        <w:rPr>
          <w:rFonts w:ascii="Times New Roman" w:hAnsi="Times New Roman" w:cs="Times New Roman"/>
          <w:sz w:val="24"/>
          <w:szCs w:val="24"/>
        </w:rPr>
        <w:t>zwaną dalej Wykonawcą.</w:t>
      </w:r>
    </w:p>
    <w:p w:rsidR="00AE1137" w:rsidRPr="00C00911" w:rsidRDefault="00AE1137" w:rsidP="00433904">
      <w:pPr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1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Niniejszą umowę zawarto z pominięciem trybów postępowania określonych w ustawie z dnia 29 stycznia 200</w:t>
      </w:r>
      <w:r w:rsidR="00565903">
        <w:rPr>
          <w:rFonts w:ascii="Times New Roman" w:hAnsi="Times New Roman" w:cs="Times New Roman"/>
          <w:sz w:val="24"/>
          <w:szCs w:val="24"/>
        </w:rPr>
        <w:t xml:space="preserve">4 </w:t>
      </w:r>
      <w:r w:rsidRPr="00C00911">
        <w:rPr>
          <w:rFonts w:ascii="Times New Roman" w:hAnsi="Times New Roman" w:cs="Times New Roman"/>
          <w:sz w:val="24"/>
          <w:szCs w:val="24"/>
        </w:rPr>
        <w:t>r. Prawo zamówień publicznych (Dz. U. z 2015r. poz. 2164 ze zmianami), na podstawie art. 4 pkt. 8 cytowanej ustawy oraz zgodnie z Regulaminem udzielania zamówień, których wartość nie przekracza wyrażonej w złotych równowartości kwoty 30 000 euro.</w:t>
      </w:r>
    </w:p>
    <w:p w:rsidR="00AE1137" w:rsidRPr="00C00911" w:rsidRDefault="00AE1137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2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Zamawiający zamawia, a Wykonawca przyjmuje do wykonania zamówienie </w:t>
      </w:r>
      <w:r w:rsidRPr="00C00911">
        <w:rPr>
          <w:rFonts w:ascii="Times New Roman" w:hAnsi="Times New Roman" w:cs="Times New Roman"/>
          <w:bCs/>
          <w:sz w:val="24"/>
          <w:szCs w:val="24"/>
        </w:rPr>
        <w:t>na</w:t>
      </w:r>
      <w:r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565903">
        <w:rPr>
          <w:rFonts w:ascii="Times New Roman" w:hAnsi="Times New Roman" w:cs="Times New Roman"/>
          <w:b/>
          <w:sz w:val="24"/>
          <w:szCs w:val="24"/>
        </w:rPr>
        <w:t>„Pełnienie funkcji Inspektora Nadzoru dla inwestycji pn. „Budowa boiska wielofunkcyjnego przy LO w Puszczy Mariańskiej”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Wykonawca oświadcza, iż posiada odpowiednie kwalifikacje i uprawnienia do pełnienia nadzoru inwestorskiego będącego przedmiotem niniejszej umowy 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Wykonawca zobowiązuje się zlecony nadzór inwestorski wykonywać zgodnie z projektem, obowiązującymi przepisami i Polskimi Norma</w:t>
      </w:r>
      <w:r w:rsidR="00C00911">
        <w:rPr>
          <w:rFonts w:ascii="Times New Roman" w:hAnsi="Times New Roman" w:cs="Times New Roman"/>
          <w:sz w:val="24"/>
          <w:szCs w:val="24"/>
        </w:rPr>
        <w:t xml:space="preserve">mi, zasadami wiedzy technicznej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i postanowieniami umowy.</w:t>
      </w:r>
    </w:p>
    <w:p w:rsidR="00433904" w:rsidRPr="00C00911" w:rsidRDefault="00433904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Wykonawca zobowiązany jest do: 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przybycia na każde uzasadnione wezwanie Zamawiającego i Wykonawcy robót objętych nadzorem,</w:t>
      </w:r>
      <w:bookmarkStart w:id="0" w:name="_GoBack"/>
      <w:bookmarkEnd w:id="0"/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udzielenia na żądanie Zamawiającego informacji o stanie realizacji robót,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potwierdzania faktycznie wykonanych robót oraz usunięcia wad, a także, na żądanie Zamawiającego, kontrolowania rozliczeń budowy,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dokonania odbioru robót w terminie 14 dni od dnia ich zakończenia.</w:t>
      </w:r>
    </w:p>
    <w:p w:rsidR="00AE1137" w:rsidRPr="00C00911" w:rsidRDefault="00433904" w:rsidP="00C00911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Zamawiający, na czas realizacji przedmiotu umowy, udostępni Wykonawcy następujące dokumenty: dokumentację projektową dotyczącą nadzorowanych robót.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3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lastRenderedPageBreak/>
        <w:t>Termin realizacji zadania, o którym mowa w § 2  ust.1 obejmuje okres do zakończenia inwestycji. Zamawiający przewiduje zakończeni</w:t>
      </w:r>
      <w:r w:rsidR="00565903">
        <w:rPr>
          <w:rFonts w:ascii="Times New Roman" w:hAnsi="Times New Roman" w:cs="Times New Roman"/>
          <w:sz w:val="24"/>
          <w:szCs w:val="24"/>
        </w:rPr>
        <w:t>e realizacji inwestycji do 31.12</w:t>
      </w:r>
      <w:r w:rsidRPr="00C00911">
        <w:rPr>
          <w:rFonts w:ascii="Times New Roman" w:hAnsi="Times New Roman" w:cs="Times New Roman"/>
          <w:sz w:val="24"/>
          <w:szCs w:val="24"/>
        </w:rPr>
        <w:t xml:space="preserve">.2018 r. 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Przez wykonanie zamówienia rozumie się: wykonanie, stosownie do przepisów z ustawy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z dnia 7 lipca 1994</w:t>
      </w:r>
      <w:r w:rsidR="00792D82">
        <w:rPr>
          <w:rFonts w:ascii="Times New Roman" w:hAnsi="Times New Roman" w:cs="Times New Roman"/>
          <w:sz w:val="24"/>
          <w:szCs w:val="24"/>
        </w:rPr>
        <w:t>r. Prawo budowlane (Dz.U. z 2016 r. poz. 290</w:t>
      </w:r>
      <w:r w:rsidRPr="00C00911">
        <w:rPr>
          <w:rFonts w:ascii="Times New Roman" w:hAnsi="Times New Roman" w:cs="Times New Roman"/>
          <w:sz w:val="24"/>
          <w:szCs w:val="24"/>
        </w:rPr>
        <w:t xml:space="preserve"> ze zm.) zadań z zakresu: </w:t>
      </w:r>
    </w:p>
    <w:p w:rsidR="00433904" w:rsidRPr="00C00911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pełnienia funkcji Inspektora Nadzoru Inwestorskieg</w:t>
      </w:r>
      <w:r w:rsidR="00C00911">
        <w:rPr>
          <w:rFonts w:ascii="Times New Roman" w:hAnsi="Times New Roman" w:cs="Times New Roman"/>
          <w:sz w:val="24"/>
          <w:szCs w:val="24"/>
        </w:rPr>
        <w:t xml:space="preserve">o (zgodnie z art. 25 i 26 Prawa </w:t>
      </w:r>
      <w:r w:rsidRPr="00C00911">
        <w:rPr>
          <w:rFonts w:ascii="Times New Roman" w:hAnsi="Times New Roman" w:cs="Times New Roman"/>
          <w:sz w:val="24"/>
          <w:szCs w:val="24"/>
        </w:rPr>
        <w:t>budowlanego) w następujących specjalnościach: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Konstrukcyjno-budowlanej,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cieplnych, wentylacyjnych, gazowych, wodociągowych i kanalizacyjnych,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elektrycznych i elektroenergetycznych.</w:t>
      </w:r>
    </w:p>
    <w:p w:rsidR="00433904" w:rsidRPr="00C00911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Pełnienia funkcji koordynatora czynności nadzoru inwestorskiego (zgodnie z art. 27 Prawa budowlanego), który będzie odpowiedzialny za organizację, koordynację oraz nadzorowanie prac inspektorów nadzoru inwestorskiego w zgodności z dokumentacją projektową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i harmonogramem robót.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4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1.Cena za wykonanie zamówienia, o którym mowa w § 2 ust.1  wynosi: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Kwota netto   </w:t>
      </w:r>
      <w:r w:rsidR="00792D82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AE1137" w:rsidRPr="00C00911" w:rsidRDefault="00AE1137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92D8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C00911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Kwota brutto </w:t>
      </w:r>
      <w:r w:rsidR="00792D82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>zł</w:t>
      </w:r>
    </w:p>
    <w:p w:rsidR="001D7D5D" w:rsidRPr="00C00911" w:rsidRDefault="00D67423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(słownie: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792D8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433904" w:rsidRPr="00C00911">
        <w:rPr>
          <w:rFonts w:ascii="Times New Roman" w:hAnsi="Times New Roman" w:cs="Times New Roman"/>
          <w:sz w:val="24"/>
          <w:szCs w:val="24"/>
        </w:rPr>
        <w:t>)</w:t>
      </w:r>
      <w:r w:rsidR="00AE1137" w:rsidRPr="00C00911">
        <w:rPr>
          <w:rFonts w:ascii="Times New Roman" w:hAnsi="Times New Roman" w:cs="Times New Roman"/>
          <w:sz w:val="24"/>
          <w:szCs w:val="24"/>
        </w:rPr>
        <w:t>.</w:t>
      </w:r>
    </w:p>
    <w:p w:rsidR="00433904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2.Wynagrodzenie, o którym mowa w ust. 1 obejmuje wszelkie ryzyko i odpowiedzialność Wykonawcy za prawidłowe oszacowanie wszystkich kosztów związanych z wykonaniem przedmiotu zamówienia.</w:t>
      </w:r>
    </w:p>
    <w:p w:rsidR="00ED48D1" w:rsidRPr="00ED48D1" w:rsidRDefault="00ED48D1" w:rsidP="00ED48D1">
      <w:pPr>
        <w:tabs>
          <w:tab w:val="num" w:pos="426"/>
        </w:tabs>
        <w:spacing w:before="120" w:after="12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Wartość faktur wystawionych w 2017 r. nie może przekroczyć kwoty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> 000 zł brutto.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.Wynagrodzenie płatne będzie przelewem, na wskazany przez Wykonawcę rachunek bankowy, </w:t>
      </w:r>
      <w:r w:rsidR="00433904" w:rsidRPr="00C00911">
        <w:rPr>
          <w:rFonts w:ascii="Times New Roman" w:hAnsi="Times New Roman" w:cs="Times New Roman"/>
          <w:sz w:val="24"/>
          <w:szCs w:val="24"/>
        </w:rPr>
        <w:br/>
        <w:t>w ciągu 30 dni, od daty dostarczenia Zamawiającemu prawidłowo wystawionej faktury VAT/ rachunku.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3904" w:rsidRPr="00C00911">
        <w:rPr>
          <w:rFonts w:ascii="Times New Roman" w:hAnsi="Times New Roman" w:cs="Times New Roman"/>
          <w:sz w:val="24"/>
          <w:szCs w:val="24"/>
        </w:rPr>
        <w:t>. Zamawiający dopuszcza możliwość fakturowania częściowego zgodnie z przyjętym harmonogramem realizacji inwestycji i wskazanymi w nim zadaniami.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. Podstawą do wystawienia faktury częściowej jest wystawiony przez Wykonawcę robót protokół odbioru częściowego robót, zawierający w szczególności wartość robót wykonanych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="00433904" w:rsidRPr="00C00911">
        <w:rPr>
          <w:rFonts w:ascii="Times New Roman" w:hAnsi="Times New Roman" w:cs="Times New Roman"/>
          <w:sz w:val="24"/>
          <w:szCs w:val="24"/>
        </w:rPr>
        <w:t>i przewidzianych do zapłaty.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4846" w:rsidRPr="00C00911">
        <w:rPr>
          <w:rFonts w:ascii="Times New Roman" w:hAnsi="Times New Roman" w:cs="Times New Roman"/>
          <w:sz w:val="24"/>
          <w:szCs w:val="24"/>
        </w:rPr>
        <w:t>. Fakturowanie częściowe rozliczane będzie wg. załączonego do Umowy harmonogramu realizacji inwestycji (</w:t>
      </w:r>
      <w:r w:rsidR="00C00911">
        <w:rPr>
          <w:rFonts w:ascii="Times New Roman" w:hAnsi="Times New Roman" w:cs="Times New Roman"/>
          <w:sz w:val="24"/>
          <w:szCs w:val="24"/>
        </w:rPr>
        <w:t>Z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C00911">
        <w:rPr>
          <w:rFonts w:ascii="Times New Roman" w:hAnsi="Times New Roman" w:cs="Times New Roman"/>
          <w:sz w:val="24"/>
          <w:szCs w:val="24"/>
        </w:rPr>
        <w:t>N</w:t>
      </w:r>
      <w:r w:rsidR="00C14846" w:rsidRPr="00C00911">
        <w:rPr>
          <w:rFonts w:ascii="Times New Roman" w:hAnsi="Times New Roman" w:cs="Times New Roman"/>
          <w:sz w:val="24"/>
          <w:szCs w:val="24"/>
        </w:rPr>
        <w:t>r 1) z uwzględnieniem wynagr</w:t>
      </w:r>
      <w:r w:rsidR="00C00911">
        <w:rPr>
          <w:rFonts w:ascii="Times New Roman" w:hAnsi="Times New Roman" w:cs="Times New Roman"/>
          <w:sz w:val="24"/>
          <w:szCs w:val="24"/>
        </w:rPr>
        <w:t>odzenia, o którym mowa w ust. 1.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Faktury należy wystawiać na: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Nabywca</w:t>
      </w:r>
      <w:r>
        <w:rPr>
          <w:rFonts w:ascii="Times New Roman" w:hAnsi="Times New Roman" w:cs="Times New Roman"/>
          <w:sz w:val="24"/>
          <w:szCs w:val="24"/>
        </w:rPr>
        <w:t>: Powiat Żyrardowski, 96-300 Żyrardów, ul. Limanowskiego 45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838-16-10-589</w:t>
      </w:r>
    </w:p>
    <w:p w:rsidR="00C14846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 xml:space="preserve">: Starostwo Powiatowe w Żyrardowie, </w:t>
      </w:r>
      <w:r>
        <w:rPr>
          <w:rFonts w:ascii="Times New Roman" w:hAnsi="Times New Roman" w:cs="Times New Roman"/>
          <w:sz w:val="24"/>
          <w:szCs w:val="24"/>
        </w:rPr>
        <w:t>96-300 Żyrardów, ul. Limanowskiego 45</w:t>
      </w:r>
    </w:p>
    <w:p w:rsidR="00C00911" w:rsidRDefault="00C00911" w:rsidP="00C00911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5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zwłoki w wykonaniu umowy w wysokości 0,1 % wynagrodzenia brutto  określonego w § 4 ust. 1 za każdy dzień zwłoki,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zwłoki w usunięciu wad w wysokości 0,1 % wynagrodzenia brutto określonego w § 4 ust. 1 za każdy dzień zwłoki,</w:t>
      </w:r>
    </w:p>
    <w:p w:rsidR="00433904" w:rsidRPr="00C00911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 w:rsidR="00C00911">
        <w:rPr>
          <w:rFonts w:ascii="Times New Roman" w:hAnsi="Times New Roman" w:cs="Times New Roman"/>
          <w:sz w:val="24"/>
          <w:szCs w:val="24"/>
        </w:rPr>
        <w:br/>
        <w:t>w wysokości</w:t>
      </w:r>
      <w:r w:rsidRPr="00C00911">
        <w:rPr>
          <w:rFonts w:ascii="Times New Roman" w:hAnsi="Times New Roman" w:cs="Times New Roman"/>
          <w:sz w:val="24"/>
          <w:szCs w:val="24"/>
        </w:rPr>
        <w:t xml:space="preserve"> 5 % wynagrodzenia określonego w § 4 ust. 1.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2.</w:t>
      </w:r>
      <w:r w:rsidR="00E25244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 xml:space="preserve">Karę, o której mowa w ust.1, Wykonawca zapłaci na wskazany przez Zamawiającego rachunek 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bankowy przelewem, w terminie 14 dni kalendarzowych od dnia doręczenia mu żądania 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Zamawiającego zapłaty takiej kary umownej. Zamawiający jest upoważniony do potrącenia</w:t>
      </w:r>
      <w:r w:rsidRPr="00C00911">
        <w:rPr>
          <w:rFonts w:ascii="Times New Roman" w:hAnsi="Times New Roman" w:cs="Times New Roman"/>
          <w:sz w:val="24"/>
          <w:szCs w:val="24"/>
        </w:rPr>
        <w:br/>
        <w:t xml:space="preserve">   należnych kar umownych z wynagrodzenia Wykonawcy.</w:t>
      </w:r>
    </w:p>
    <w:p w:rsidR="00E25244" w:rsidRPr="00C00911" w:rsidRDefault="00E2524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6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7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</w:t>
      </w:r>
      <w:r w:rsidRPr="00C00911">
        <w:rPr>
          <w:rFonts w:ascii="Times New Roman" w:hAnsi="Times New Roman" w:cs="Times New Roman"/>
          <w:sz w:val="24"/>
          <w:szCs w:val="24"/>
        </w:rPr>
        <w:br/>
        <w:t>w formie pisemnego aneksu, z podpisami upoważnionych przedstawicieli obu stron.</w:t>
      </w:r>
    </w:p>
    <w:p w:rsidR="00E25244" w:rsidRPr="00C00911" w:rsidRDefault="00E2524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44" w:rsidRPr="00C00911" w:rsidRDefault="00E25244" w:rsidP="00E252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8</w:t>
      </w: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9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jednej dla każdej ze stron.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433904" w:rsidRPr="00C00911" w:rsidRDefault="00433904" w:rsidP="00433904">
      <w:pPr>
        <w:rPr>
          <w:rFonts w:ascii="Times New Roman" w:hAnsi="Times New Roman" w:cs="Times New Roman"/>
          <w:b/>
          <w:sz w:val="24"/>
          <w:szCs w:val="24"/>
        </w:rPr>
        <w:sectPr w:rsidR="00433904" w:rsidRPr="00C00911" w:rsidSect="00C00911">
          <w:pgSz w:w="11906" w:h="16838"/>
          <w:pgMar w:top="851" w:right="1133" w:bottom="851" w:left="1418" w:header="709" w:footer="709" w:gutter="0"/>
          <w:cols w:space="708"/>
        </w:sect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</w:r>
      <w:r w:rsidRPr="00C0091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C0091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00911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C14846" w:rsidRPr="00C00911" w:rsidRDefault="00C14846" w:rsidP="00C14846">
      <w:pPr>
        <w:jc w:val="right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lastRenderedPageBreak/>
        <w:t>Załącznik nr 1 do Umowy</w:t>
      </w:r>
    </w:p>
    <w:p w:rsidR="00C14846" w:rsidRPr="00C00911" w:rsidRDefault="00C14846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5EB" w:rsidRPr="00C00911" w:rsidRDefault="00C14846" w:rsidP="00F71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Harmonogram realizacji inwestycji pn.  „</w:t>
      </w:r>
      <w:r w:rsidR="00792D82">
        <w:rPr>
          <w:rFonts w:ascii="Times New Roman" w:hAnsi="Times New Roman" w:cs="Times New Roman"/>
          <w:sz w:val="24"/>
          <w:szCs w:val="24"/>
        </w:rPr>
        <w:t xml:space="preserve">Budowa boiska wielofunkcyjnego przy LO w Puszczy Mariańskiej </w:t>
      </w:r>
      <w:r w:rsidRPr="00C00911">
        <w:rPr>
          <w:rFonts w:ascii="Times New Roman" w:hAnsi="Times New Roman" w:cs="Times New Roman"/>
          <w:sz w:val="24"/>
          <w:szCs w:val="24"/>
        </w:rPr>
        <w:t xml:space="preserve">z uwzględnieniem wynagrodzenia Inspektora </w:t>
      </w:r>
      <w:r w:rsidR="008D3147">
        <w:rPr>
          <w:rFonts w:ascii="Times New Roman" w:hAnsi="Times New Roman" w:cs="Times New Roman"/>
          <w:sz w:val="24"/>
          <w:szCs w:val="24"/>
        </w:rPr>
        <w:t>N</w:t>
      </w:r>
      <w:r w:rsidRPr="00C00911">
        <w:rPr>
          <w:rFonts w:ascii="Times New Roman" w:hAnsi="Times New Roman" w:cs="Times New Roman"/>
          <w:sz w:val="24"/>
          <w:szCs w:val="24"/>
        </w:rPr>
        <w:t>adzoru</w:t>
      </w:r>
    </w:p>
    <w:p w:rsidR="00C14846" w:rsidRPr="00C00911" w:rsidRDefault="00C14846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987"/>
        <w:gridCol w:w="1559"/>
        <w:gridCol w:w="1276"/>
        <w:gridCol w:w="2388"/>
      </w:tblGrid>
      <w:tr w:rsidR="00792D82" w:rsidRPr="00792D82" w:rsidTr="008E5E0C">
        <w:trPr>
          <w:trHeight w:val="402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Zakres nadzoru inwestorskiego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Wartość    netto  /zł/           bez VAT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Stawka</w:t>
            </w: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podatku</w:t>
            </w:r>
          </w:p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VAT  /w %</w:t>
            </w: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Wartość brutto</w:t>
            </w:r>
          </w:p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/zł/ z VAT</w:t>
            </w:r>
          </w:p>
        </w:tc>
      </w:tr>
      <w:tr w:rsidR="00792D82" w:rsidRPr="00792D82" w:rsidTr="008E5E0C">
        <w:trPr>
          <w:trHeight w:val="590"/>
        </w:trPr>
        <w:tc>
          <w:tcPr>
            <w:tcW w:w="978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b/>
                <w:sz w:val="24"/>
                <w:szCs w:val="24"/>
              </w:rPr>
            </w:pPr>
            <w:r w:rsidRPr="00792D82">
              <w:rPr>
                <w:rFonts w:ascii="Verdana" w:eastAsia="Calibri" w:hAnsi="Verdana" w:cs="Arial"/>
                <w:b/>
                <w:sz w:val="24"/>
                <w:szCs w:val="24"/>
              </w:rPr>
              <w:t>2017 r.</w:t>
            </w: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 xml:space="preserve">Budowa boiska do piłki nożnej i stanowiska do pchnięcia kulą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978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b/>
                <w:sz w:val="24"/>
                <w:szCs w:val="24"/>
              </w:rPr>
            </w:pPr>
            <w:r w:rsidRPr="00792D82">
              <w:rPr>
                <w:rFonts w:ascii="Verdana" w:eastAsia="Calibri" w:hAnsi="Verdana" w:cs="Arial"/>
                <w:b/>
                <w:sz w:val="24"/>
                <w:szCs w:val="24"/>
              </w:rPr>
              <w:t>2018 r.</w:t>
            </w: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Wycinka drzew, budowa – remont ogrodzenia, budowa piłkochwytu od strony południowej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Budowa bieżni prostej, owalnej i zeskoczni w dal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Budowa boiska wielofunkcyjnego 22 x 44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Budowa toru przeszkód i ścieżki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Budowa street workout i siłowni fitness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9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b/>
                <w:sz w:val="24"/>
                <w:szCs w:val="24"/>
              </w:rPr>
            </w:pPr>
            <w:r w:rsidRPr="00792D82">
              <w:rPr>
                <w:rFonts w:ascii="Verdana" w:eastAsia="Calibri" w:hAnsi="Verdana" w:cs="Arial"/>
                <w:b/>
                <w:sz w:val="24"/>
                <w:szCs w:val="24"/>
              </w:rPr>
              <w:t>2017-2018 r.</w:t>
            </w: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jc w:val="center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Cs/>
                <w:color w:val="000000"/>
                <w:sz w:val="20"/>
                <w:szCs w:val="20"/>
              </w:rPr>
              <w:t>Prace elektryczne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right="72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92D82" w:rsidRPr="00792D82" w:rsidTr="008E5E0C">
        <w:trPr>
          <w:trHeight w:val="402"/>
        </w:trPr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-120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  <w:tc>
          <w:tcPr>
            <w:tcW w:w="68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92D82" w:rsidRPr="00792D82" w:rsidRDefault="00792D82" w:rsidP="00792D82">
            <w:pPr>
              <w:spacing w:after="200" w:line="276" w:lineRule="auto"/>
              <w:ind w:left="61" w:right="72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792D82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ŁĄCZNIE  CENA OFERTY poz. 1-7: 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D82" w:rsidRPr="00792D82" w:rsidRDefault="00792D82" w:rsidP="00792D82">
            <w:pPr>
              <w:spacing w:after="200" w:line="276" w:lineRule="auto"/>
              <w:ind w:left="72" w:right="72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</w:tbl>
    <w:p w:rsidR="00C14846" w:rsidRPr="00C00911" w:rsidRDefault="00C14846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846" w:rsidRPr="00C00911" w:rsidRDefault="00C14846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911" w:rsidRDefault="00C00911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911" w:rsidRPr="00C00911" w:rsidRDefault="00C00911" w:rsidP="00C00911">
      <w:pPr>
        <w:rPr>
          <w:rFonts w:ascii="Times New Roman" w:hAnsi="Times New Roman" w:cs="Times New Roman"/>
          <w:sz w:val="24"/>
          <w:szCs w:val="24"/>
        </w:rPr>
      </w:pPr>
    </w:p>
    <w:p w:rsidR="00C00911" w:rsidRDefault="00C00911" w:rsidP="00C0091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C00911" w:rsidRPr="00C00911" w:rsidRDefault="00C00911" w:rsidP="00C0091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sectPr w:rsidR="00C00911" w:rsidRPr="00C0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362"/>
    <w:multiLevelType w:val="hybridMultilevel"/>
    <w:tmpl w:val="5874DF9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2C8B"/>
    <w:multiLevelType w:val="hybridMultilevel"/>
    <w:tmpl w:val="0032DAD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ABE7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B594D"/>
    <w:multiLevelType w:val="hybridMultilevel"/>
    <w:tmpl w:val="DA1CECD8"/>
    <w:lvl w:ilvl="0" w:tplc="F710C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56AAC76">
      <w:start w:val="1"/>
      <w:numFmt w:val="decimal"/>
      <w:lvlText w:val="1%2)"/>
      <w:lvlJc w:val="left"/>
      <w:pPr>
        <w:ind w:left="1440" w:hanging="360"/>
      </w:pPr>
    </w:lvl>
    <w:lvl w:ilvl="2" w:tplc="97A66226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78B8"/>
    <w:multiLevelType w:val="hybridMultilevel"/>
    <w:tmpl w:val="F7A07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8127D"/>
    <w:multiLevelType w:val="hybridMultilevel"/>
    <w:tmpl w:val="25220B5C"/>
    <w:lvl w:ilvl="0" w:tplc="443ABD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90521"/>
    <w:multiLevelType w:val="hybridMultilevel"/>
    <w:tmpl w:val="D6C03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D25DC"/>
    <w:multiLevelType w:val="hybridMultilevel"/>
    <w:tmpl w:val="52ACF2E8"/>
    <w:lvl w:ilvl="0" w:tplc="2AB0F9D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A04DDB"/>
    <w:multiLevelType w:val="hybridMultilevel"/>
    <w:tmpl w:val="933E23D0"/>
    <w:lvl w:ilvl="0" w:tplc="11846798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C2F49"/>
    <w:multiLevelType w:val="hybridMultilevel"/>
    <w:tmpl w:val="FA4A7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72864"/>
    <w:multiLevelType w:val="hybridMultilevel"/>
    <w:tmpl w:val="A23C45E6"/>
    <w:lvl w:ilvl="0" w:tplc="F46A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F03BD"/>
    <w:multiLevelType w:val="hybridMultilevel"/>
    <w:tmpl w:val="3D8E005C"/>
    <w:lvl w:ilvl="0" w:tplc="068EC4CC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B0"/>
    <w:rsid w:val="001D7D5D"/>
    <w:rsid w:val="00433904"/>
    <w:rsid w:val="00565903"/>
    <w:rsid w:val="00583076"/>
    <w:rsid w:val="0067599F"/>
    <w:rsid w:val="006F4664"/>
    <w:rsid w:val="007336B0"/>
    <w:rsid w:val="00792D82"/>
    <w:rsid w:val="00795945"/>
    <w:rsid w:val="007A4ED8"/>
    <w:rsid w:val="00862EBB"/>
    <w:rsid w:val="008B4749"/>
    <w:rsid w:val="008D3147"/>
    <w:rsid w:val="009B0C73"/>
    <w:rsid w:val="00A4064E"/>
    <w:rsid w:val="00AE0095"/>
    <w:rsid w:val="00AE1137"/>
    <w:rsid w:val="00B74CCE"/>
    <w:rsid w:val="00C00911"/>
    <w:rsid w:val="00C14846"/>
    <w:rsid w:val="00D67423"/>
    <w:rsid w:val="00DE69B9"/>
    <w:rsid w:val="00E25244"/>
    <w:rsid w:val="00ED02C7"/>
    <w:rsid w:val="00ED48D1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48B4"/>
  <w15:chartTrackingRefBased/>
  <w15:docId w15:val="{B96A21A9-5C23-457B-A34D-FF835A6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CC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244"/>
    <w:pPr>
      <w:ind w:left="720"/>
      <w:contextualSpacing/>
    </w:pPr>
  </w:style>
  <w:style w:type="table" w:styleId="Tabela-Siatka">
    <w:name w:val="Table Grid"/>
    <w:basedOn w:val="Standardowy"/>
    <w:uiPriority w:val="39"/>
    <w:rsid w:val="0058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Katarzyna Krawczyk</cp:lastModifiedBy>
  <cp:revision>3</cp:revision>
  <cp:lastPrinted>2017-01-25T10:44:00Z</cp:lastPrinted>
  <dcterms:created xsi:type="dcterms:W3CDTF">2017-05-30T08:50:00Z</dcterms:created>
  <dcterms:modified xsi:type="dcterms:W3CDTF">2017-05-31T10:44:00Z</dcterms:modified>
</cp:coreProperties>
</file>