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4326" w:rsidRDefault="00A63ACE" w:rsidP="00513672">
      <w:pPr>
        <w:spacing w:after="0" w:line="240" w:lineRule="auto"/>
      </w:pPr>
      <w:r>
        <w:rPr>
          <w:noProof/>
          <w:lang w:eastAsia="pl-PL"/>
        </w:rPr>
        <w:drawing>
          <wp:inline distT="0" distB="0" distL="0" distR="0">
            <wp:extent cx="5760720" cy="497552"/>
            <wp:effectExtent l="19050" t="0" r="0" b="0"/>
            <wp:docPr id="1" name="Obraz 1" descr="C:\Users\Adam\AppData\Local\Temp\Rar$DI10.328\Podstawowe zestawienie poziom z EFS mo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am\AppData\Local\Temp\Rar$DI10.328\Podstawowe zestawienie poziom z EFS mon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975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3672" w:rsidRDefault="00513672" w:rsidP="0051367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13672" w:rsidRDefault="00513672" w:rsidP="0051367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D294E" w:rsidRDefault="002D294E" w:rsidP="0051367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F2306" w:rsidRDefault="002F2306" w:rsidP="002F2306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UMOWA nr </w:t>
      </w:r>
      <w:r w:rsidR="005705E0">
        <w:rPr>
          <w:rFonts w:ascii="Arial" w:eastAsia="Times New Roman" w:hAnsi="Arial" w:cs="Arial"/>
          <w:b/>
          <w:sz w:val="20"/>
          <w:szCs w:val="20"/>
          <w:lang w:eastAsia="pl-PL"/>
        </w:rPr>
        <w:t>…………./2017</w:t>
      </w:r>
    </w:p>
    <w:p w:rsidR="00DA1FD5" w:rsidRDefault="00DA1FD5" w:rsidP="002F2306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2F2306" w:rsidRDefault="00DA1FD5" w:rsidP="002F2306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z</w:t>
      </w:r>
      <w:r w:rsidR="002F2306">
        <w:rPr>
          <w:rFonts w:ascii="Arial" w:eastAsia="Times New Roman" w:hAnsi="Arial" w:cs="Arial"/>
          <w:sz w:val="20"/>
          <w:szCs w:val="20"/>
          <w:lang w:eastAsia="pl-PL"/>
        </w:rPr>
        <w:t xml:space="preserve">awarta w dniu </w:t>
      </w:r>
      <w:r w:rsidR="005705E0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</w:t>
      </w:r>
      <w:r w:rsidR="002F2306">
        <w:rPr>
          <w:rFonts w:ascii="Arial" w:eastAsia="Times New Roman" w:hAnsi="Arial" w:cs="Arial"/>
          <w:sz w:val="20"/>
          <w:szCs w:val="20"/>
          <w:lang w:eastAsia="pl-PL"/>
        </w:rPr>
        <w:t>. w Żyrardowie pomiędzy</w:t>
      </w:r>
      <w:r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:rsidR="005705E0" w:rsidRDefault="005705E0" w:rsidP="005705E0">
      <w:pPr>
        <w:jc w:val="both"/>
        <w:rPr>
          <w:rFonts w:ascii="Arial" w:hAnsi="Arial" w:cs="Arial"/>
          <w:b/>
          <w:sz w:val="20"/>
          <w:szCs w:val="20"/>
        </w:rPr>
      </w:pPr>
    </w:p>
    <w:p w:rsidR="005705E0" w:rsidRPr="00D67B60" w:rsidRDefault="005705E0" w:rsidP="005705E0">
      <w:pPr>
        <w:jc w:val="both"/>
        <w:rPr>
          <w:rFonts w:ascii="Arial" w:hAnsi="Arial" w:cs="Arial"/>
          <w:b/>
          <w:sz w:val="20"/>
          <w:szCs w:val="20"/>
        </w:rPr>
      </w:pPr>
      <w:r w:rsidRPr="00D67B60">
        <w:rPr>
          <w:rFonts w:ascii="Arial" w:hAnsi="Arial" w:cs="Arial"/>
          <w:b/>
          <w:sz w:val="20"/>
          <w:szCs w:val="20"/>
        </w:rPr>
        <w:t>Powiatem Żyrardowskim ul. Limanowskiego 45,96-300 Żyrardów, NIP: 8381610589 w imieniu którego działa Starostwo Powiatowe, ul. Limanowskiego 45, 96-300 Żyrardów reprezentowane przez Zarząd Powiatu, w osobach:</w:t>
      </w:r>
    </w:p>
    <w:p w:rsidR="005705E0" w:rsidRPr="00D67B60" w:rsidRDefault="005705E0" w:rsidP="005705E0">
      <w:pPr>
        <w:numPr>
          <w:ilvl w:val="0"/>
          <w:numId w:val="44"/>
        </w:numPr>
        <w:spacing w:after="160" w:line="259" w:lineRule="auto"/>
        <w:jc w:val="both"/>
        <w:rPr>
          <w:rFonts w:ascii="Arial" w:hAnsi="Arial" w:cs="Arial"/>
          <w:b/>
          <w:sz w:val="20"/>
          <w:szCs w:val="20"/>
        </w:rPr>
      </w:pPr>
      <w:r w:rsidRPr="00D67B60">
        <w:rPr>
          <w:rFonts w:ascii="Arial" w:hAnsi="Arial" w:cs="Arial"/>
          <w:b/>
          <w:sz w:val="20"/>
          <w:szCs w:val="20"/>
        </w:rPr>
        <w:t>P. Wojciecha Szustakiewicza – Starostę Powiatu Żyrardowskiego;</w:t>
      </w:r>
    </w:p>
    <w:p w:rsidR="005705E0" w:rsidRPr="00D67B60" w:rsidRDefault="005705E0" w:rsidP="005705E0">
      <w:pPr>
        <w:numPr>
          <w:ilvl w:val="0"/>
          <w:numId w:val="44"/>
        </w:numPr>
        <w:spacing w:after="160" w:line="259" w:lineRule="auto"/>
        <w:jc w:val="both"/>
        <w:rPr>
          <w:rFonts w:ascii="Arial" w:hAnsi="Arial" w:cs="Arial"/>
          <w:b/>
          <w:sz w:val="20"/>
          <w:szCs w:val="20"/>
        </w:rPr>
      </w:pPr>
      <w:r w:rsidRPr="00D67B60">
        <w:rPr>
          <w:rFonts w:ascii="Arial" w:hAnsi="Arial" w:cs="Arial"/>
          <w:b/>
          <w:sz w:val="20"/>
          <w:szCs w:val="20"/>
        </w:rPr>
        <w:t>P. Grzegorza Dobrowolskiego – Wicestarostę Powiatu Żyrardowskiego;</w:t>
      </w:r>
    </w:p>
    <w:p w:rsidR="005705E0" w:rsidRPr="00D67B60" w:rsidRDefault="005705E0" w:rsidP="005705E0">
      <w:pPr>
        <w:jc w:val="both"/>
        <w:rPr>
          <w:rFonts w:ascii="Arial" w:hAnsi="Arial" w:cs="Arial"/>
          <w:b/>
          <w:sz w:val="20"/>
          <w:szCs w:val="20"/>
        </w:rPr>
      </w:pPr>
      <w:r w:rsidRPr="00D67B60">
        <w:rPr>
          <w:rFonts w:ascii="Arial" w:hAnsi="Arial" w:cs="Arial"/>
          <w:b/>
          <w:sz w:val="20"/>
          <w:szCs w:val="20"/>
        </w:rPr>
        <w:t>Przy kontrasygnacie Skarbnika Powiatu – Edyty Fedorowicz zwanym w dalszej części Zamawiającym</w:t>
      </w:r>
    </w:p>
    <w:p w:rsidR="005705E0" w:rsidRPr="00D67B60" w:rsidRDefault="005705E0" w:rsidP="005705E0">
      <w:pPr>
        <w:jc w:val="both"/>
        <w:rPr>
          <w:rFonts w:ascii="Arial" w:hAnsi="Arial" w:cs="Arial"/>
          <w:b/>
          <w:sz w:val="20"/>
          <w:szCs w:val="20"/>
        </w:rPr>
      </w:pPr>
      <w:r w:rsidRPr="00D67B60">
        <w:rPr>
          <w:rFonts w:ascii="Arial" w:hAnsi="Arial" w:cs="Arial"/>
          <w:b/>
          <w:sz w:val="20"/>
          <w:szCs w:val="20"/>
        </w:rPr>
        <w:t xml:space="preserve">a </w:t>
      </w:r>
      <w:r>
        <w:rPr>
          <w:rFonts w:ascii="Arial" w:hAnsi="Arial" w:cs="Arial"/>
          <w:b/>
          <w:sz w:val="20"/>
          <w:szCs w:val="20"/>
        </w:rPr>
        <w:t>……………………………………………………………………………………………………………………</w:t>
      </w:r>
    </w:p>
    <w:p w:rsidR="00DA1FD5" w:rsidRPr="005705E0" w:rsidRDefault="005705E0" w:rsidP="005705E0">
      <w:pPr>
        <w:jc w:val="both"/>
        <w:rPr>
          <w:rFonts w:ascii="Arial" w:hAnsi="Arial" w:cs="Arial"/>
          <w:b/>
          <w:sz w:val="20"/>
          <w:szCs w:val="20"/>
        </w:rPr>
      </w:pPr>
      <w:r w:rsidRPr="00D67B60">
        <w:rPr>
          <w:rFonts w:ascii="Arial" w:hAnsi="Arial" w:cs="Arial"/>
          <w:b/>
          <w:sz w:val="20"/>
          <w:szCs w:val="20"/>
        </w:rPr>
        <w:t>zwanym dalej Wykonawcą.</w:t>
      </w:r>
    </w:p>
    <w:p w:rsidR="002F2306" w:rsidRDefault="002F2306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Cs/>
          <w:i/>
          <w:sz w:val="20"/>
          <w:szCs w:val="20"/>
          <w:lang w:eastAsia="pl-PL"/>
        </w:rPr>
      </w:pPr>
    </w:p>
    <w:p w:rsidR="002F2306" w:rsidRPr="00081FB2" w:rsidRDefault="00081FB2" w:rsidP="00081FB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Umowa zawarta na podstawie art. 4 pkt 8 ustawy Prawo za</w:t>
      </w:r>
      <w:r w:rsidR="005705E0">
        <w:rPr>
          <w:rFonts w:ascii="Arial" w:eastAsia="Times New Roman" w:hAnsi="Arial" w:cs="Arial"/>
          <w:sz w:val="20"/>
          <w:szCs w:val="20"/>
          <w:lang w:eastAsia="pl-PL"/>
        </w:rPr>
        <w:t xml:space="preserve">mówień publicznych (Dz.U. z 2017 </w:t>
      </w:r>
      <w:r w:rsidR="005B5DBE">
        <w:rPr>
          <w:rFonts w:ascii="Arial" w:eastAsia="Times New Roman" w:hAnsi="Arial" w:cs="Arial"/>
          <w:sz w:val="20"/>
          <w:szCs w:val="20"/>
          <w:lang w:eastAsia="pl-PL"/>
        </w:rPr>
        <w:t xml:space="preserve">r. poz. </w:t>
      </w:r>
      <w:r w:rsidR="005705E0">
        <w:rPr>
          <w:rFonts w:ascii="Arial" w:eastAsia="Times New Roman" w:hAnsi="Arial" w:cs="Arial"/>
          <w:sz w:val="20"/>
          <w:szCs w:val="20"/>
          <w:lang w:eastAsia="pl-PL"/>
        </w:rPr>
        <w:t>1579</w:t>
      </w:r>
      <w:r>
        <w:rPr>
          <w:rFonts w:ascii="Arial" w:eastAsia="Times New Roman" w:hAnsi="Arial" w:cs="Arial"/>
          <w:sz w:val="20"/>
          <w:szCs w:val="20"/>
          <w:lang w:eastAsia="pl-PL"/>
        </w:rPr>
        <w:t>) o następującej treści:</w:t>
      </w:r>
    </w:p>
    <w:p w:rsidR="002F2306" w:rsidRDefault="002F2306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Cs/>
          <w:i/>
          <w:sz w:val="20"/>
          <w:szCs w:val="20"/>
          <w:lang w:eastAsia="pl-PL"/>
        </w:rPr>
      </w:pP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1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Zamawiający zleca, a </w:t>
      </w:r>
      <w:r w:rsidR="005705E0">
        <w:rPr>
          <w:rFonts w:ascii="Arial" w:eastAsia="Times New Roman" w:hAnsi="Arial" w:cs="Arial"/>
          <w:sz w:val="20"/>
          <w:szCs w:val="20"/>
          <w:lang w:eastAsia="pl-PL"/>
        </w:rPr>
        <w:t>Wykonawca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 zobowiązuje się do </w:t>
      </w:r>
      <w:r w:rsidR="00DF4DC4">
        <w:rPr>
          <w:rFonts w:ascii="Arial" w:eastAsia="Times New Roman" w:hAnsi="Arial" w:cs="Arial"/>
          <w:sz w:val="20"/>
          <w:szCs w:val="20"/>
          <w:lang w:eastAsia="pl-PL"/>
        </w:rPr>
        <w:t xml:space="preserve">świadczyć usługę </w:t>
      </w:r>
      <w:r w:rsidR="005705E0">
        <w:rPr>
          <w:rFonts w:ascii="Arial" w:eastAsia="Times New Roman" w:hAnsi="Arial" w:cs="Arial"/>
          <w:sz w:val="20"/>
          <w:szCs w:val="20"/>
          <w:lang w:eastAsia="pl-PL"/>
        </w:rPr>
        <w:t>transportową</w:t>
      </w:r>
      <w:r w:rsidR="00DF4DC4">
        <w:rPr>
          <w:rFonts w:ascii="Arial" w:eastAsia="Times New Roman" w:hAnsi="Arial" w:cs="Arial"/>
          <w:sz w:val="20"/>
          <w:szCs w:val="20"/>
          <w:lang w:eastAsia="pl-PL"/>
        </w:rPr>
        <w:t xml:space="preserve"> dla uczestników</w:t>
      </w:r>
      <w:r w:rsidR="00747AE3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747AE3" w:rsidRPr="00747AE3">
        <w:rPr>
          <w:rFonts w:ascii="Arial" w:eastAsia="Times New Roman" w:hAnsi="Arial" w:cs="Arial"/>
          <w:sz w:val="20"/>
          <w:szCs w:val="20"/>
          <w:lang w:eastAsia="pl-PL"/>
        </w:rPr>
        <w:t xml:space="preserve">projektu </w:t>
      </w:r>
      <w:r w:rsidR="005705E0">
        <w:rPr>
          <w:rFonts w:ascii="Arial" w:eastAsia="Times New Roman" w:hAnsi="Arial" w:cs="Arial"/>
          <w:b/>
          <w:sz w:val="20"/>
          <w:szCs w:val="20"/>
          <w:lang w:eastAsia="pl-PL"/>
        </w:rPr>
        <w:t>„</w:t>
      </w:r>
      <w:r w:rsidR="003655A4">
        <w:rPr>
          <w:rFonts w:ascii="Arial" w:eastAsia="Times New Roman" w:hAnsi="Arial" w:cs="Arial"/>
          <w:b/>
          <w:sz w:val="20"/>
          <w:szCs w:val="20"/>
          <w:lang w:eastAsia="pl-PL"/>
        </w:rPr>
        <w:t>Akademia Kompetencji</w:t>
      </w:r>
      <w:r w:rsidR="005705E0">
        <w:rPr>
          <w:rFonts w:ascii="Arial" w:eastAsia="Times New Roman" w:hAnsi="Arial" w:cs="Arial"/>
          <w:b/>
          <w:sz w:val="20"/>
          <w:szCs w:val="20"/>
          <w:lang w:eastAsia="pl-PL"/>
        </w:rPr>
        <w:t>”</w:t>
      </w:r>
      <w:r w:rsidR="00FC2BE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>współfinansowanego ze środków Unii Europejskiej w ramach Europejskiego Funduszu Społecznego</w:t>
      </w:r>
      <w:r w:rsidR="00FC2BEC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Pr="00147F5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2</w:t>
      </w:r>
    </w:p>
    <w:p w:rsidR="004778B7" w:rsidRPr="004778B7" w:rsidRDefault="004778B7" w:rsidP="004778B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778B7">
        <w:rPr>
          <w:rFonts w:ascii="Arial" w:eastAsia="Times New Roman" w:hAnsi="Arial" w:cs="Arial"/>
          <w:sz w:val="20"/>
          <w:szCs w:val="20"/>
          <w:lang w:eastAsia="pl-PL"/>
        </w:rPr>
        <w:t xml:space="preserve">1. </w:t>
      </w:r>
      <w:r w:rsidR="005705E0">
        <w:rPr>
          <w:rFonts w:ascii="Arial" w:eastAsia="Times New Roman" w:hAnsi="Arial" w:cs="Arial"/>
          <w:sz w:val="20"/>
          <w:szCs w:val="20"/>
          <w:lang w:eastAsia="pl-PL"/>
        </w:rPr>
        <w:t>Wykonawca</w:t>
      </w:r>
      <w:r w:rsidRPr="004778B7">
        <w:rPr>
          <w:rFonts w:ascii="Arial" w:eastAsia="Times New Roman" w:hAnsi="Arial" w:cs="Arial"/>
          <w:sz w:val="20"/>
          <w:szCs w:val="20"/>
          <w:lang w:eastAsia="pl-PL"/>
        </w:rPr>
        <w:t xml:space="preserve"> zobowiązuje się zachować przy realizacji przedmiotu umowy należytą staranność </w:t>
      </w:r>
      <w:r w:rsidR="00DA1FD5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4778B7">
        <w:rPr>
          <w:rFonts w:ascii="Arial" w:eastAsia="Times New Roman" w:hAnsi="Arial" w:cs="Arial"/>
          <w:sz w:val="20"/>
          <w:szCs w:val="20"/>
          <w:lang w:eastAsia="pl-PL"/>
        </w:rPr>
        <w:t>i dbałość o interesy Z</w:t>
      </w:r>
      <w:r w:rsidR="005705E0">
        <w:rPr>
          <w:rFonts w:ascii="Arial" w:eastAsia="Times New Roman" w:hAnsi="Arial" w:cs="Arial"/>
          <w:sz w:val="20"/>
          <w:szCs w:val="20"/>
          <w:lang w:eastAsia="pl-PL"/>
        </w:rPr>
        <w:t>amawiającego</w:t>
      </w:r>
      <w:r w:rsidRPr="004778B7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4778B7" w:rsidRPr="004778B7" w:rsidRDefault="004778B7" w:rsidP="004778B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778B7">
        <w:rPr>
          <w:rFonts w:ascii="Arial" w:eastAsia="Times New Roman" w:hAnsi="Arial" w:cs="Arial"/>
          <w:sz w:val="20"/>
          <w:szCs w:val="20"/>
          <w:lang w:eastAsia="pl-PL"/>
        </w:rPr>
        <w:t xml:space="preserve">2. </w:t>
      </w:r>
      <w:r w:rsidR="005705E0">
        <w:rPr>
          <w:rFonts w:ascii="Arial" w:eastAsia="Times New Roman" w:hAnsi="Arial" w:cs="Arial"/>
          <w:sz w:val="20"/>
          <w:szCs w:val="20"/>
          <w:lang w:eastAsia="pl-PL"/>
        </w:rPr>
        <w:t>Wykonawca</w:t>
      </w:r>
      <w:r w:rsidRPr="004778B7">
        <w:rPr>
          <w:rFonts w:ascii="Arial" w:eastAsia="Times New Roman" w:hAnsi="Arial" w:cs="Arial"/>
          <w:sz w:val="20"/>
          <w:szCs w:val="20"/>
          <w:lang w:eastAsia="pl-PL"/>
        </w:rPr>
        <w:t xml:space="preserve"> przy wykonywaniu przedmiotu umowy zgodnie z założeniami projektu, jest odpowiedzialny za jakość i wyniki tej pracy, a także za bezpieczeństwo uczestników </w:t>
      </w:r>
      <w:r w:rsidR="00635441">
        <w:rPr>
          <w:rFonts w:ascii="Arial" w:eastAsia="Times New Roman" w:hAnsi="Arial" w:cs="Arial"/>
          <w:sz w:val="20"/>
          <w:szCs w:val="20"/>
          <w:lang w:eastAsia="pl-PL"/>
        </w:rPr>
        <w:t>projektu</w:t>
      </w:r>
      <w:r w:rsidRPr="004778B7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3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Termin realizacji zamówienia: </w:t>
      </w:r>
    </w:p>
    <w:p w:rsidR="00893BE5" w:rsidRPr="00423AB4" w:rsidRDefault="005705E0" w:rsidP="00423AB4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Wykonawca</w:t>
      </w:r>
      <w:r w:rsidR="00147F50"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 zobowiązuje się </w:t>
      </w:r>
      <w:r w:rsidR="000C3EE0">
        <w:rPr>
          <w:rFonts w:ascii="Arial" w:eastAsia="Times New Roman" w:hAnsi="Arial" w:cs="Arial"/>
          <w:sz w:val="20"/>
          <w:szCs w:val="20"/>
          <w:lang w:eastAsia="pl-PL"/>
        </w:rPr>
        <w:t xml:space="preserve">świadczyć usługę </w:t>
      </w:r>
      <w:r>
        <w:rPr>
          <w:rFonts w:ascii="Arial" w:eastAsia="Times New Roman" w:hAnsi="Arial" w:cs="Arial"/>
          <w:sz w:val="20"/>
          <w:szCs w:val="20"/>
          <w:lang w:eastAsia="pl-PL"/>
        </w:rPr>
        <w:t>transportową</w:t>
      </w:r>
      <w:r w:rsidR="00423AB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>od dnia zawarcia umowy</w:t>
      </w:r>
      <w:r w:rsidR="00423AB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 w:rsidR="00423AB4">
        <w:rPr>
          <w:rFonts w:ascii="Arial" w:eastAsia="Times New Roman" w:hAnsi="Arial" w:cs="Arial"/>
          <w:sz w:val="20"/>
          <w:szCs w:val="20"/>
          <w:lang w:eastAsia="pl-PL"/>
        </w:rPr>
        <w:t xml:space="preserve">do </w:t>
      </w:r>
      <w:r>
        <w:rPr>
          <w:rFonts w:ascii="Arial" w:eastAsia="Times New Roman" w:hAnsi="Arial" w:cs="Arial"/>
          <w:sz w:val="20"/>
          <w:szCs w:val="20"/>
          <w:lang w:eastAsia="pl-PL"/>
        </w:rPr>
        <w:t>30</w:t>
      </w:r>
      <w:r w:rsidR="000C3EE0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52143C">
        <w:rPr>
          <w:rFonts w:ascii="Arial" w:eastAsia="Times New Roman" w:hAnsi="Arial" w:cs="Arial"/>
          <w:sz w:val="20"/>
          <w:szCs w:val="20"/>
          <w:lang w:eastAsia="pl-PL"/>
        </w:rPr>
        <w:t>czerwca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2019 </w:t>
      </w:r>
      <w:r w:rsidR="006275C3">
        <w:rPr>
          <w:rFonts w:ascii="Arial" w:eastAsia="Times New Roman" w:hAnsi="Arial" w:cs="Arial"/>
          <w:sz w:val="20"/>
          <w:szCs w:val="20"/>
          <w:lang w:eastAsia="pl-PL"/>
        </w:rPr>
        <w:t xml:space="preserve">r. </w:t>
      </w:r>
    </w:p>
    <w:p w:rsidR="00147F50" w:rsidRPr="005705E0" w:rsidRDefault="005705E0" w:rsidP="005705E0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Wykonawca</w:t>
      </w:r>
      <w:r w:rsidR="00147F50" w:rsidRPr="00607B99">
        <w:rPr>
          <w:rFonts w:ascii="Arial" w:eastAsia="Times New Roman" w:hAnsi="Arial" w:cs="Arial"/>
          <w:sz w:val="20"/>
          <w:szCs w:val="20"/>
          <w:lang w:eastAsia="pl-PL"/>
        </w:rPr>
        <w:t xml:space="preserve"> zobowiązany jest do </w:t>
      </w:r>
      <w:r w:rsidR="000C3EE0">
        <w:rPr>
          <w:rFonts w:ascii="Arial" w:eastAsia="Times New Roman" w:hAnsi="Arial" w:cs="Arial"/>
          <w:sz w:val="20"/>
          <w:szCs w:val="20"/>
          <w:lang w:eastAsia="pl-PL"/>
        </w:rPr>
        <w:t>świadczenia usługi</w:t>
      </w:r>
      <w:r w:rsidR="00147F50" w:rsidRPr="00607B99">
        <w:rPr>
          <w:rFonts w:ascii="Arial" w:eastAsia="Times New Roman" w:hAnsi="Arial" w:cs="Arial"/>
          <w:sz w:val="20"/>
          <w:szCs w:val="20"/>
          <w:lang w:eastAsia="pl-PL"/>
        </w:rPr>
        <w:t xml:space="preserve"> zamówienia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zgodnie z ustalaniami pomiędzy Stronami. </w:t>
      </w:r>
      <w:r w:rsidR="0052143C" w:rsidRPr="005705E0">
        <w:rPr>
          <w:rFonts w:ascii="Arial" w:eastAsia="Times New Roman" w:hAnsi="Arial" w:cs="Arial"/>
          <w:sz w:val="20"/>
          <w:szCs w:val="20"/>
          <w:lang w:eastAsia="pl-PL"/>
        </w:rPr>
        <w:t xml:space="preserve">O szczegółowych terminach </w:t>
      </w:r>
      <w:r>
        <w:rPr>
          <w:rFonts w:ascii="Arial" w:eastAsia="Times New Roman" w:hAnsi="Arial" w:cs="Arial"/>
          <w:sz w:val="20"/>
          <w:szCs w:val="20"/>
          <w:lang w:eastAsia="pl-PL"/>
        </w:rPr>
        <w:t>wykonania usługi</w:t>
      </w:r>
      <w:r w:rsidR="0052143C" w:rsidRPr="005705E0">
        <w:rPr>
          <w:rFonts w:ascii="Arial" w:eastAsia="Times New Roman" w:hAnsi="Arial" w:cs="Arial"/>
          <w:sz w:val="20"/>
          <w:szCs w:val="20"/>
          <w:lang w:eastAsia="pl-PL"/>
        </w:rPr>
        <w:t xml:space="preserve"> Z</w:t>
      </w:r>
      <w:r>
        <w:rPr>
          <w:rFonts w:ascii="Arial" w:eastAsia="Times New Roman" w:hAnsi="Arial" w:cs="Arial"/>
          <w:sz w:val="20"/>
          <w:szCs w:val="20"/>
          <w:lang w:eastAsia="pl-PL"/>
        </w:rPr>
        <w:t>amawiający poinformuje Wykonawcę</w:t>
      </w:r>
      <w:r w:rsidR="0052143C" w:rsidRPr="005705E0">
        <w:rPr>
          <w:rFonts w:ascii="Arial" w:eastAsia="Times New Roman" w:hAnsi="Arial" w:cs="Arial"/>
          <w:sz w:val="20"/>
          <w:szCs w:val="20"/>
          <w:lang w:eastAsia="pl-PL"/>
        </w:rPr>
        <w:t xml:space="preserve"> z co najmniej  tygodniowym wyprzedzeniem (telefonicznie, pisemnie lub faksem).</w:t>
      </w:r>
    </w:p>
    <w:p w:rsidR="005705E0" w:rsidRDefault="005705E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4</w:t>
      </w:r>
    </w:p>
    <w:p w:rsidR="005B5DBE" w:rsidRDefault="00327598" w:rsidP="00147F50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Łączne w</w:t>
      </w:r>
      <w:r w:rsidR="00147F50"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ynagrodzenie </w:t>
      </w:r>
      <w:r w:rsidR="005705E0">
        <w:rPr>
          <w:rFonts w:ascii="Arial" w:eastAsia="Times New Roman" w:hAnsi="Arial" w:cs="Arial"/>
          <w:sz w:val="20"/>
          <w:szCs w:val="20"/>
          <w:lang w:eastAsia="pl-PL"/>
        </w:rPr>
        <w:t>Wykonawcy</w:t>
      </w:r>
      <w:r w:rsidR="00147F50"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 za realizację zlecenia wynosi: </w:t>
      </w:r>
      <w:r w:rsidR="005705E0">
        <w:rPr>
          <w:rFonts w:ascii="Arial" w:eastAsia="Times New Roman" w:hAnsi="Arial" w:cs="Arial"/>
          <w:b/>
          <w:sz w:val="20"/>
          <w:szCs w:val="20"/>
          <w:lang w:eastAsia="pl-PL"/>
        </w:rPr>
        <w:t>…………………</w:t>
      </w:r>
      <w:r w:rsidR="005B5DBE" w:rsidRPr="003D36D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147F50" w:rsidRPr="003D36D5">
        <w:rPr>
          <w:rFonts w:ascii="Arial" w:eastAsia="Times New Roman" w:hAnsi="Arial" w:cs="Arial"/>
          <w:b/>
          <w:sz w:val="20"/>
          <w:szCs w:val="20"/>
          <w:lang w:eastAsia="pl-PL"/>
        </w:rPr>
        <w:t>zł brutto,</w:t>
      </w:r>
      <w:r w:rsidR="00147F50"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147F50" w:rsidRPr="00147F50" w:rsidRDefault="005B5DBE" w:rsidP="005B5DBE">
      <w:pPr>
        <w:autoSpaceDE w:val="0"/>
        <w:autoSpaceDN w:val="0"/>
        <w:adjustRightInd w:val="0"/>
        <w:spacing w:after="0" w:line="240" w:lineRule="auto"/>
        <w:ind w:left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Słownie: </w:t>
      </w:r>
      <w:r w:rsidR="005705E0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……………………………………….., zgodnie z ofertą stanowiącą Załącznik Nr 1 do niniejszej umowy.</w:t>
      </w:r>
    </w:p>
    <w:p w:rsidR="00D33A5F" w:rsidRDefault="00147F50" w:rsidP="00CC7D12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Płatność wykonana będzie po </w:t>
      </w:r>
      <w:r w:rsidR="00635441">
        <w:rPr>
          <w:rFonts w:ascii="Arial" w:eastAsia="Times New Roman" w:hAnsi="Arial" w:cs="Arial"/>
          <w:sz w:val="20"/>
          <w:szCs w:val="20"/>
          <w:lang w:eastAsia="pl-PL"/>
        </w:rPr>
        <w:t>dostarczeniu Z</w:t>
      </w:r>
      <w:r w:rsidR="005705E0">
        <w:rPr>
          <w:rFonts w:ascii="Arial" w:eastAsia="Times New Roman" w:hAnsi="Arial" w:cs="Arial"/>
          <w:sz w:val="20"/>
          <w:szCs w:val="20"/>
          <w:lang w:eastAsia="pl-PL"/>
        </w:rPr>
        <w:t>amawiającemu</w:t>
      </w:r>
      <w:r w:rsidR="00635441">
        <w:rPr>
          <w:rFonts w:ascii="Arial" w:eastAsia="Times New Roman" w:hAnsi="Arial" w:cs="Arial"/>
          <w:sz w:val="20"/>
          <w:szCs w:val="20"/>
          <w:lang w:eastAsia="pl-PL"/>
        </w:rPr>
        <w:t xml:space="preserve"> faktur za wykonanie przedmiotu zamówienia.</w:t>
      </w:r>
      <w:r w:rsidR="005705E0">
        <w:rPr>
          <w:rFonts w:ascii="Arial" w:eastAsia="Times New Roman" w:hAnsi="Arial" w:cs="Arial"/>
          <w:sz w:val="20"/>
          <w:szCs w:val="20"/>
          <w:lang w:eastAsia="pl-PL"/>
        </w:rPr>
        <w:t xml:space="preserve"> Zamawiający dopuszcza wystawianie faktur częściowych.</w:t>
      </w:r>
      <w:r w:rsidR="002D294E">
        <w:rPr>
          <w:rFonts w:ascii="Arial" w:eastAsia="Times New Roman" w:hAnsi="Arial" w:cs="Arial"/>
          <w:sz w:val="20"/>
          <w:szCs w:val="20"/>
          <w:lang w:eastAsia="pl-PL"/>
        </w:rPr>
        <w:t xml:space="preserve"> Do faktury na odwóz uczniów po zajęciach musi być dołączone zestawienie potwierdzające liczbę przejechanych kilometrów.</w:t>
      </w:r>
    </w:p>
    <w:p w:rsidR="00147F50" w:rsidRPr="00D33A5F" w:rsidRDefault="00DA1FD5" w:rsidP="00D33A5F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147F50" w:rsidRPr="00D33A5F">
        <w:rPr>
          <w:rFonts w:ascii="Arial" w:eastAsia="Times New Roman" w:hAnsi="Arial" w:cs="Arial"/>
          <w:sz w:val="20"/>
          <w:szCs w:val="20"/>
          <w:lang w:eastAsia="pl-PL"/>
        </w:rPr>
        <w:t>Rachunek lub faktura powinna zawierać szczegółowy opis przedmiotu zamówienia</w:t>
      </w:r>
      <w:r w:rsidR="00635441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147F50" w:rsidRPr="00147F50" w:rsidRDefault="00147F50" w:rsidP="00147F50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Płatność przekazywana będzie na konto </w:t>
      </w:r>
      <w:r w:rsidR="005705E0">
        <w:rPr>
          <w:rFonts w:ascii="Arial" w:eastAsia="Times New Roman" w:hAnsi="Arial" w:cs="Arial"/>
          <w:sz w:val="20"/>
          <w:szCs w:val="20"/>
          <w:lang w:eastAsia="pl-PL"/>
        </w:rPr>
        <w:t>Wykonawcy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 w terminie 30 dni od daty dostarczenia prawidłowo wypełnionego rachunku/faktury.</w:t>
      </w:r>
    </w:p>
    <w:p w:rsidR="00147F50" w:rsidRPr="00147F50" w:rsidRDefault="00147F50" w:rsidP="00147F50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Poza wynagrodzeniem określonym w ust.1 </w:t>
      </w:r>
      <w:r w:rsidR="005705E0">
        <w:rPr>
          <w:rFonts w:ascii="Arial" w:eastAsia="Times New Roman" w:hAnsi="Arial" w:cs="Arial"/>
          <w:sz w:val="20"/>
          <w:szCs w:val="20"/>
          <w:lang w:eastAsia="pl-PL"/>
        </w:rPr>
        <w:t>Wykonawcy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 nie przysługuje prawo żądania zwrotu jakichkolwiek kosztów związanych z realizacją przedmiotu umowy.</w:t>
      </w:r>
    </w:p>
    <w:p w:rsidR="00147F50" w:rsidRPr="009226E2" w:rsidRDefault="00147F50" w:rsidP="009226E2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Wynagrodzenie </w:t>
      </w:r>
      <w:r w:rsidR="005705E0">
        <w:rPr>
          <w:rFonts w:ascii="Arial" w:eastAsia="Times New Roman" w:hAnsi="Arial" w:cs="Arial"/>
          <w:sz w:val="20"/>
          <w:szCs w:val="20"/>
          <w:lang w:eastAsia="pl-PL"/>
        </w:rPr>
        <w:t>Wykonawcy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 współfinansowane jest ze środków Europejskiego Funduszu Społecznego.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/>
          <w:bCs/>
          <w:sz w:val="20"/>
          <w:szCs w:val="20"/>
          <w:lang w:eastAsia="pl-PL"/>
        </w:rPr>
        <w:lastRenderedPageBreak/>
        <w:t>§ 5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1. </w:t>
      </w:r>
      <w:r w:rsidR="005705E0">
        <w:rPr>
          <w:rFonts w:ascii="Arial" w:eastAsia="Times New Roman" w:hAnsi="Arial" w:cs="Arial"/>
          <w:sz w:val="20"/>
          <w:szCs w:val="20"/>
          <w:lang w:eastAsia="pl-PL"/>
        </w:rPr>
        <w:t>Wykonawca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 zobowiązuje się zapłacić Z</w:t>
      </w:r>
      <w:r w:rsidR="005705E0">
        <w:rPr>
          <w:rFonts w:ascii="Arial" w:eastAsia="Times New Roman" w:hAnsi="Arial" w:cs="Arial"/>
          <w:sz w:val="20"/>
          <w:szCs w:val="20"/>
          <w:lang w:eastAsia="pl-PL"/>
        </w:rPr>
        <w:t>amawiającemu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 kary umowne z następujących tytułów </w:t>
      </w:r>
      <w:r w:rsidR="005B5DBE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>i w podanych wysokościach: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1) </w:t>
      </w:r>
      <w:r w:rsidR="005705E0">
        <w:rPr>
          <w:rFonts w:ascii="Arial" w:eastAsia="Times New Roman" w:hAnsi="Arial" w:cs="Arial"/>
          <w:sz w:val="20"/>
          <w:szCs w:val="20"/>
          <w:lang w:eastAsia="pl-PL"/>
        </w:rPr>
        <w:t>Wykonawca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 zapłaci karę Zamawiającemu za rozwiązanie umowy z przyczyn za które odpowiedzialność ponosi </w:t>
      </w:r>
      <w:r w:rsidR="005705E0">
        <w:rPr>
          <w:rFonts w:ascii="Arial" w:eastAsia="Times New Roman" w:hAnsi="Arial" w:cs="Arial"/>
          <w:sz w:val="20"/>
          <w:szCs w:val="20"/>
          <w:lang w:eastAsia="pl-PL"/>
        </w:rPr>
        <w:t>Wykonawca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– w wysokości </w:t>
      </w:r>
      <w:r w:rsidR="00B07172">
        <w:rPr>
          <w:rFonts w:ascii="Arial" w:eastAsia="Times New Roman" w:hAnsi="Arial" w:cs="Arial"/>
          <w:sz w:val="20"/>
          <w:szCs w:val="20"/>
          <w:lang w:eastAsia="pl-PL"/>
        </w:rPr>
        <w:t>2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0% wynagrodzenia określonego w § 4 ust.1, 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2) za niezrealizowanie umowy w terminie określonym </w:t>
      </w:r>
      <w:r w:rsidR="005705E0">
        <w:rPr>
          <w:rFonts w:ascii="Arial" w:eastAsia="Times New Roman" w:hAnsi="Arial" w:cs="Arial"/>
          <w:sz w:val="20"/>
          <w:szCs w:val="20"/>
          <w:lang w:eastAsia="pl-PL"/>
        </w:rPr>
        <w:t>pomiędzy stronami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 w wysokości </w:t>
      </w:r>
      <w:r w:rsidR="00B07172">
        <w:rPr>
          <w:rFonts w:ascii="Arial" w:eastAsia="Times New Roman" w:hAnsi="Arial" w:cs="Arial"/>
          <w:sz w:val="20"/>
          <w:szCs w:val="20"/>
          <w:lang w:eastAsia="pl-PL"/>
        </w:rPr>
        <w:t>5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% wynagrodzenia określonego w § 4 ust.1  za każdy </w:t>
      </w:r>
      <w:r w:rsidR="00B07172">
        <w:rPr>
          <w:rFonts w:ascii="Arial" w:eastAsia="Times New Roman" w:hAnsi="Arial" w:cs="Arial"/>
          <w:sz w:val="20"/>
          <w:szCs w:val="20"/>
          <w:lang w:eastAsia="pl-PL"/>
        </w:rPr>
        <w:t>stwierdzony przypadek.</w:t>
      </w:r>
    </w:p>
    <w:p w:rsidR="00147F50" w:rsidRPr="00147F50" w:rsidRDefault="00B07172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2</w:t>
      </w:r>
      <w:r w:rsidR="00147F50"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. </w:t>
      </w:r>
      <w:r w:rsidR="005705E0">
        <w:rPr>
          <w:rFonts w:ascii="Arial" w:eastAsia="Times New Roman" w:hAnsi="Arial" w:cs="Arial"/>
          <w:sz w:val="20"/>
          <w:szCs w:val="20"/>
          <w:lang w:eastAsia="pl-PL"/>
        </w:rPr>
        <w:t>Wykonawca</w:t>
      </w:r>
      <w:r w:rsidR="00147F50"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 może dochodzić na zasadach ogólnych odszkodowania uzupełniającego przewyższającego wysokość zastrzeżonych kar umownych.</w:t>
      </w:r>
    </w:p>
    <w:p w:rsidR="00147F50" w:rsidRPr="00147F50" w:rsidRDefault="00B07172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3</w:t>
      </w:r>
      <w:r w:rsidR="00147F50"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. </w:t>
      </w:r>
      <w:r w:rsidR="005705E0">
        <w:rPr>
          <w:rFonts w:ascii="Arial" w:eastAsia="Times New Roman" w:hAnsi="Arial" w:cs="Arial"/>
          <w:sz w:val="20"/>
          <w:szCs w:val="20"/>
          <w:lang w:eastAsia="pl-PL"/>
        </w:rPr>
        <w:t>Wykonawca</w:t>
      </w:r>
      <w:r w:rsidR="00147F50"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 wyraża zgodę na potrącenie zastrzeżonych kar umownych z wynagrodzenia.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6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1. Strony wskazują następujące osoby do kontaktów: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1) po stronie Z</w:t>
      </w:r>
      <w:r w:rsidR="00B07172">
        <w:rPr>
          <w:rFonts w:ascii="Arial" w:eastAsia="Times New Roman" w:hAnsi="Arial" w:cs="Arial"/>
          <w:sz w:val="20"/>
          <w:szCs w:val="20"/>
          <w:lang w:eastAsia="pl-PL"/>
        </w:rPr>
        <w:t>amawiającego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: </w:t>
      </w:r>
      <w:r w:rsidR="0087750F">
        <w:rPr>
          <w:rFonts w:ascii="Arial" w:eastAsia="Times New Roman" w:hAnsi="Arial" w:cs="Arial"/>
          <w:b/>
          <w:sz w:val="20"/>
          <w:szCs w:val="20"/>
          <w:lang w:eastAsia="pl-PL"/>
        </w:rPr>
        <w:t>Barbara Smolarek</w:t>
      </w:r>
      <w:r w:rsidRPr="00147F50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– opiekun projektu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2) po stronie </w:t>
      </w:r>
      <w:r w:rsidR="00B07172">
        <w:rPr>
          <w:rFonts w:ascii="Arial" w:eastAsia="Times New Roman" w:hAnsi="Arial" w:cs="Arial"/>
          <w:sz w:val="20"/>
          <w:szCs w:val="20"/>
          <w:lang w:eastAsia="pl-PL"/>
        </w:rPr>
        <w:t>Wykonawcy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: </w:t>
      </w:r>
      <w:r w:rsidR="005705E0">
        <w:rPr>
          <w:rFonts w:ascii="Arial" w:eastAsia="Times New Roman" w:hAnsi="Arial" w:cs="Arial"/>
          <w:b/>
          <w:sz w:val="20"/>
          <w:szCs w:val="20"/>
          <w:lang w:eastAsia="pl-PL"/>
        </w:rPr>
        <w:t>…………………………………………………………</w:t>
      </w:r>
    </w:p>
    <w:p w:rsidR="00147F50" w:rsidRPr="004C00A7" w:rsidRDefault="00147F50" w:rsidP="004C00A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2. W przypadku zaistnienia okoliczności, które uniemożliwiłyby </w:t>
      </w:r>
      <w:r w:rsidR="00B07172">
        <w:rPr>
          <w:rFonts w:ascii="Arial" w:eastAsia="Times New Roman" w:hAnsi="Arial" w:cs="Arial"/>
          <w:sz w:val="20"/>
          <w:szCs w:val="20"/>
          <w:lang w:eastAsia="pl-PL"/>
        </w:rPr>
        <w:t>Wykonawcy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 wykonanie przedmiotu umowy (w przypadku choroby lub innych zdarzeń losowych), </w:t>
      </w:r>
      <w:r w:rsidR="00B07172">
        <w:rPr>
          <w:rFonts w:ascii="Arial" w:eastAsia="Times New Roman" w:hAnsi="Arial" w:cs="Arial"/>
          <w:sz w:val="20"/>
          <w:szCs w:val="20"/>
          <w:lang w:eastAsia="pl-PL"/>
        </w:rPr>
        <w:t>Wykonawca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 zobowiązany jest niezwłocznie powiadomić o tym fakcie osobę, o której mowa ust. 1 pkt. 1.</w:t>
      </w:r>
    </w:p>
    <w:p w:rsidR="003655A4" w:rsidRDefault="003655A4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7</w:t>
      </w:r>
    </w:p>
    <w:p w:rsidR="00893BE5" w:rsidRPr="00147F50" w:rsidRDefault="00B07172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Wykonawca</w:t>
      </w:r>
      <w:r w:rsidR="00147F50"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 zobowiązany jest prace określone w załączniku do umowy wykonać osobiście lub za pomocą osób przez siebie zatrudnionych posiadających wymagane uprawnienia do wykonania zadania.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F571EC" w:rsidRDefault="00F571EC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§ </w:t>
      </w:r>
      <w:r w:rsidR="00F571E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8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1. Zakazuje się zmian postanowień zawartej umowy w stosunku do treści oferty, z zastrzeżeniem ust.2.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2. Dopuszcza się zmianę postanowień zawartej umowy, w stosunku do treści oferty, w następującym zakresie i przy spełnieniu następujących warunków:</w:t>
      </w:r>
    </w:p>
    <w:p w:rsidR="00147F50" w:rsidRPr="004125C7" w:rsidRDefault="00B07172" w:rsidP="004125C7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zmian</w:t>
      </w:r>
      <w:r w:rsidR="00147F50" w:rsidRPr="004125C7">
        <w:rPr>
          <w:rFonts w:ascii="Arial" w:eastAsia="Times New Roman" w:hAnsi="Arial" w:cs="Arial"/>
          <w:sz w:val="20"/>
          <w:szCs w:val="20"/>
          <w:lang w:eastAsia="pl-PL"/>
        </w:rPr>
        <w:t xml:space="preserve"> w </w:t>
      </w:r>
      <w:r>
        <w:rPr>
          <w:rFonts w:ascii="Arial" w:eastAsia="Times New Roman" w:hAnsi="Arial" w:cs="Arial"/>
          <w:sz w:val="20"/>
          <w:szCs w:val="20"/>
          <w:lang w:eastAsia="pl-PL"/>
        </w:rPr>
        <w:t>postanowieniach umowy dotyczących</w:t>
      </w:r>
      <w:r w:rsidR="00147F50" w:rsidRPr="004125C7">
        <w:rPr>
          <w:rFonts w:ascii="Arial" w:eastAsia="Times New Roman" w:hAnsi="Arial" w:cs="Arial"/>
          <w:sz w:val="20"/>
          <w:szCs w:val="20"/>
          <w:lang w:eastAsia="pl-PL"/>
        </w:rPr>
        <w:t xml:space="preserve"> terminów realizacji oraz wartości umowy w formie aneksu w przypadku zmian we wniosku aplikacyjnym oraz umowie o dofi</w:t>
      </w:r>
      <w:r w:rsidR="0087750F">
        <w:rPr>
          <w:rFonts w:ascii="Arial" w:eastAsia="Times New Roman" w:hAnsi="Arial" w:cs="Arial"/>
          <w:sz w:val="20"/>
          <w:szCs w:val="20"/>
          <w:lang w:eastAsia="pl-PL"/>
        </w:rPr>
        <w:t xml:space="preserve">nansowanie projektu </w:t>
      </w:r>
      <w:r w:rsidR="00147F50" w:rsidRPr="004125C7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„</w:t>
      </w:r>
      <w:r w:rsidR="003655A4">
        <w:rPr>
          <w:rFonts w:ascii="Arial" w:eastAsia="Times New Roman" w:hAnsi="Arial" w:cs="Arial"/>
          <w:b/>
          <w:sz w:val="20"/>
          <w:szCs w:val="20"/>
          <w:lang w:eastAsia="pl-PL"/>
        </w:rPr>
        <w:t>Akademia Kompetencji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”</w:t>
      </w:r>
      <w:r w:rsidR="00147F50" w:rsidRPr="004125C7">
        <w:rPr>
          <w:rFonts w:ascii="Arial" w:eastAsia="Times New Roman" w:hAnsi="Arial" w:cs="Arial"/>
          <w:sz w:val="20"/>
          <w:szCs w:val="20"/>
          <w:lang w:eastAsia="pl-PL"/>
        </w:rPr>
        <w:t xml:space="preserve"> które wprowadzi Instytucja Zarządzająca, niemożliwych do przewidzenia na etapie </w:t>
      </w:r>
      <w:r>
        <w:rPr>
          <w:rFonts w:ascii="Arial" w:eastAsia="Times New Roman" w:hAnsi="Arial" w:cs="Arial"/>
          <w:sz w:val="20"/>
          <w:szCs w:val="20"/>
          <w:lang w:eastAsia="pl-PL"/>
        </w:rPr>
        <w:t>prowadzenia postępowania o udzielenie zamówienia</w:t>
      </w:r>
      <w:r w:rsidR="00147F50" w:rsidRPr="004125C7">
        <w:rPr>
          <w:rFonts w:ascii="Arial" w:eastAsia="Times New Roman" w:hAnsi="Arial" w:cs="Arial"/>
          <w:sz w:val="20"/>
          <w:szCs w:val="20"/>
          <w:lang w:eastAsia="pl-PL"/>
        </w:rPr>
        <w:t>, a które to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zmiany</w:t>
      </w:r>
      <w:r w:rsidR="00147F50" w:rsidRPr="004125C7">
        <w:rPr>
          <w:rFonts w:ascii="Arial" w:eastAsia="Times New Roman" w:hAnsi="Arial" w:cs="Arial"/>
          <w:sz w:val="20"/>
          <w:szCs w:val="20"/>
          <w:lang w:eastAsia="pl-PL"/>
        </w:rPr>
        <w:t xml:space="preserve"> będą wywoływały konieczność zmiany </w:t>
      </w:r>
      <w:r>
        <w:rPr>
          <w:rFonts w:ascii="Arial" w:eastAsia="Times New Roman" w:hAnsi="Arial" w:cs="Arial"/>
          <w:sz w:val="20"/>
          <w:szCs w:val="20"/>
          <w:lang w:eastAsia="pl-PL"/>
        </w:rPr>
        <w:t>postanowień</w:t>
      </w:r>
      <w:r w:rsidR="00147F50" w:rsidRPr="004125C7">
        <w:rPr>
          <w:rFonts w:ascii="Arial" w:eastAsia="Times New Roman" w:hAnsi="Arial" w:cs="Arial"/>
          <w:sz w:val="20"/>
          <w:szCs w:val="20"/>
          <w:lang w:eastAsia="pl-PL"/>
        </w:rPr>
        <w:t xml:space="preserve"> umowy;</w:t>
      </w:r>
    </w:p>
    <w:p w:rsidR="00147F50" w:rsidRPr="004125C7" w:rsidRDefault="00B07172" w:rsidP="004125C7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zmian</w:t>
      </w:r>
      <w:r w:rsidR="00147F50" w:rsidRPr="004125C7">
        <w:rPr>
          <w:rFonts w:ascii="Arial" w:eastAsia="Times New Roman" w:hAnsi="Arial" w:cs="Arial"/>
          <w:sz w:val="20"/>
          <w:szCs w:val="20"/>
          <w:lang w:eastAsia="pl-PL"/>
        </w:rPr>
        <w:t xml:space="preserve"> w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postanowieniach umowy w przypadku </w:t>
      </w:r>
      <w:r w:rsidR="00147F50" w:rsidRPr="004125C7">
        <w:rPr>
          <w:rFonts w:ascii="Arial" w:eastAsia="Times New Roman" w:hAnsi="Arial" w:cs="Arial"/>
          <w:sz w:val="20"/>
          <w:szCs w:val="20"/>
          <w:lang w:eastAsia="pl-PL"/>
        </w:rPr>
        <w:t xml:space="preserve">zmian w prawie krajowym lub wspólnotowym, mogących mieć wpływ na </w:t>
      </w:r>
      <w:r>
        <w:rPr>
          <w:rFonts w:ascii="Arial" w:eastAsia="Times New Roman" w:hAnsi="Arial" w:cs="Arial"/>
          <w:sz w:val="20"/>
          <w:szCs w:val="20"/>
          <w:lang w:eastAsia="pl-PL"/>
        </w:rPr>
        <w:t>postanowienia</w:t>
      </w:r>
      <w:r w:rsidR="00147F50" w:rsidRPr="004125C7">
        <w:rPr>
          <w:rFonts w:ascii="Arial" w:eastAsia="Times New Roman" w:hAnsi="Arial" w:cs="Arial"/>
          <w:sz w:val="20"/>
          <w:szCs w:val="20"/>
          <w:lang w:eastAsia="pl-PL"/>
        </w:rPr>
        <w:t xml:space="preserve"> niniejszej umowy;</w:t>
      </w:r>
    </w:p>
    <w:p w:rsidR="00147F50" w:rsidRPr="004125C7" w:rsidRDefault="004125C7" w:rsidP="004125C7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W</w:t>
      </w:r>
      <w:r w:rsidR="00147F50" w:rsidRPr="004125C7">
        <w:rPr>
          <w:rFonts w:ascii="Arial" w:eastAsia="Times New Roman" w:hAnsi="Arial" w:cs="Arial"/>
          <w:sz w:val="20"/>
          <w:szCs w:val="20"/>
          <w:lang w:eastAsia="pl-PL"/>
        </w:rPr>
        <w:t xml:space="preserve"> przypadku wyniknięcia rozbieżności lub niejasności w rozumieniu pojęć użytych w umowie, których nie można usunąć w inny sposób, a zmiana będzie umożliwiać usunięcie rozbieżności i doprecyzowanie umowy w celu jednoznacznej interpretacji jej zapisów przez strony, możliwa jest zmiana postanowień umowy, wymaga to jednak zgody obu stron umowy;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3. Zmiany umowy, o których mowa w ust. 2, wymagają formy pisemnej pod rygorem nieważności.</w:t>
      </w:r>
    </w:p>
    <w:p w:rsidR="00147F50" w:rsidRPr="00147F50" w:rsidRDefault="00147F50" w:rsidP="00A4153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4. Zmiany umowy, o których mowa w ust. 2, nie mogą mieć wpływu na zwiększenie wartości wynagrodzenia Wykonawcy, o którym mowa w § 4 ust. 1 umowy.</w:t>
      </w:r>
    </w:p>
    <w:p w:rsidR="00B07172" w:rsidRDefault="00B07172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§ </w:t>
      </w:r>
      <w:r w:rsidR="00F571E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9</w:t>
      </w:r>
    </w:p>
    <w:p w:rsidR="00B07172" w:rsidRPr="00147F50" w:rsidRDefault="00B07172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147F50" w:rsidRPr="00147F50" w:rsidRDefault="00147F50" w:rsidP="00A4153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W sprawach nieuregulowanych niniejszą umową zastosowanie </w:t>
      </w:r>
      <w:r w:rsidR="00B07172">
        <w:rPr>
          <w:rFonts w:ascii="Arial" w:eastAsia="Times New Roman" w:hAnsi="Arial" w:cs="Arial"/>
          <w:sz w:val="20"/>
          <w:szCs w:val="20"/>
          <w:lang w:eastAsia="pl-PL"/>
        </w:rPr>
        <w:t>mają przepisy Kodeksu Cywilnego.</w:t>
      </w:r>
    </w:p>
    <w:p w:rsidR="00B07172" w:rsidRDefault="00B07172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147F50" w:rsidRDefault="00F571EC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10</w:t>
      </w:r>
    </w:p>
    <w:p w:rsidR="00B07172" w:rsidRPr="00147F50" w:rsidRDefault="00B07172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Zmiana niniejszej umowy wymaga formy pisemnej pod rygorem nieważności.</w:t>
      </w:r>
    </w:p>
    <w:p w:rsidR="00F571EC" w:rsidRPr="00147F50" w:rsidRDefault="00F571EC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147F50" w:rsidRDefault="00F571EC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11</w:t>
      </w:r>
    </w:p>
    <w:p w:rsidR="00B07172" w:rsidRPr="00147F50" w:rsidRDefault="00B07172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Wszelkie spory mogące wyniknąć na tle wykonania warunków niniejszej umowy rozstrzygać będzie sąd właściwy ze względu na siedzibę</w:t>
      </w:r>
      <w:r w:rsidR="00B07172">
        <w:rPr>
          <w:rFonts w:ascii="Arial" w:eastAsia="Times New Roman" w:hAnsi="Arial" w:cs="Arial"/>
          <w:sz w:val="20"/>
          <w:szCs w:val="20"/>
          <w:lang w:eastAsia="pl-PL"/>
        </w:rPr>
        <w:t xml:space="preserve"> Zamawiającego.</w:t>
      </w:r>
    </w:p>
    <w:p w:rsidR="00F571EC" w:rsidRPr="00147F50" w:rsidRDefault="00F571EC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147F50" w:rsidRPr="00147F50" w:rsidRDefault="00F571EC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12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Umowę sporządzono w trzech jednobrzmiących egzemplarzach, dwa dla </w:t>
      </w:r>
      <w:r w:rsidR="00B07172">
        <w:rPr>
          <w:rFonts w:ascii="Arial" w:eastAsia="Times New Roman" w:hAnsi="Arial" w:cs="Arial"/>
          <w:sz w:val="20"/>
          <w:szCs w:val="20"/>
          <w:lang w:eastAsia="pl-PL"/>
        </w:rPr>
        <w:t>Zamawiającego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 i jeden dla </w:t>
      </w:r>
      <w:r w:rsidR="00B07172">
        <w:rPr>
          <w:rFonts w:ascii="Arial" w:eastAsia="Times New Roman" w:hAnsi="Arial" w:cs="Arial"/>
          <w:sz w:val="20"/>
          <w:szCs w:val="20"/>
          <w:lang w:eastAsia="pl-PL"/>
        </w:rPr>
        <w:t>Wykonawcy.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bookmarkStart w:id="0" w:name="_GoBack"/>
      <w:bookmarkEnd w:id="0"/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………………………..…  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…………………………… </w:t>
      </w:r>
    </w:p>
    <w:p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A63ACE" w:rsidRPr="00EE294E" w:rsidRDefault="00147F50" w:rsidP="00EE294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B07172">
        <w:rPr>
          <w:rFonts w:ascii="Arial" w:eastAsia="Times New Roman" w:hAnsi="Arial" w:cs="Arial"/>
          <w:sz w:val="20"/>
          <w:szCs w:val="20"/>
          <w:lang w:eastAsia="pl-PL"/>
        </w:rPr>
        <w:t>Zamawiający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B0717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B07172">
        <w:rPr>
          <w:rFonts w:ascii="Arial" w:eastAsia="Times New Roman" w:hAnsi="Arial" w:cs="Arial"/>
          <w:sz w:val="20"/>
          <w:szCs w:val="20"/>
          <w:lang w:eastAsia="pl-PL"/>
        </w:rPr>
        <w:tab/>
        <w:t>Wykonawca</w:t>
      </w:r>
    </w:p>
    <w:sectPr w:rsidR="00A63ACE" w:rsidRPr="00EE294E" w:rsidSect="00B07172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321E" w:rsidRDefault="009C321E" w:rsidP="00A63ACE">
      <w:pPr>
        <w:spacing w:after="0" w:line="240" w:lineRule="auto"/>
      </w:pPr>
      <w:r>
        <w:separator/>
      </w:r>
    </w:p>
  </w:endnote>
  <w:endnote w:type="continuationSeparator" w:id="0">
    <w:p w:rsidR="009C321E" w:rsidRDefault="009C321E" w:rsidP="00A63A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321E" w:rsidRDefault="009C321E" w:rsidP="00A63ACE">
      <w:pPr>
        <w:spacing w:after="0" w:line="240" w:lineRule="auto"/>
      </w:pPr>
      <w:r>
        <w:separator/>
      </w:r>
    </w:p>
  </w:footnote>
  <w:footnote w:type="continuationSeparator" w:id="0">
    <w:p w:rsidR="009C321E" w:rsidRDefault="009C321E" w:rsidP="00A63A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E54B5"/>
    <w:multiLevelType w:val="hybridMultilevel"/>
    <w:tmpl w:val="202A657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AA6D98"/>
    <w:multiLevelType w:val="hybridMultilevel"/>
    <w:tmpl w:val="5F281120"/>
    <w:lvl w:ilvl="0" w:tplc="3E2A401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4A0008"/>
    <w:multiLevelType w:val="hybridMultilevel"/>
    <w:tmpl w:val="9C364E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075208"/>
    <w:multiLevelType w:val="hybridMultilevel"/>
    <w:tmpl w:val="7F068D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D72CEA"/>
    <w:multiLevelType w:val="hybridMultilevel"/>
    <w:tmpl w:val="37D8E1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514B61"/>
    <w:multiLevelType w:val="hybridMultilevel"/>
    <w:tmpl w:val="23083A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030C86"/>
    <w:multiLevelType w:val="hybridMultilevel"/>
    <w:tmpl w:val="520E4F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5DB6A098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BA4EC2D8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887865"/>
    <w:multiLevelType w:val="hybridMultilevel"/>
    <w:tmpl w:val="9E627C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517D3D"/>
    <w:multiLevelType w:val="hybridMultilevel"/>
    <w:tmpl w:val="341804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7C57E1"/>
    <w:multiLevelType w:val="hybridMultilevel"/>
    <w:tmpl w:val="19F88F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5D0711"/>
    <w:multiLevelType w:val="hybridMultilevel"/>
    <w:tmpl w:val="8834DC2E"/>
    <w:lvl w:ilvl="0" w:tplc="76B6C5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A0609FD"/>
    <w:multiLevelType w:val="hybridMultilevel"/>
    <w:tmpl w:val="C50628C2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2" w15:restartNumberingAfterBreak="0">
    <w:nsid w:val="1BCF0F91"/>
    <w:multiLevelType w:val="hybridMultilevel"/>
    <w:tmpl w:val="1E085A6C"/>
    <w:lvl w:ilvl="0" w:tplc="6A7A6390">
      <w:start w:val="1"/>
      <w:numFmt w:val="decimal"/>
      <w:lvlText w:val="%1."/>
      <w:lvlJc w:val="left"/>
      <w:pPr>
        <w:ind w:left="720" w:hanging="360"/>
      </w:pPr>
      <w:rPr>
        <w:rFonts w:cstheme="minorBid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117554"/>
    <w:multiLevelType w:val="hybridMultilevel"/>
    <w:tmpl w:val="9ABEEEC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3446F0"/>
    <w:multiLevelType w:val="hybridMultilevel"/>
    <w:tmpl w:val="370C23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0A0548"/>
    <w:multiLevelType w:val="hybridMultilevel"/>
    <w:tmpl w:val="9C001D68"/>
    <w:lvl w:ilvl="0" w:tplc="5A8281B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1D5C73"/>
    <w:multiLevelType w:val="hybridMultilevel"/>
    <w:tmpl w:val="AFFCC1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9FC7D0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2A33F9"/>
    <w:multiLevelType w:val="hybridMultilevel"/>
    <w:tmpl w:val="FE721D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667AFF"/>
    <w:multiLevelType w:val="hybridMultilevel"/>
    <w:tmpl w:val="B290F63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244221F"/>
    <w:multiLevelType w:val="hybridMultilevel"/>
    <w:tmpl w:val="149038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8C4BC1"/>
    <w:multiLevelType w:val="hybridMultilevel"/>
    <w:tmpl w:val="FFF062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30142C"/>
    <w:multiLevelType w:val="hybridMultilevel"/>
    <w:tmpl w:val="179C28E6"/>
    <w:lvl w:ilvl="0" w:tplc="38A6BA00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6F5114F"/>
    <w:multiLevelType w:val="hybridMultilevel"/>
    <w:tmpl w:val="7C5EBC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F24904"/>
    <w:multiLevelType w:val="hybridMultilevel"/>
    <w:tmpl w:val="AFA28F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C013B9"/>
    <w:multiLevelType w:val="hybridMultilevel"/>
    <w:tmpl w:val="9ABEEEC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DF7DCB"/>
    <w:multiLevelType w:val="hybridMultilevel"/>
    <w:tmpl w:val="7BB4366C"/>
    <w:lvl w:ilvl="0" w:tplc="64BCE1D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906971"/>
    <w:multiLevelType w:val="hybridMultilevel"/>
    <w:tmpl w:val="CBFE7E4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90C15F1"/>
    <w:multiLevelType w:val="hybridMultilevel"/>
    <w:tmpl w:val="0372848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685BBE"/>
    <w:multiLevelType w:val="hybridMultilevel"/>
    <w:tmpl w:val="E40C51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AD73B4"/>
    <w:multiLevelType w:val="hybridMultilevel"/>
    <w:tmpl w:val="335EFAA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04A7092"/>
    <w:multiLevelType w:val="hybridMultilevel"/>
    <w:tmpl w:val="D72A16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127C03"/>
    <w:multiLevelType w:val="hybridMultilevel"/>
    <w:tmpl w:val="06C07834"/>
    <w:lvl w:ilvl="0" w:tplc="D2F0E4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667525"/>
    <w:multiLevelType w:val="hybridMultilevel"/>
    <w:tmpl w:val="D5C451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C730307"/>
    <w:multiLevelType w:val="hybridMultilevel"/>
    <w:tmpl w:val="936E8C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246645"/>
    <w:multiLevelType w:val="hybridMultilevel"/>
    <w:tmpl w:val="83DE83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084F36"/>
    <w:multiLevelType w:val="hybridMultilevel"/>
    <w:tmpl w:val="9164510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F107A84"/>
    <w:multiLevelType w:val="hybridMultilevel"/>
    <w:tmpl w:val="D012D6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E833D9"/>
    <w:multiLevelType w:val="hybridMultilevel"/>
    <w:tmpl w:val="8D4285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4605A77"/>
    <w:multiLevelType w:val="hybridMultilevel"/>
    <w:tmpl w:val="0D64160C"/>
    <w:lvl w:ilvl="0" w:tplc="F9F83DA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462287"/>
    <w:multiLevelType w:val="hybridMultilevel"/>
    <w:tmpl w:val="847E42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D671B15"/>
    <w:multiLevelType w:val="hybridMultilevel"/>
    <w:tmpl w:val="32427468"/>
    <w:lvl w:ilvl="0" w:tplc="451471A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4C79BA"/>
    <w:multiLevelType w:val="hybridMultilevel"/>
    <w:tmpl w:val="4C82A452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EDC0590"/>
    <w:multiLevelType w:val="hybridMultilevel"/>
    <w:tmpl w:val="071E5B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507B3F"/>
    <w:multiLevelType w:val="singleLevel"/>
    <w:tmpl w:val="F29AC7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0"/>
      </w:rPr>
    </w:lvl>
  </w:abstractNum>
  <w:num w:numId="1">
    <w:abstractNumId w:val="16"/>
  </w:num>
  <w:num w:numId="2">
    <w:abstractNumId w:val="2"/>
  </w:num>
  <w:num w:numId="3">
    <w:abstractNumId w:val="34"/>
  </w:num>
  <w:num w:numId="4">
    <w:abstractNumId w:val="22"/>
  </w:num>
  <w:num w:numId="5">
    <w:abstractNumId w:val="39"/>
  </w:num>
  <w:num w:numId="6">
    <w:abstractNumId w:val="19"/>
  </w:num>
  <w:num w:numId="7">
    <w:abstractNumId w:val="37"/>
  </w:num>
  <w:num w:numId="8">
    <w:abstractNumId w:val="0"/>
  </w:num>
  <w:num w:numId="9">
    <w:abstractNumId w:val="10"/>
  </w:num>
  <w:num w:numId="10">
    <w:abstractNumId w:val="28"/>
  </w:num>
  <w:num w:numId="11">
    <w:abstractNumId w:val="17"/>
  </w:num>
  <w:num w:numId="12">
    <w:abstractNumId w:val="24"/>
  </w:num>
  <w:num w:numId="13">
    <w:abstractNumId w:val="31"/>
  </w:num>
  <w:num w:numId="14">
    <w:abstractNumId w:val="43"/>
    <w:lvlOverride w:ilvl="0">
      <w:startOverride w:val="1"/>
    </w:lvlOverride>
  </w:num>
  <w:num w:numId="15">
    <w:abstractNumId w:val="40"/>
  </w:num>
  <w:num w:numId="16">
    <w:abstractNumId w:val="13"/>
  </w:num>
  <w:num w:numId="17">
    <w:abstractNumId w:val="6"/>
  </w:num>
  <w:num w:numId="18">
    <w:abstractNumId w:val="20"/>
  </w:num>
  <w:num w:numId="19">
    <w:abstractNumId w:val="15"/>
  </w:num>
  <w:num w:numId="20">
    <w:abstractNumId w:val="1"/>
  </w:num>
  <w:num w:numId="21">
    <w:abstractNumId w:val="23"/>
  </w:num>
  <w:num w:numId="22">
    <w:abstractNumId w:val="27"/>
  </w:num>
  <w:num w:numId="23">
    <w:abstractNumId w:val="18"/>
  </w:num>
  <w:num w:numId="24">
    <w:abstractNumId w:val="5"/>
  </w:num>
  <w:num w:numId="25">
    <w:abstractNumId w:val="32"/>
  </w:num>
  <w:num w:numId="26">
    <w:abstractNumId w:val="21"/>
  </w:num>
  <w:num w:numId="27">
    <w:abstractNumId w:val="41"/>
  </w:num>
  <w:num w:numId="28">
    <w:abstractNumId w:val="14"/>
  </w:num>
  <w:num w:numId="29">
    <w:abstractNumId w:val="42"/>
  </w:num>
  <w:num w:numId="30">
    <w:abstractNumId w:val="30"/>
  </w:num>
  <w:num w:numId="31">
    <w:abstractNumId w:val="7"/>
  </w:num>
  <w:num w:numId="32">
    <w:abstractNumId w:val="8"/>
  </w:num>
  <w:num w:numId="33">
    <w:abstractNumId w:val="33"/>
  </w:num>
  <w:num w:numId="3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9"/>
  </w:num>
  <w:num w:numId="36">
    <w:abstractNumId w:val="11"/>
  </w:num>
  <w:num w:numId="3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6"/>
  </w:num>
  <w:num w:numId="39">
    <w:abstractNumId w:val="29"/>
  </w:num>
  <w:num w:numId="40">
    <w:abstractNumId w:val="35"/>
  </w:num>
  <w:num w:numId="41">
    <w:abstractNumId w:val="36"/>
  </w:num>
  <w:num w:numId="42">
    <w:abstractNumId w:val="25"/>
  </w:num>
  <w:num w:numId="4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ACE"/>
    <w:rsid w:val="0000436E"/>
    <w:rsid w:val="00011628"/>
    <w:rsid w:val="00020100"/>
    <w:rsid w:val="000228DF"/>
    <w:rsid w:val="00023C1C"/>
    <w:rsid w:val="00036728"/>
    <w:rsid w:val="000518CB"/>
    <w:rsid w:val="00063307"/>
    <w:rsid w:val="00081FB2"/>
    <w:rsid w:val="00083DD3"/>
    <w:rsid w:val="000845C7"/>
    <w:rsid w:val="000851FE"/>
    <w:rsid w:val="000B033A"/>
    <w:rsid w:val="000B2F2F"/>
    <w:rsid w:val="000C3EE0"/>
    <w:rsid w:val="000E25EA"/>
    <w:rsid w:val="00135DD1"/>
    <w:rsid w:val="00147F50"/>
    <w:rsid w:val="00154475"/>
    <w:rsid w:val="00157CD1"/>
    <w:rsid w:val="00162B0E"/>
    <w:rsid w:val="00170C06"/>
    <w:rsid w:val="001A1F54"/>
    <w:rsid w:val="001B6F3F"/>
    <w:rsid w:val="001C2081"/>
    <w:rsid w:val="001C2AD9"/>
    <w:rsid w:val="001D0E48"/>
    <w:rsid w:val="001D4874"/>
    <w:rsid w:val="001D7A66"/>
    <w:rsid w:val="001E2366"/>
    <w:rsid w:val="0020033C"/>
    <w:rsid w:val="00214088"/>
    <w:rsid w:val="0021768D"/>
    <w:rsid w:val="002237BE"/>
    <w:rsid w:val="0022465E"/>
    <w:rsid w:val="00281F2E"/>
    <w:rsid w:val="002908AA"/>
    <w:rsid w:val="002B0D20"/>
    <w:rsid w:val="002B5C7C"/>
    <w:rsid w:val="002C4AE1"/>
    <w:rsid w:val="002C52B9"/>
    <w:rsid w:val="002D294E"/>
    <w:rsid w:val="002F2306"/>
    <w:rsid w:val="00306749"/>
    <w:rsid w:val="00306C3D"/>
    <w:rsid w:val="003140B3"/>
    <w:rsid w:val="003154D6"/>
    <w:rsid w:val="0032435E"/>
    <w:rsid w:val="00327598"/>
    <w:rsid w:val="0033516F"/>
    <w:rsid w:val="0035162B"/>
    <w:rsid w:val="00355C1E"/>
    <w:rsid w:val="003600A6"/>
    <w:rsid w:val="00360D90"/>
    <w:rsid w:val="003655A4"/>
    <w:rsid w:val="00382352"/>
    <w:rsid w:val="00395139"/>
    <w:rsid w:val="003A61A9"/>
    <w:rsid w:val="003B0C02"/>
    <w:rsid w:val="003B6DC7"/>
    <w:rsid w:val="003B6FF2"/>
    <w:rsid w:val="003C1FC5"/>
    <w:rsid w:val="003D36D5"/>
    <w:rsid w:val="003D5AF4"/>
    <w:rsid w:val="003F25D3"/>
    <w:rsid w:val="003F6950"/>
    <w:rsid w:val="004125C7"/>
    <w:rsid w:val="00423AB4"/>
    <w:rsid w:val="00442A1A"/>
    <w:rsid w:val="00452B70"/>
    <w:rsid w:val="00453C2E"/>
    <w:rsid w:val="004778B7"/>
    <w:rsid w:val="00494C9D"/>
    <w:rsid w:val="004C00A7"/>
    <w:rsid w:val="004E7DAE"/>
    <w:rsid w:val="004F50CA"/>
    <w:rsid w:val="005127ED"/>
    <w:rsid w:val="00513672"/>
    <w:rsid w:val="00513C79"/>
    <w:rsid w:val="0052143C"/>
    <w:rsid w:val="005345E9"/>
    <w:rsid w:val="00545393"/>
    <w:rsid w:val="005705E0"/>
    <w:rsid w:val="00574B5E"/>
    <w:rsid w:val="00581492"/>
    <w:rsid w:val="0059318A"/>
    <w:rsid w:val="00593462"/>
    <w:rsid w:val="005B4D1F"/>
    <w:rsid w:val="005B5DBE"/>
    <w:rsid w:val="005C7C16"/>
    <w:rsid w:val="005F253B"/>
    <w:rsid w:val="00607B99"/>
    <w:rsid w:val="00615F31"/>
    <w:rsid w:val="0062166A"/>
    <w:rsid w:val="00622D6A"/>
    <w:rsid w:val="006275C3"/>
    <w:rsid w:val="00635441"/>
    <w:rsid w:val="006A5776"/>
    <w:rsid w:val="006B11A7"/>
    <w:rsid w:val="006B234C"/>
    <w:rsid w:val="006D4F24"/>
    <w:rsid w:val="006E0373"/>
    <w:rsid w:val="006E2996"/>
    <w:rsid w:val="006E73A8"/>
    <w:rsid w:val="006F17D3"/>
    <w:rsid w:val="0070232D"/>
    <w:rsid w:val="00721D44"/>
    <w:rsid w:val="00747AE3"/>
    <w:rsid w:val="00783FB7"/>
    <w:rsid w:val="007976D7"/>
    <w:rsid w:val="007B7FA0"/>
    <w:rsid w:val="007E7AF6"/>
    <w:rsid w:val="007F59E7"/>
    <w:rsid w:val="008115C4"/>
    <w:rsid w:val="008229FF"/>
    <w:rsid w:val="00826DCB"/>
    <w:rsid w:val="00830B33"/>
    <w:rsid w:val="0083644F"/>
    <w:rsid w:val="008425FC"/>
    <w:rsid w:val="0087750F"/>
    <w:rsid w:val="00892D20"/>
    <w:rsid w:val="00893BE5"/>
    <w:rsid w:val="00897C5B"/>
    <w:rsid w:val="008E1366"/>
    <w:rsid w:val="008F09EF"/>
    <w:rsid w:val="008F4326"/>
    <w:rsid w:val="0090571E"/>
    <w:rsid w:val="009168A8"/>
    <w:rsid w:val="009226E2"/>
    <w:rsid w:val="009441D1"/>
    <w:rsid w:val="0095628B"/>
    <w:rsid w:val="00964E82"/>
    <w:rsid w:val="00970EBB"/>
    <w:rsid w:val="0097292B"/>
    <w:rsid w:val="00974058"/>
    <w:rsid w:val="009C321E"/>
    <w:rsid w:val="009C6BE5"/>
    <w:rsid w:val="009C7F65"/>
    <w:rsid w:val="009D77D6"/>
    <w:rsid w:val="009E66DC"/>
    <w:rsid w:val="009F3811"/>
    <w:rsid w:val="00A030CF"/>
    <w:rsid w:val="00A278F1"/>
    <w:rsid w:val="00A4153A"/>
    <w:rsid w:val="00A514CB"/>
    <w:rsid w:val="00A57914"/>
    <w:rsid w:val="00A63ACE"/>
    <w:rsid w:val="00AE00F0"/>
    <w:rsid w:val="00AE60A6"/>
    <w:rsid w:val="00AF63E5"/>
    <w:rsid w:val="00B07172"/>
    <w:rsid w:val="00B16C77"/>
    <w:rsid w:val="00B456DF"/>
    <w:rsid w:val="00B53853"/>
    <w:rsid w:val="00B53F8F"/>
    <w:rsid w:val="00B760C9"/>
    <w:rsid w:val="00B928BC"/>
    <w:rsid w:val="00BA06D6"/>
    <w:rsid w:val="00BA3A90"/>
    <w:rsid w:val="00BB1284"/>
    <w:rsid w:val="00BB4E4C"/>
    <w:rsid w:val="00BC1C00"/>
    <w:rsid w:val="00BC5C40"/>
    <w:rsid w:val="00BD5A2C"/>
    <w:rsid w:val="00C233F7"/>
    <w:rsid w:val="00C2674A"/>
    <w:rsid w:val="00C30B9E"/>
    <w:rsid w:val="00C43658"/>
    <w:rsid w:val="00C53B06"/>
    <w:rsid w:val="00C64581"/>
    <w:rsid w:val="00C72746"/>
    <w:rsid w:val="00C73DFF"/>
    <w:rsid w:val="00C813AF"/>
    <w:rsid w:val="00CA02B8"/>
    <w:rsid w:val="00CA0FD8"/>
    <w:rsid w:val="00CA5995"/>
    <w:rsid w:val="00CC0090"/>
    <w:rsid w:val="00CC5333"/>
    <w:rsid w:val="00CC7D12"/>
    <w:rsid w:val="00CD7212"/>
    <w:rsid w:val="00D02645"/>
    <w:rsid w:val="00D152A7"/>
    <w:rsid w:val="00D1643F"/>
    <w:rsid w:val="00D33A5F"/>
    <w:rsid w:val="00D55739"/>
    <w:rsid w:val="00D6275C"/>
    <w:rsid w:val="00D66418"/>
    <w:rsid w:val="00D759F7"/>
    <w:rsid w:val="00D86ADF"/>
    <w:rsid w:val="00D9414B"/>
    <w:rsid w:val="00D979E4"/>
    <w:rsid w:val="00DA1FD5"/>
    <w:rsid w:val="00DA511F"/>
    <w:rsid w:val="00DB4A6B"/>
    <w:rsid w:val="00DB676B"/>
    <w:rsid w:val="00DC666C"/>
    <w:rsid w:val="00DE7B7E"/>
    <w:rsid w:val="00DF4DC4"/>
    <w:rsid w:val="00DF58B6"/>
    <w:rsid w:val="00E1562D"/>
    <w:rsid w:val="00E30DD1"/>
    <w:rsid w:val="00E323D5"/>
    <w:rsid w:val="00E83FD9"/>
    <w:rsid w:val="00E84B2C"/>
    <w:rsid w:val="00E92642"/>
    <w:rsid w:val="00EB1204"/>
    <w:rsid w:val="00EB53E2"/>
    <w:rsid w:val="00EC74FE"/>
    <w:rsid w:val="00ED6CE8"/>
    <w:rsid w:val="00EE0652"/>
    <w:rsid w:val="00EE294E"/>
    <w:rsid w:val="00EF1469"/>
    <w:rsid w:val="00F27DFC"/>
    <w:rsid w:val="00F30C55"/>
    <w:rsid w:val="00F571EC"/>
    <w:rsid w:val="00FB0985"/>
    <w:rsid w:val="00FB2127"/>
    <w:rsid w:val="00FC2BEC"/>
    <w:rsid w:val="00FD1EBB"/>
    <w:rsid w:val="00FD4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91E55"/>
  <w15:docId w15:val="{7C38AB0B-14BE-4446-A7F1-6D53AE529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F432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63A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3ACE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63ACE"/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63AC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A63ACE"/>
    <w:rPr>
      <w:vertAlign w:val="superscript"/>
    </w:rPr>
  </w:style>
  <w:style w:type="paragraph" w:styleId="Akapitzlist">
    <w:name w:val="List Paragraph"/>
    <w:basedOn w:val="Normalny"/>
    <w:uiPriority w:val="34"/>
    <w:qFormat/>
    <w:rsid w:val="00382352"/>
    <w:pPr>
      <w:ind w:left="720"/>
      <w:contextualSpacing/>
    </w:pPr>
  </w:style>
  <w:style w:type="table" w:styleId="Tabela-Siatka">
    <w:name w:val="Table Grid"/>
    <w:basedOn w:val="Standardowy"/>
    <w:uiPriority w:val="59"/>
    <w:rsid w:val="009729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54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813</Words>
  <Characters>4883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</dc:creator>
  <cp:lastModifiedBy>Katarzyna Krawczyk</cp:lastModifiedBy>
  <cp:revision>4</cp:revision>
  <cp:lastPrinted>2017-09-11T09:33:00Z</cp:lastPrinted>
  <dcterms:created xsi:type="dcterms:W3CDTF">2017-09-11T11:18:00Z</dcterms:created>
  <dcterms:modified xsi:type="dcterms:W3CDTF">2017-09-11T11:29:00Z</dcterms:modified>
</cp:coreProperties>
</file>