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BBE" w:rsidRDefault="004B3D29" w:rsidP="00C31B46">
      <w:pPr>
        <w:spacing w:after="0"/>
      </w:pPr>
      <w:r>
        <w:t>Powiat Żyrardowski</w:t>
      </w:r>
    </w:p>
    <w:p w:rsidR="004B3D29" w:rsidRDefault="004B3D29" w:rsidP="00C31B46">
      <w:pPr>
        <w:spacing w:after="0"/>
      </w:pPr>
      <w:r>
        <w:rPr>
          <w:color w:val="000000"/>
        </w:rPr>
        <w:t>numer sprawy: OR.272.2.6.2016</w:t>
      </w:r>
    </w:p>
    <w:p w:rsidR="0026116D" w:rsidRDefault="0026116D" w:rsidP="00C31B46">
      <w:pPr>
        <w:spacing w:after="0"/>
      </w:pPr>
    </w:p>
    <w:p w:rsidR="004A5AF4" w:rsidRDefault="004A5AF4" w:rsidP="004A5AF4">
      <w:pPr>
        <w:spacing w:before="240" w:after="120" w:line="300" w:lineRule="auto"/>
        <w:jc w:val="center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>ZAPYTANIA I ODPOWIEDZI DO TREŚCI SIWZ</w:t>
      </w:r>
    </w:p>
    <w:p w:rsidR="004A5AF4" w:rsidRDefault="004A5AF4" w:rsidP="004B3D29">
      <w:pPr>
        <w:spacing w:before="240" w:after="120" w:line="300" w:lineRule="auto"/>
        <w:jc w:val="both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>Zamawiający informuje o wpłynięciu następujących zapytań do postępowania na zakup energii elektrycznej dla Powiatu Żyrardowskiego i jednostek organizacyjnych:</w:t>
      </w:r>
    </w:p>
    <w:p w:rsidR="0026116D" w:rsidRDefault="0026116D" w:rsidP="004B3D29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1 – </w:t>
      </w:r>
      <w:r>
        <w:rPr>
          <w:color w:val="000000"/>
          <w:u w:val="single"/>
          <w:lang w:eastAsia="pl-PL"/>
        </w:rPr>
        <w:t xml:space="preserve">Załącznik nr 1 do SIWZ 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Zwracamy się z zapytaniem czy Zamawiający przekaże niezbędne dane oraz dokumenty do przeprowadzenia procedury zmiany sprzedawcy w wersji elektronicznej Excel najpóźniej w dniu podpisania umowy? Dokument zawierający niezbędne dane stanowić będzie również załącznik do umowy.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Wyłoniony Wykonawca będzie potrzebował do przeprowadzenia zmiany sprzedawcy następujących danych dla każdego punktu poboru: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nazwa i adres jednostki;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opis punktu poboru;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adres punktu poboru (miejscowość, ulica, numer lokalu, kod, gmina);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grupa taryfowa (obecna i nowa);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planowane roczne zużycie energii;</w:t>
      </w:r>
    </w:p>
    <w:p w:rsidR="0026116D" w:rsidRDefault="0026116D" w:rsidP="0026116D">
      <w:pPr>
        <w:spacing w:after="0" w:line="300" w:lineRule="auto"/>
        <w:ind w:firstLine="709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numer licznika;</w:t>
      </w:r>
    </w:p>
    <w:p w:rsidR="0026116D" w:rsidRDefault="0026116D" w:rsidP="0026116D">
      <w:pPr>
        <w:spacing w:after="0"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Operator Systemu Dystrybucyjnego;</w:t>
      </w:r>
    </w:p>
    <w:p w:rsidR="0026116D" w:rsidRDefault="0026116D" w:rsidP="0026116D">
      <w:pPr>
        <w:spacing w:after="0"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nazwa dotychczasowego Sprzedawcy;</w:t>
      </w:r>
    </w:p>
    <w:p w:rsidR="0026116D" w:rsidRDefault="0026116D" w:rsidP="0026116D">
      <w:pPr>
        <w:spacing w:after="0"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numer aktualnie obowiązującej umowy;</w:t>
      </w:r>
    </w:p>
    <w:p w:rsidR="0026116D" w:rsidRDefault="0026116D" w:rsidP="0026116D">
      <w:pPr>
        <w:spacing w:after="0"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data zawarcia oraz okres wypowiedzenia dotychczasowej umowy;</w:t>
      </w:r>
    </w:p>
    <w:p w:rsidR="0026116D" w:rsidRDefault="0026116D" w:rsidP="0026116D">
      <w:pPr>
        <w:spacing w:after="0"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- numer ewidencyjny PPE;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Jednocześnie informujemy, że OSD może odrzucić zgłoszenia umów sprzedaży zawierające błędne dane skutkiem czego może być konieczność zakupu energii przez Zamawiającego od tzw. sprzedawcy rezerwowego, o którym mowa w art. 5 ust. 2a pkt 1 lit. b) ustawy Prawo energetyczne. </w:t>
      </w:r>
    </w:p>
    <w:p w:rsidR="004B3D29" w:rsidRPr="004B3D29" w:rsidRDefault="004B3D29" w:rsidP="004B3D29">
      <w:pPr>
        <w:spacing w:before="120" w:after="0"/>
        <w:rPr>
          <w:b/>
        </w:rPr>
      </w:pPr>
      <w:r w:rsidRPr="004B3D29">
        <w:rPr>
          <w:b/>
          <w:highlight w:val="yellow"/>
        </w:rPr>
        <w:t>Odpowiedź nr 1:</w:t>
      </w:r>
    </w:p>
    <w:p w:rsidR="004B3D29" w:rsidRDefault="004B3D29" w:rsidP="004B3D29">
      <w:pPr>
        <w:spacing w:after="0"/>
        <w:jc w:val="both"/>
      </w:pPr>
      <w:r w:rsidRPr="0083418A">
        <w:rPr>
          <w:highlight w:val="yellow"/>
        </w:rPr>
        <w:t>Zamawiający przekaże niezwłocznie wyłonionemu w postępowaniu Wykonawcy dane niezbędne do przeprowadzenia procedury zmiany sprzedawcy w postaci pliku MS Excel oraz niezbędne dokumenty.</w:t>
      </w:r>
    </w:p>
    <w:p w:rsidR="0026116D" w:rsidRDefault="0026116D" w:rsidP="004B3D29">
      <w:pPr>
        <w:spacing w:before="240" w:after="120" w:line="300" w:lineRule="auto"/>
        <w:jc w:val="both"/>
        <w:rPr>
          <w:color w:val="000000"/>
          <w:lang w:eastAsia="pl-PL"/>
        </w:rPr>
      </w:pPr>
      <w:r>
        <w:rPr>
          <w:b/>
          <w:bCs/>
          <w:color w:val="000000"/>
          <w:lang w:eastAsia="pl-PL"/>
        </w:rPr>
        <w:t xml:space="preserve">Pytanie 2 – </w:t>
      </w:r>
      <w:r>
        <w:rPr>
          <w:color w:val="000000"/>
          <w:u w:val="single"/>
          <w:lang w:eastAsia="pl-PL"/>
        </w:rPr>
        <w:t>SIWZ , Rozdział IV pkt. 2, Rozdział XII pkt. 8 i 9, Rozdział XV pkt. 1, Załącznik nr 2 do SIWZ, pkt 5 i 6, Załącznik nr 5 do SIWZ, §5 ust. 3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Z uwagi na brak informacji o mogącej wystąpić, w trakcie realizacji umowy, zmiany przepisów prawa wprowadzających nowe obowiązki związane z zakupem praw majątkowych lub certyfikatów dotyczących efektywności energetycznej wykonawca zwraca się z prośbą o zmodyfikowanie przedmiotowego zapisu do treści: </w:t>
      </w:r>
    </w:p>
    <w:p w:rsidR="0026116D" w:rsidRDefault="0026116D" w:rsidP="0026116D">
      <w:pPr>
        <w:spacing w:line="300" w:lineRule="auto"/>
        <w:ind w:firstLine="708"/>
        <w:jc w:val="both"/>
        <w:rPr>
          <w:i/>
          <w:iCs/>
          <w:color w:val="000000"/>
          <w:lang w:eastAsia="pl-PL"/>
        </w:rPr>
      </w:pPr>
      <w:r>
        <w:rPr>
          <w:i/>
          <w:iCs/>
          <w:color w:val="000000"/>
          <w:lang w:eastAsia="pl-PL"/>
        </w:rPr>
        <w:t xml:space="preserve">"Cena określona przez Wykonawcę w ofercie będzie podlegała zmianie w przypadku zmiany przepisów skutkujących zmianą kwoty podatku akcyzowego lub zmiany ogólnie obowiązujących </w:t>
      </w:r>
      <w:r>
        <w:rPr>
          <w:i/>
          <w:iCs/>
          <w:color w:val="000000"/>
          <w:lang w:eastAsia="pl-PL"/>
        </w:rPr>
        <w:lastRenderedPageBreak/>
        <w:t>przepisów prawa, a w szczególności zmiany Ustawy Prawo Energetyczne, Ustawy o efektywności energetycznej lub przepisów wykonawczych wprowadzających dodatkowe obowiązki związane z zakupem praw majątkowych lub certyfikaty dotyczące efektywności energetycznej. Cena brutto ulega zmianie wyłącznie w przypadku ustawowej zmiany stawki podatku VAT o wartość wynikającą z tych zmian. Ceny energii elektrycznej zostają powiększone o kwotę wynikającą z obowiązków nałożonych właściwymi przepisami, od dnia ich wejścia w życie, bez konieczności sporządzenia aneksu do umowy. "</w:t>
      </w:r>
    </w:p>
    <w:p w:rsidR="004B3D29" w:rsidRPr="004B3D29" w:rsidRDefault="004B3D29" w:rsidP="004B3D29">
      <w:pPr>
        <w:spacing w:before="120" w:after="0"/>
        <w:rPr>
          <w:b/>
        </w:rPr>
      </w:pPr>
      <w:r w:rsidRPr="004B3D29">
        <w:rPr>
          <w:b/>
          <w:highlight w:val="yellow"/>
        </w:rPr>
        <w:t>Odpowiedź nr 2:</w:t>
      </w:r>
    </w:p>
    <w:p w:rsidR="004B3D29" w:rsidRPr="003D64B1" w:rsidRDefault="004B3D29" w:rsidP="004B3D29">
      <w:pPr>
        <w:spacing w:after="0"/>
        <w:jc w:val="both"/>
        <w:rPr>
          <w:highlight w:val="yellow"/>
        </w:rPr>
      </w:pPr>
      <w:r w:rsidRPr="009F6082">
        <w:rPr>
          <w:highlight w:val="yellow"/>
        </w:rPr>
        <w:t>Zapis pozostaje bez zmian. Zamawiający oczekuje stałej ceny w ciągu całego okresu trwania umowy.</w:t>
      </w:r>
      <w:r w:rsidRPr="003D64B1">
        <w:rPr>
          <w:highlight w:val="yellow"/>
        </w:rPr>
        <w:t xml:space="preserve"> </w:t>
      </w:r>
      <w:r>
        <w:rPr>
          <w:highlight w:val="yellow"/>
        </w:rPr>
        <w:t xml:space="preserve">Dopuszcza </w:t>
      </w:r>
      <w:r w:rsidRPr="003D64B1">
        <w:rPr>
          <w:highlight w:val="yellow"/>
        </w:rPr>
        <w:t>zmian</w:t>
      </w:r>
      <w:r>
        <w:rPr>
          <w:highlight w:val="yellow"/>
        </w:rPr>
        <w:t xml:space="preserve">ę ceny, </w:t>
      </w:r>
      <w:r w:rsidRPr="003D64B1">
        <w:rPr>
          <w:highlight w:val="yellow"/>
        </w:rPr>
        <w:t>jedynie w przypadku ustawowej zmiany stawki podatku VAT</w:t>
      </w:r>
      <w:r>
        <w:rPr>
          <w:highlight w:val="yellow"/>
        </w:rPr>
        <w:t xml:space="preserve"> lub</w:t>
      </w:r>
      <w:r w:rsidRPr="003D64B1">
        <w:rPr>
          <w:highlight w:val="yellow"/>
        </w:rPr>
        <w:t xml:space="preserve"> ustawowej zmian</w:t>
      </w:r>
      <w:r>
        <w:rPr>
          <w:highlight w:val="yellow"/>
        </w:rPr>
        <w:t>y</w:t>
      </w:r>
      <w:r w:rsidRPr="003D64B1">
        <w:rPr>
          <w:highlight w:val="yellow"/>
        </w:rPr>
        <w:t xml:space="preserve"> opodatkowania energii elektrycznej podatkiem akcyzowym</w:t>
      </w:r>
      <w:r>
        <w:rPr>
          <w:highlight w:val="yellow"/>
        </w:rPr>
        <w:t>.</w:t>
      </w:r>
    </w:p>
    <w:p w:rsidR="0026116D" w:rsidRDefault="0026116D" w:rsidP="004B3D29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3 – </w:t>
      </w:r>
      <w:r>
        <w:rPr>
          <w:color w:val="000000"/>
          <w:u w:val="single"/>
          <w:lang w:eastAsia="pl-PL"/>
        </w:rPr>
        <w:t>Szczegółowy opis przedmiotu zamówienia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val="cs-CZ" w:eastAsia="pl-PL"/>
        </w:rPr>
      </w:pPr>
      <w:r>
        <w:rPr>
          <w:color w:val="000000"/>
          <w:lang w:val="cs-CZ" w:eastAsia="pl-PL"/>
        </w:rPr>
        <w:t>W celu prawidłowego skalkulowania wartości zamówienia Wykonawca zwraca się z prośbą o</w:t>
      </w:r>
      <w:r w:rsidR="004B3D29">
        <w:rPr>
          <w:color w:val="000000"/>
          <w:lang w:val="cs-CZ" w:eastAsia="pl-PL"/>
        </w:rPr>
        <w:t> </w:t>
      </w:r>
      <w:r>
        <w:rPr>
          <w:color w:val="000000"/>
          <w:lang w:val="cs-CZ" w:eastAsia="pl-PL"/>
        </w:rPr>
        <w:t>udzielenie informacji na temat szacowanej ilości energii w rozbiciu na poszczególne strefy czasowe dla każdego punktu poboru energii, który nie jest rozliczany całodobowo ( grupa taryfowa: G12, C12a).</w:t>
      </w:r>
    </w:p>
    <w:p w:rsidR="00D97D73" w:rsidRPr="004B3D29" w:rsidRDefault="00D97D73" w:rsidP="00D97D73">
      <w:pPr>
        <w:spacing w:before="120" w:after="0"/>
        <w:rPr>
          <w:b/>
        </w:rPr>
      </w:pPr>
      <w:r w:rsidRPr="004B3D29">
        <w:rPr>
          <w:b/>
          <w:highlight w:val="yellow"/>
        </w:rPr>
        <w:t xml:space="preserve">Odpowiedź nr </w:t>
      </w:r>
      <w:r>
        <w:rPr>
          <w:b/>
          <w:highlight w:val="yellow"/>
        </w:rPr>
        <w:t>3</w:t>
      </w:r>
      <w:r w:rsidRPr="004B3D29">
        <w:rPr>
          <w:b/>
          <w:highlight w:val="yellow"/>
        </w:rPr>
        <w:t>:</w:t>
      </w:r>
    </w:p>
    <w:p w:rsidR="00D97D73" w:rsidRPr="00452C3B" w:rsidRDefault="00D97D73" w:rsidP="00452C3B">
      <w:pPr>
        <w:spacing w:after="120"/>
        <w:jc w:val="both"/>
        <w:rPr>
          <w:highlight w:val="yellow"/>
        </w:rPr>
      </w:pPr>
      <w:r w:rsidRPr="00452C3B">
        <w:rPr>
          <w:highlight w:val="yellow"/>
        </w:rPr>
        <w:t>Zamawiający podaje</w:t>
      </w:r>
      <w:r w:rsidR="00452C3B" w:rsidRPr="00452C3B">
        <w:rPr>
          <w:highlight w:val="yellow"/>
        </w:rPr>
        <w:t xml:space="preserve"> zużycie energii elektrycznej w </w:t>
      </w:r>
      <w:r w:rsidR="00452C3B" w:rsidRPr="00452C3B">
        <w:rPr>
          <w:color w:val="000000"/>
          <w:highlight w:val="yellow"/>
          <w:lang w:val="cs-CZ" w:eastAsia="pl-PL"/>
        </w:rPr>
        <w:t>rozbiciu na poszczególne strefy czasowe</w:t>
      </w:r>
      <w:r w:rsidRPr="00452C3B">
        <w:rPr>
          <w:highlight w:val="yellow"/>
        </w:rPr>
        <w:t>.</w:t>
      </w:r>
    </w:p>
    <w:tbl>
      <w:tblPr>
        <w:tblW w:w="8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540"/>
        <w:gridCol w:w="960"/>
        <w:gridCol w:w="1120"/>
        <w:gridCol w:w="1120"/>
        <w:gridCol w:w="1120"/>
      </w:tblGrid>
      <w:tr w:rsidR="00452C3B" w:rsidRPr="00452C3B" w:rsidTr="00452C3B">
        <w:trPr>
          <w:trHeight w:val="660"/>
        </w:trPr>
        <w:tc>
          <w:tcPr>
            <w:tcW w:w="8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Zużycie energii elektrycznej czynnej w taryfach G12 i C12a</w:t>
            </w: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br/>
              <w:t xml:space="preserve">w rozbiciu na strefy taryfowe </w:t>
            </w:r>
          </w:p>
        </w:tc>
      </w:tr>
      <w:tr w:rsidR="00452C3B" w:rsidRPr="00452C3B" w:rsidTr="00452C3B">
        <w:trPr>
          <w:trHeight w:val="390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Nr PPE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Nr licznika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Taryfa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Zużycie energii [MWh]</w:t>
            </w:r>
          </w:p>
        </w:tc>
      </w:tr>
      <w:tr w:rsidR="00452C3B" w:rsidRPr="00452C3B" w:rsidTr="00452C3B">
        <w:trPr>
          <w:trHeight w:val="390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strefa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strefa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52C3B">
              <w:rPr>
                <w:rFonts w:ascii="Calibri" w:eastAsia="Times New Roman" w:hAnsi="Calibri" w:cs="Times New Roman"/>
                <w:color w:val="000000"/>
                <w:lang w:eastAsia="pl-PL"/>
              </w:rPr>
              <w:t>Łącznie</w:t>
            </w:r>
          </w:p>
        </w:tc>
      </w:tr>
      <w:tr w:rsidR="00452C3B" w:rsidRPr="00452C3B" w:rsidTr="00452C3B">
        <w:trPr>
          <w:trHeight w:val="3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PLZELD020047020111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14230837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60,146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18,207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78,353</w:t>
            </w:r>
          </w:p>
        </w:tc>
      </w:tr>
      <w:tr w:rsidR="00452C3B" w:rsidRPr="00452C3B" w:rsidTr="00452C3B">
        <w:trPr>
          <w:trHeight w:val="3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PLZELD020001910159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01277502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50,539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22,648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73,187</w:t>
            </w:r>
          </w:p>
        </w:tc>
      </w:tr>
      <w:tr w:rsidR="00452C3B" w:rsidRPr="00452C3B" w:rsidTr="00452C3B">
        <w:trPr>
          <w:trHeight w:val="3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PLZELD020000600125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01277480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61,880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24,370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86,250</w:t>
            </w:r>
          </w:p>
        </w:tc>
      </w:tr>
      <w:tr w:rsidR="00452C3B" w:rsidRPr="00452C3B" w:rsidTr="00452C3B">
        <w:trPr>
          <w:trHeight w:val="3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PLZELD020044680168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2594172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C12a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5,773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2,135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C3B" w:rsidRPr="00452C3B" w:rsidRDefault="00452C3B" w:rsidP="00452C3B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2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7,908</w:t>
            </w:r>
          </w:p>
        </w:tc>
      </w:tr>
    </w:tbl>
    <w:p w:rsidR="00452C3B" w:rsidRPr="003D64B1" w:rsidRDefault="00452C3B" w:rsidP="00D97D73">
      <w:pPr>
        <w:spacing w:after="0"/>
        <w:jc w:val="both"/>
        <w:rPr>
          <w:highlight w:val="yellow"/>
        </w:rPr>
      </w:pPr>
    </w:p>
    <w:p w:rsidR="0026116D" w:rsidRDefault="0026116D" w:rsidP="00D97D73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4 – </w:t>
      </w:r>
      <w:r>
        <w:rPr>
          <w:color w:val="000000"/>
          <w:u w:val="single"/>
          <w:lang w:eastAsia="pl-PL"/>
        </w:rPr>
        <w:t>Szczegółowy opis przedmiotu zamówienia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Prosimy o poprawienie okresu dla jakiego wskazane zostało szacowane zużycie energii </w:t>
      </w:r>
      <w:r>
        <w:rPr>
          <w:b/>
          <w:bCs/>
          <w:color w:val="000000"/>
          <w:lang w:eastAsia="pl-PL"/>
        </w:rPr>
        <w:t>z: 01.01.2018r. – 31.12.2018r.,</w:t>
      </w:r>
      <w:r>
        <w:rPr>
          <w:color w:val="000000"/>
          <w:lang w:eastAsia="pl-PL"/>
        </w:rPr>
        <w:t xml:space="preserve"> </w:t>
      </w:r>
      <w:r>
        <w:rPr>
          <w:b/>
          <w:bCs/>
          <w:color w:val="000000"/>
          <w:lang w:eastAsia="pl-PL"/>
        </w:rPr>
        <w:t>na: 01.01.2017r. -31.12.2018r.</w:t>
      </w:r>
      <w:r>
        <w:rPr>
          <w:color w:val="000000"/>
          <w:lang w:eastAsia="pl-PL"/>
        </w:rPr>
        <w:t xml:space="preserve"> </w:t>
      </w:r>
    </w:p>
    <w:p w:rsidR="00D97D73" w:rsidRPr="004B3D29" w:rsidRDefault="00D97D73" w:rsidP="00D97D73">
      <w:pPr>
        <w:spacing w:before="120" w:after="0"/>
        <w:rPr>
          <w:b/>
        </w:rPr>
      </w:pPr>
      <w:r w:rsidRPr="004B3D29">
        <w:rPr>
          <w:b/>
          <w:highlight w:val="yellow"/>
        </w:rPr>
        <w:t xml:space="preserve">Odpowiedź nr </w:t>
      </w:r>
      <w:r>
        <w:rPr>
          <w:b/>
          <w:highlight w:val="yellow"/>
        </w:rPr>
        <w:t>4</w:t>
      </w:r>
      <w:r w:rsidRPr="004B3D29">
        <w:rPr>
          <w:b/>
          <w:highlight w:val="yellow"/>
        </w:rPr>
        <w:t>:</w:t>
      </w:r>
    </w:p>
    <w:p w:rsidR="00D97D73" w:rsidRPr="003D64B1" w:rsidRDefault="00D97D73" w:rsidP="00D97D73">
      <w:pPr>
        <w:spacing w:after="0"/>
        <w:jc w:val="both"/>
        <w:rPr>
          <w:highlight w:val="yellow"/>
        </w:rPr>
      </w:pPr>
      <w:r w:rsidRPr="009F6082">
        <w:rPr>
          <w:highlight w:val="yellow"/>
        </w:rPr>
        <w:t>Z</w:t>
      </w:r>
      <w:r>
        <w:rPr>
          <w:highlight w:val="yellow"/>
        </w:rPr>
        <w:t>amawiający poprawił zapis w Załączniku nr 1 do SIWZ – Szczegółowy Opis Przedmiotu Zamówienia.</w:t>
      </w:r>
    </w:p>
    <w:p w:rsidR="0026116D" w:rsidRDefault="0026116D" w:rsidP="00D97D73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5 – </w:t>
      </w:r>
      <w:r>
        <w:rPr>
          <w:color w:val="000000"/>
          <w:u w:val="single"/>
          <w:lang w:eastAsia="pl-PL"/>
        </w:rPr>
        <w:t>Załącznik nr 2 do SIWZ, pkt 3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Prosimy o poprawienie okresu wykonania zamówienia </w:t>
      </w:r>
      <w:r>
        <w:rPr>
          <w:b/>
          <w:bCs/>
          <w:color w:val="000000"/>
          <w:lang w:eastAsia="pl-PL"/>
        </w:rPr>
        <w:t>z: 01.12.2017r. – 31.12.2018r.,</w:t>
      </w:r>
      <w:r>
        <w:rPr>
          <w:color w:val="000000"/>
          <w:lang w:eastAsia="pl-PL"/>
        </w:rPr>
        <w:t xml:space="preserve"> </w:t>
      </w:r>
      <w:r>
        <w:rPr>
          <w:b/>
          <w:bCs/>
          <w:color w:val="000000"/>
          <w:lang w:eastAsia="pl-PL"/>
        </w:rPr>
        <w:t>na: 01.01.2017r. -31.12.2018r.</w:t>
      </w:r>
      <w:r>
        <w:rPr>
          <w:color w:val="000000"/>
          <w:lang w:eastAsia="pl-PL"/>
        </w:rPr>
        <w:t xml:space="preserve"> </w:t>
      </w:r>
    </w:p>
    <w:p w:rsidR="00D97D73" w:rsidRPr="004B3D29" w:rsidRDefault="00D97D73" w:rsidP="00D97D73">
      <w:pPr>
        <w:spacing w:before="120" w:after="0"/>
        <w:rPr>
          <w:b/>
        </w:rPr>
      </w:pPr>
      <w:r w:rsidRPr="004B3D29">
        <w:rPr>
          <w:b/>
          <w:highlight w:val="yellow"/>
        </w:rPr>
        <w:t xml:space="preserve">Odpowiedź nr </w:t>
      </w:r>
      <w:r>
        <w:rPr>
          <w:b/>
          <w:highlight w:val="yellow"/>
        </w:rPr>
        <w:t>5</w:t>
      </w:r>
      <w:r w:rsidRPr="004B3D29">
        <w:rPr>
          <w:b/>
          <w:highlight w:val="yellow"/>
        </w:rPr>
        <w:t>:</w:t>
      </w:r>
    </w:p>
    <w:p w:rsidR="00D97D73" w:rsidRPr="003D64B1" w:rsidRDefault="00D97D73" w:rsidP="00D97D73">
      <w:pPr>
        <w:spacing w:after="0"/>
        <w:jc w:val="both"/>
        <w:rPr>
          <w:highlight w:val="yellow"/>
        </w:rPr>
      </w:pPr>
      <w:r w:rsidRPr="009F6082">
        <w:rPr>
          <w:highlight w:val="yellow"/>
        </w:rPr>
        <w:t>Z</w:t>
      </w:r>
      <w:r>
        <w:rPr>
          <w:highlight w:val="yellow"/>
        </w:rPr>
        <w:t>amawiający poprawił zapis w Załączniku nr 2 do SIWZ – Formularz oferty.</w:t>
      </w:r>
    </w:p>
    <w:p w:rsidR="0026116D" w:rsidRDefault="0026116D" w:rsidP="00D97D73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lastRenderedPageBreak/>
        <w:t xml:space="preserve">Pytanie 6 – </w:t>
      </w:r>
      <w:r>
        <w:rPr>
          <w:color w:val="000000"/>
          <w:u w:val="single"/>
          <w:lang w:eastAsia="pl-PL"/>
        </w:rPr>
        <w:t>Załącznik nr 5 do SIWZ, §2 ust. 2 lit e) i f)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Prosimy o wskazanie, dla których PPE należy dokonać wypowiedzenia umowy wraz ze wskazaniem okresu ich wypowiedzenia lub terminu obowiązywania umowy oraz które punkty poboru nie posiadają zawartej umowy dystrybucyjnej.</w:t>
      </w:r>
    </w:p>
    <w:p w:rsidR="00D97D73" w:rsidRPr="004B3D29" w:rsidRDefault="00D97D73" w:rsidP="00D97D73">
      <w:pPr>
        <w:spacing w:before="120" w:after="0"/>
        <w:rPr>
          <w:b/>
        </w:rPr>
      </w:pPr>
      <w:r w:rsidRPr="004B3D29">
        <w:rPr>
          <w:b/>
          <w:highlight w:val="yellow"/>
        </w:rPr>
        <w:t xml:space="preserve">Odpowiedź nr </w:t>
      </w:r>
      <w:r>
        <w:rPr>
          <w:b/>
          <w:highlight w:val="yellow"/>
        </w:rPr>
        <w:t>6</w:t>
      </w:r>
      <w:r w:rsidRPr="004B3D29">
        <w:rPr>
          <w:b/>
          <w:highlight w:val="yellow"/>
        </w:rPr>
        <w:t>:</w:t>
      </w:r>
    </w:p>
    <w:p w:rsidR="00D97D73" w:rsidRPr="003D64B1" w:rsidRDefault="0083744D" w:rsidP="00D97D73">
      <w:pPr>
        <w:spacing w:after="0"/>
        <w:jc w:val="both"/>
        <w:rPr>
          <w:highlight w:val="yellow"/>
        </w:rPr>
      </w:pPr>
      <w:r w:rsidRPr="0083744D">
        <w:rPr>
          <w:highlight w:val="yellow"/>
        </w:rPr>
        <w:t xml:space="preserve">Zamawiający poinformował w SIWZ iż </w:t>
      </w:r>
      <w:r w:rsidR="00D97D73" w:rsidRPr="0083744D">
        <w:rPr>
          <w:highlight w:val="yellow"/>
        </w:rPr>
        <w:t>posiada podpisane umowy z Barton Energia Sp. z o.o. na sprzedaż energii, na czas określony do 31.12. 2016 roku dla PPE zgodnie z załącznikiem nr 1 do SIWZ</w:t>
      </w:r>
      <w:r>
        <w:rPr>
          <w:highlight w:val="yellow"/>
        </w:rPr>
        <w:t xml:space="preserve"> oraz  </w:t>
      </w:r>
      <w:r w:rsidR="00D97D73" w:rsidRPr="0083744D">
        <w:rPr>
          <w:highlight w:val="yellow"/>
        </w:rPr>
        <w:t>posiada podpisane umowy na dystrybucję na czas nieokreślony z lokalnym OSD – PGE </w:t>
      </w:r>
      <w:r>
        <w:rPr>
          <w:highlight w:val="yellow"/>
        </w:rPr>
        <w:t>Dystrybucja S.A.</w:t>
      </w:r>
    </w:p>
    <w:p w:rsidR="0026116D" w:rsidRDefault="0026116D" w:rsidP="00D97D73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7 – </w:t>
      </w:r>
      <w:r>
        <w:rPr>
          <w:color w:val="000000"/>
          <w:u w:val="single"/>
          <w:lang w:eastAsia="pl-PL"/>
        </w:rPr>
        <w:t>Załącznik nr 5 do SIWZ, §5 ust. 4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Wykonawca zwraca się z prośbą o doprecyzowanie przedmiotowego zapisu poprzez określenie, iż Zamawiający może zwiększyć ilość punktów poboru energii elektrycznej (PPE) lub zmienić taryfę danego punktu, jedynie w obrębie tych grup taryfowych, które zostały określone i wycenione w ofercie. Punkty z innych grup taryfowych nieujętych w ofercie będą oznaczały zmianę przedmiotu zamówienia. 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Z uwagi na powyższe Wykonawca zwraca się z prośbą o dodanie następującego zapisu: </w:t>
      </w:r>
    </w:p>
    <w:p w:rsidR="0026116D" w:rsidRDefault="0026116D" w:rsidP="0026116D">
      <w:pPr>
        <w:spacing w:line="300" w:lineRule="auto"/>
        <w:ind w:firstLine="708"/>
        <w:jc w:val="both"/>
        <w:rPr>
          <w:i/>
          <w:iCs/>
          <w:color w:val="000000"/>
          <w:lang w:eastAsia="pl-PL"/>
        </w:rPr>
      </w:pPr>
      <w:r>
        <w:rPr>
          <w:color w:val="000000"/>
          <w:lang w:eastAsia="pl-PL"/>
        </w:rPr>
        <w:t>„</w:t>
      </w:r>
      <w:r>
        <w:rPr>
          <w:i/>
          <w:iCs/>
          <w:color w:val="000000"/>
          <w:lang w:eastAsia="pl-PL"/>
        </w:rPr>
        <w:t>Zwiększenie punktów poboru lub zmiana grupy taryfowej możliwe jest jedynie w obrębie grup taryfowych, które zostały ujęte w SIWZ oraz wycenione w Formularzu Ofertowym Wykonawcy.”</w:t>
      </w:r>
    </w:p>
    <w:p w:rsidR="0083744D" w:rsidRPr="004B3D29" w:rsidRDefault="0083744D" w:rsidP="0083744D">
      <w:pPr>
        <w:spacing w:before="120" w:after="0"/>
        <w:rPr>
          <w:b/>
        </w:rPr>
      </w:pPr>
      <w:r w:rsidRPr="004B3D29">
        <w:rPr>
          <w:b/>
          <w:highlight w:val="yellow"/>
        </w:rPr>
        <w:t xml:space="preserve">Odpowiedź nr </w:t>
      </w:r>
      <w:r>
        <w:rPr>
          <w:b/>
          <w:highlight w:val="yellow"/>
        </w:rPr>
        <w:t>7</w:t>
      </w:r>
      <w:r w:rsidRPr="004B3D29">
        <w:rPr>
          <w:b/>
          <w:highlight w:val="yellow"/>
        </w:rPr>
        <w:t>:</w:t>
      </w:r>
    </w:p>
    <w:p w:rsidR="0083744D" w:rsidRPr="003D64B1" w:rsidRDefault="0083744D" w:rsidP="0083744D">
      <w:pPr>
        <w:spacing w:after="0"/>
        <w:jc w:val="both"/>
        <w:rPr>
          <w:highlight w:val="yellow"/>
        </w:rPr>
      </w:pPr>
      <w:r>
        <w:rPr>
          <w:highlight w:val="yellow"/>
        </w:rPr>
        <w:t xml:space="preserve">Zapis pozostaje bez zmian. </w:t>
      </w:r>
      <w:r w:rsidRPr="009F6082">
        <w:rPr>
          <w:highlight w:val="yellow"/>
        </w:rPr>
        <w:t>Z</w:t>
      </w:r>
      <w:r>
        <w:rPr>
          <w:highlight w:val="yellow"/>
        </w:rPr>
        <w:t xml:space="preserve">amawiający nie planuje uruchamiania nowych PPE i nie ma bezpośredniego wpływu na taryfę </w:t>
      </w:r>
      <w:proofErr w:type="spellStart"/>
      <w:r>
        <w:rPr>
          <w:highlight w:val="yellow"/>
        </w:rPr>
        <w:t>nowouruchamianego</w:t>
      </w:r>
      <w:proofErr w:type="spellEnd"/>
      <w:r>
        <w:rPr>
          <w:highlight w:val="yellow"/>
        </w:rPr>
        <w:t xml:space="preserve"> PPE.</w:t>
      </w:r>
    </w:p>
    <w:p w:rsidR="0026116D" w:rsidRDefault="0026116D" w:rsidP="0083744D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8 – </w:t>
      </w:r>
      <w:r>
        <w:rPr>
          <w:color w:val="000000"/>
          <w:u w:val="single"/>
          <w:lang w:eastAsia="pl-PL"/>
        </w:rPr>
        <w:t>Załącznik nr 5 do SIWZ, §6 ust. 5</w:t>
      </w:r>
    </w:p>
    <w:p w:rsidR="0026116D" w:rsidRDefault="0026116D" w:rsidP="0026116D">
      <w:pPr>
        <w:spacing w:line="300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                Wykonawca prosi o doprecyzowanie zapisu określającego termin płatności za energię elektryczną, poprzez zmianę zapisu na:</w:t>
      </w:r>
    </w:p>
    <w:p w:rsidR="0026116D" w:rsidRDefault="0026116D" w:rsidP="0026116D">
      <w:pPr>
        <w:spacing w:line="300" w:lineRule="auto"/>
        <w:ind w:firstLine="708"/>
        <w:jc w:val="both"/>
        <w:rPr>
          <w:b/>
          <w:bCs/>
          <w:color w:val="000000"/>
          <w:lang w:eastAsia="pl-PL"/>
        </w:rPr>
      </w:pPr>
      <w:r>
        <w:rPr>
          <w:rFonts w:ascii="Arial" w:hAnsi="Arial" w:cs="Arial"/>
          <w:i/>
          <w:iCs/>
          <w:color w:val="000000"/>
          <w:sz w:val="20"/>
          <w:szCs w:val="20"/>
          <w:lang w:eastAsia="pl-PL"/>
        </w:rPr>
        <w:t>„Strony ustalają następujący sposób rozliczeń, w którym Wykonawca wystawia Zamawiającemu na koniec okresu rozliczeniowego fakturę rozliczeniową, z terminem płatności określonym na 30 dni od daty wystawienia faktury VAT przez Wykonawcę.”</w:t>
      </w:r>
    </w:p>
    <w:p w:rsidR="0083744D" w:rsidRPr="004B3D29" w:rsidRDefault="0083744D" w:rsidP="0083744D">
      <w:pPr>
        <w:spacing w:before="120" w:after="0"/>
        <w:rPr>
          <w:b/>
        </w:rPr>
      </w:pPr>
      <w:r w:rsidRPr="004B3D29">
        <w:rPr>
          <w:b/>
          <w:highlight w:val="yellow"/>
        </w:rPr>
        <w:t xml:space="preserve">Odpowiedź nr </w:t>
      </w:r>
      <w:r>
        <w:rPr>
          <w:b/>
          <w:highlight w:val="yellow"/>
        </w:rPr>
        <w:t>8</w:t>
      </w:r>
      <w:r w:rsidRPr="004B3D29">
        <w:rPr>
          <w:b/>
          <w:highlight w:val="yellow"/>
        </w:rPr>
        <w:t>:</w:t>
      </w:r>
    </w:p>
    <w:p w:rsidR="0083744D" w:rsidRPr="003D64B1" w:rsidRDefault="0083744D" w:rsidP="0083744D">
      <w:pPr>
        <w:spacing w:after="0"/>
        <w:jc w:val="both"/>
        <w:rPr>
          <w:highlight w:val="yellow"/>
        </w:rPr>
      </w:pPr>
      <w:r>
        <w:rPr>
          <w:highlight w:val="yellow"/>
        </w:rPr>
        <w:t>Zapis pozostaje bez zmian.</w:t>
      </w:r>
    </w:p>
    <w:p w:rsidR="0026116D" w:rsidRDefault="0026116D" w:rsidP="0083744D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9 – </w:t>
      </w:r>
      <w:r>
        <w:rPr>
          <w:color w:val="000000"/>
          <w:u w:val="single"/>
          <w:lang w:eastAsia="pl-PL"/>
        </w:rPr>
        <w:t>Załącznik nr 5 do SIWZ, §7 ust. 3</w:t>
      </w:r>
    </w:p>
    <w:p w:rsidR="0026116D" w:rsidRDefault="0026116D" w:rsidP="0026116D">
      <w:pPr>
        <w:spacing w:line="360" w:lineRule="auto"/>
        <w:ind w:firstLine="708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Wykonawca nie ma wiedzy, kiedy faktury zostaną dostarczone do Zamawiającego a w sytuacji gdy faktury zostaną dostarczone z opóźnieniem, w celu dokonania prolongaty terminu płatności niezbędna jest informacja od Zamawiającego o dacie ich wpływu. </w:t>
      </w:r>
    </w:p>
    <w:p w:rsidR="0026116D" w:rsidRDefault="0026116D" w:rsidP="0026116D">
      <w:pPr>
        <w:spacing w:line="300" w:lineRule="auto"/>
        <w:ind w:firstLine="708"/>
        <w:jc w:val="both"/>
        <w:rPr>
          <w:rFonts w:ascii="Calibri" w:hAnsi="Calibri" w:cs="Times New Roman"/>
          <w:color w:val="000000"/>
          <w:lang w:eastAsia="pl-PL"/>
        </w:rPr>
      </w:pPr>
      <w:r>
        <w:rPr>
          <w:color w:val="000000"/>
          <w:lang w:eastAsia="pl-PL"/>
        </w:rPr>
        <w:t>W związku z powyższym zwracamy się do Zamawiającego z zapytaniem, czy zgadza się na dodanie do przedmiotowego zapisu zdania:</w:t>
      </w:r>
    </w:p>
    <w:p w:rsidR="0026116D" w:rsidRDefault="0026116D" w:rsidP="0026116D">
      <w:pPr>
        <w:spacing w:line="300" w:lineRule="auto"/>
        <w:ind w:firstLine="708"/>
        <w:jc w:val="both"/>
        <w:rPr>
          <w:i/>
          <w:iCs/>
          <w:color w:val="000000"/>
          <w:lang w:eastAsia="pl-PL"/>
        </w:rPr>
      </w:pPr>
      <w:r>
        <w:rPr>
          <w:i/>
          <w:iCs/>
          <w:color w:val="000000"/>
          <w:lang w:eastAsia="pl-PL"/>
        </w:rPr>
        <w:t>„Fakt udokumentowania daty wpływu faktury ciąży na Zamawiającym.”</w:t>
      </w:r>
    </w:p>
    <w:p w:rsidR="0083744D" w:rsidRPr="004B3D29" w:rsidRDefault="0083744D" w:rsidP="0083744D">
      <w:pPr>
        <w:spacing w:before="120" w:after="0"/>
        <w:rPr>
          <w:b/>
        </w:rPr>
      </w:pPr>
      <w:r w:rsidRPr="004B3D29">
        <w:rPr>
          <w:b/>
          <w:highlight w:val="yellow"/>
        </w:rPr>
        <w:lastRenderedPageBreak/>
        <w:t xml:space="preserve">Odpowiedź nr </w:t>
      </w:r>
      <w:r>
        <w:rPr>
          <w:b/>
          <w:highlight w:val="yellow"/>
        </w:rPr>
        <w:t>9</w:t>
      </w:r>
      <w:r w:rsidRPr="004B3D29">
        <w:rPr>
          <w:b/>
          <w:highlight w:val="yellow"/>
        </w:rPr>
        <w:t>:</w:t>
      </w:r>
    </w:p>
    <w:p w:rsidR="0083744D" w:rsidRPr="003D64B1" w:rsidRDefault="0083744D" w:rsidP="0083744D">
      <w:pPr>
        <w:spacing w:after="0"/>
        <w:jc w:val="both"/>
        <w:rPr>
          <w:highlight w:val="yellow"/>
        </w:rPr>
      </w:pPr>
      <w:r>
        <w:rPr>
          <w:highlight w:val="yellow"/>
        </w:rPr>
        <w:t>Zapis pozostaje bez zmian.</w:t>
      </w:r>
    </w:p>
    <w:p w:rsidR="0026116D" w:rsidRDefault="0026116D" w:rsidP="0083744D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10 – </w:t>
      </w:r>
      <w:r>
        <w:rPr>
          <w:color w:val="000000"/>
          <w:u w:val="single"/>
          <w:lang w:eastAsia="pl-PL"/>
        </w:rPr>
        <w:t>Załącznik nr 5 do SIWZ, §8 ust. 3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Informujemy, że zgodnie z art. 6b ust. 2 i 3 ustawy Prawo energetyczne obowiązek pisemnego powiadomienia odbiorcy o zamiarze wstrzymania dostaw oraz wyznaczenie dodatkowego 14-dniowego terminu na zapłatę należności dotyczy jedynie odbiorców w gospodarstwach domowych. Przepisy ustawy nie nakładają natomiast takiego obowiązku w przypadku pozostałej grupy odbiorców. 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W związku z powyższym zwracamy się z prośbą o dostosowanie przedmiotowego zapisu do treści zgodnej z ustawą Prawo energetyczne.</w:t>
      </w:r>
    </w:p>
    <w:p w:rsidR="0083744D" w:rsidRPr="0083744D" w:rsidRDefault="0083744D" w:rsidP="0083744D">
      <w:pPr>
        <w:spacing w:before="120" w:after="0"/>
        <w:rPr>
          <w:b/>
        </w:rPr>
      </w:pPr>
      <w:r w:rsidRPr="0083744D">
        <w:rPr>
          <w:b/>
          <w:highlight w:val="yellow"/>
        </w:rPr>
        <w:t>Odpowiedź nr 10:</w:t>
      </w:r>
    </w:p>
    <w:p w:rsidR="0083744D" w:rsidRDefault="0083744D" w:rsidP="0083744D">
      <w:pPr>
        <w:spacing w:after="0"/>
        <w:jc w:val="both"/>
      </w:pPr>
      <w:r w:rsidRPr="003D64B1">
        <w:rPr>
          <w:highlight w:val="yellow"/>
        </w:rPr>
        <w:t>Zapis pozostaje bez zmian. Opracowując dokumentację przetargową</w:t>
      </w:r>
      <w:r>
        <w:rPr>
          <w:highlight w:val="yellow"/>
        </w:rPr>
        <w:t>,</w:t>
      </w:r>
      <w:r w:rsidRPr="003D64B1">
        <w:rPr>
          <w:highlight w:val="yellow"/>
        </w:rPr>
        <w:t xml:space="preserve"> Zamawiający brał pod uwagę zapisy ustawy Prawo energetyczne.</w:t>
      </w:r>
    </w:p>
    <w:p w:rsidR="0026116D" w:rsidRDefault="0026116D" w:rsidP="0083744D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>Pytanie 11 –</w:t>
      </w:r>
      <w:r>
        <w:rPr>
          <w:color w:val="000000"/>
          <w:u w:val="single"/>
          <w:lang w:eastAsia="pl-PL"/>
        </w:rPr>
        <w:t xml:space="preserve"> Załącznik nr 5 do SIWZ, §9 ust. 1 i §11 ust. 3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Informujemy, że zgodnie z zapisami Instrukcji Ruchu i Eksploatacji Sieci Dystrybucyjnej (</w:t>
      </w:r>
      <w:proofErr w:type="spellStart"/>
      <w:r>
        <w:rPr>
          <w:color w:val="000000"/>
          <w:lang w:eastAsia="pl-PL"/>
        </w:rPr>
        <w:t>IRiESD</w:t>
      </w:r>
      <w:proofErr w:type="spellEnd"/>
      <w:r>
        <w:rPr>
          <w:color w:val="000000"/>
          <w:lang w:eastAsia="pl-PL"/>
        </w:rPr>
        <w:t xml:space="preserve">) poszczególnych OSD, zatwierdzonych przez Prezesa URE, do rozpoczęcia sprzedaży energii elektrycznej konieczne jest zgłoszenie umowy do OSD, przeprowadzenie procesu zmiany sprzedawcy oraz przyjęcie umowy do realizacji przez OSD. W związku z powyższym Wykonawca zwraca się z prośbą o zmodyfikowanie zapisu do treści: </w:t>
      </w:r>
    </w:p>
    <w:p w:rsidR="0026116D" w:rsidRDefault="0026116D" w:rsidP="0026116D">
      <w:pPr>
        <w:spacing w:line="300" w:lineRule="auto"/>
        <w:ind w:firstLine="708"/>
        <w:jc w:val="both"/>
        <w:rPr>
          <w:i/>
          <w:iCs/>
          <w:color w:val="000000"/>
          <w:lang w:eastAsia="pl-PL"/>
        </w:rPr>
      </w:pPr>
      <w:r>
        <w:rPr>
          <w:i/>
          <w:iCs/>
          <w:color w:val="000000"/>
          <w:lang w:eastAsia="pl-PL"/>
        </w:rPr>
        <w:t>„Umowa wchodzi w życie w zakresie każdego punktu poboru z dniem 01.01.2017r., lecz nie wcześniej niż po pozytywnie przeprowadzonej procedurze zmiany sprzedawcy i przyjęciu umowy do realizacji przez OSD.”.</w:t>
      </w:r>
    </w:p>
    <w:p w:rsidR="0026116D" w:rsidRDefault="0026116D" w:rsidP="0026116D">
      <w:pPr>
        <w:spacing w:line="300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                Prosimy również o wykreślenie zapisu zawartego w §11 ust. 3.</w:t>
      </w:r>
    </w:p>
    <w:p w:rsidR="0083744D" w:rsidRPr="0083744D" w:rsidRDefault="0083744D" w:rsidP="0083744D">
      <w:pPr>
        <w:spacing w:before="120" w:after="0"/>
        <w:rPr>
          <w:b/>
        </w:rPr>
      </w:pPr>
      <w:r w:rsidRPr="0083744D">
        <w:rPr>
          <w:b/>
          <w:highlight w:val="yellow"/>
        </w:rPr>
        <w:t>Odpowiedź nr 11:</w:t>
      </w:r>
    </w:p>
    <w:p w:rsidR="0083744D" w:rsidRDefault="0083744D" w:rsidP="0083744D">
      <w:pPr>
        <w:spacing w:after="0"/>
        <w:jc w:val="both"/>
      </w:pPr>
      <w:r w:rsidRPr="00343D23">
        <w:rPr>
          <w:highlight w:val="yellow"/>
        </w:rPr>
        <w:t>Zapis pozostaje bez zmian. Zamawiający dopuścił zmianę terminu rozpoczęcia realizacji zamówienia z</w:t>
      </w:r>
      <w:r>
        <w:rPr>
          <w:highlight w:val="yellow"/>
        </w:rPr>
        <w:t> </w:t>
      </w:r>
      <w:r w:rsidRPr="00343D23">
        <w:rPr>
          <w:highlight w:val="yellow"/>
        </w:rPr>
        <w:t>przyczyn formalno-prawnych.</w:t>
      </w:r>
    </w:p>
    <w:p w:rsidR="0026116D" w:rsidRDefault="0026116D" w:rsidP="0083744D">
      <w:pPr>
        <w:spacing w:before="240" w:after="120" w:line="300" w:lineRule="auto"/>
        <w:jc w:val="both"/>
        <w:rPr>
          <w:color w:val="000000"/>
          <w:u w:val="single"/>
          <w:lang w:eastAsia="pl-PL"/>
        </w:rPr>
      </w:pPr>
      <w:r>
        <w:rPr>
          <w:b/>
          <w:bCs/>
          <w:color w:val="000000"/>
          <w:lang w:eastAsia="pl-PL"/>
        </w:rPr>
        <w:t xml:space="preserve">Pytanie 12 – </w:t>
      </w:r>
      <w:r>
        <w:rPr>
          <w:color w:val="000000"/>
          <w:u w:val="single"/>
          <w:lang w:eastAsia="pl-PL"/>
        </w:rPr>
        <w:t>Szczegółowy opis przedmiotu zamówienia</w:t>
      </w:r>
    </w:p>
    <w:p w:rsidR="0026116D" w:rsidRDefault="0026116D" w:rsidP="0026116D">
      <w:pPr>
        <w:spacing w:line="300" w:lineRule="auto"/>
        <w:ind w:firstLine="70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Czy Zamawiający dysponuje tytułem prawnym (akt notarialny, umowa najmu, umowa dzierżawy, itp.) który upoważnia go do swobodnego dysponowania obiektami opisanymi w przedmiocie zamówienia? Informujemy, że brak takiego tytułu może skutecznie uniemożliwić dalsze czynności związane ze zgłoszeniem umowy sprzedaży energii elektrycznej do lokalnego Operatora Systemu Dystrybucyjnego zgodnie z jego procedurami.</w:t>
      </w:r>
    </w:p>
    <w:p w:rsidR="0083744D" w:rsidRPr="0083744D" w:rsidRDefault="0083744D" w:rsidP="0083744D">
      <w:pPr>
        <w:spacing w:before="120" w:after="0"/>
        <w:rPr>
          <w:b/>
        </w:rPr>
      </w:pPr>
      <w:r w:rsidRPr="0083744D">
        <w:rPr>
          <w:b/>
          <w:highlight w:val="yellow"/>
        </w:rPr>
        <w:t>Odpowiedź nr 1</w:t>
      </w:r>
      <w:r>
        <w:rPr>
          <w:b/>
          <w:highlight w:val="yellow"/>
        </w:rPr>
        <w:t>2</w:t>
      </w:r>
      <w:r w:rsidRPr="0083744D">
        <w:rPr>
          <w:b/>
          <w:highlight w:val="yellow"/>
        </w:rPr>
        <w:t>:</w:t>
      </w:r>
    </w:p>
    <w:p w:rsidR="0083744D" w:rsidRDefault="0083744D" w:rsidP="0083744D">
      <w:pPr>
        <w:spacing w:after="0"/>
        <w:jc w:val="both"/>
      </w:pPr>
      <w:r>
        <w:rPr>
          <w:highlight w:val="yellow"/>
        </w:rPr>
        <w:t>Zamawiający dysponuje odpowiednimi tytułami prawnymi</w:t>
      </w:r>
      <w:r w:rsidRPr="00343D23">
        <w:rPr>
          <w:highlight w:val="yellow"/>
        </w:rPr>
        <w:t>.</w:t>
      </w:r>
    </w:p>
    <w:p w:rsidR="0026116D" w:rsidRDefault="0026116D" w:rsidP="0083744D">
      <w:pPr>
        <w:spacing w:before="240" w:after="120" w:line="300" w:lineRule="auto"/>
        <w:jc w:val="both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>Pytanie 13</w:t>
      </w:r>
      <w:r>
        <w:rPr>
          <w:b/>
          <w:bCs/>
          <w:color w:val="000000"/>
          <w:lang w:val="cs-CZ" w:eastAsia="pl-PL"/>
        </w:rPr>
        <w:t xml:space="preserve">– </w:t>
      </w:r>
      <w:r>
        <w:rPr>
          <w:color w:val="000000"/>
          <w:u w:val="single"/>
          <w:lang w:eastAsia="pl-PL"/>
        </w:rPr>
        <w:t>Pełnomocnictwo</w:t>
      </w:r>
    </w:p>
    <w:p w:rsidR="0026116D" w:rsidRDefault="0026116D" w:rsidP="0026116D">
      <w:pPr>
        <w:spacing w:line="300" w:lineRule="auto"/>
        <w:jc w:val="both"/>
        <w:rPr>
          <w:i/>
          <w:iCs/>
          <w:color w:val="000000"/>
          <w:lang w:eastAsia="pl-PL"/>
        </w:rPr>
      </w:pPr>
      <w:r>
        <w:rPr>
          <w:color w:val="000000"/>
          <w:lang w:eastAsia="pl-PL"/>
        </w:rPr>
        <w:t xml:space="preserve">                Z uwagi na konieczność przeprowadzenia procesu zmiany sprzedawcy, który jest niezbędny aby móc rozpocząć sprzedaż energii elektrycznej, prosimy o informację, czy Zamawiający udzieli </w:t>
      </w:r>
      <w:r>
        <w:rPr>
          <w:color w:val="000000"/>
          <w:lang w:eastAsia="pl-PL"/>
        </w:rPr>
        <w:lastRenderedPageBreak/>
        <w:t xml:space="preserve">Wykonawcy pełnomocnictwa do zgłoszenia umowy sprzedaży energii elektrycznej do OSD, na wzorze przedstawionym przez Wykonawcę, zawierającym zapisy uwzględniające aktualne zapisy </w:t>
      </w:r>
      <w:proofErr w:type="spellStart"/>
      <w:r>
        <w:rPr>
          <w:color w:val="000000"/>
          <w:lang w:eastAsia="pl-PL"/>
        </w:rPr>
        <w:t>IRiESD</w:t>
      </w:r>
      <w:proofErr w:type="spellEnd"/>
      <w:r>
        <w:rPr>
          <w:color w:val="000000"/>
          <w:lang w:eastAsia="pl-PL"/>
        </w:rPr>
        <w:t xml:space="preserve"> OSD oraz czy Zamawiający udzieli wszystkich niezbędnych informacji i dokumentów z tym związanych?</w:t>
      </w:r>
    </w:p>
    <w:p w:rsidR="0083744D" w:rsidRPr="0083744D" w:rsidRDefault="0083744D" w:rsidP="0083744D">
      <w:pPr>
        <w:spacing w:before="120" w:after="0"/>
        <w:rPr>
          <w:b/>
        </w:rPr>
      </w:pPr>
      <w:r w:rsidRPr="0083744D">
        <w:rPr>
          <w:b/>
          <w:highlight w:val="yellow"/>
        </w:rPr>
        <w:t xml:space="preserve">Odpowiedź nr </w:t>
      </w:r>
      <w:r>
        <w:rPr>
          <w:b/>
          <w:highlight w:val="yellow"/>
        </w:rPr>
        <w:t>13</w:t>
      </w:r>
      <w:r w:rsidRPr="0083744D">
        <w:rPr>
          <w:b/>
          <w:highlight w:val="yellow"/>
        </w:rPr>
        <w:t>:</w:t>
      </w:r>
    </w:p>
    <w:p w:rsidR="0083744D" w:rsidRDefault="0083744D" w:rsidP="0083744D">
      <w:pPr>
        <w:spacing w:after="0"/>
        <w:jc w:val="both"/>
      </w:pPr>
      <w:r w:rsidRPr="0083418A">
        <w:rPr>
          <w:highlight w:val="yellow"/>
        </w:rPr>
        <w:t>Zamawiający udzieli wyłonionemu w postępowaniu Wykonawcy pełnomocnictwa zgodnie z</w:t>
      </w:r>
      <w:r>
        <w:rPr>
          <w:highlight w:val="yellow"/>
        </w:rPr>
        <w:t>e</w:t>
      </w:r>
      <w:r w:rsidRPr="0083418A">
        <w:rPr>
          <w:highlight w:val="yellow"/>
        </w:rPr>
        <w:t xml:space="preserve"> wzorem  załączonym do dokumentacji.</w:t>
      </w:r>
    </w:p>
    <w:p w:rsidR="0026116D" w:rsidRDefault="0026116D" w:rsidP="0026116D"/>
    <w:p w:rsidR="0026116D" w:rsidRDefault="004A5AF4" w:rsidP="00C31B46">
      <w:pPr>
        <w:spacing w:after="0"/>
      </w:pPr>
      <w:r>
        <w:t xml:space="preserve">Pozostałe pozycje oraz miejsce i termin składania ofert pozostają bez zmian. </w:t>
      </w:r>
    </w:p>
    <w:p w:rsidR="004A5AF4" w:rsidRDefault="004A5AF4" w:rsidP="00C31B46">
      <w:pPr>
        <w:spacing w:after="0"/>
      </w:pPr>
    </w:p>
    <w:p w:rsidR="004A5AF4" w:rsidRDefault="004A5AF4" w:rsidP="00C31B46">
      <w:pPr>
        <w:spacing w:after="0"/>
      </w:pPr>
      <w:bookmarkStart w:id="0" w:name="_GoBack"/>
      <w:bookmarkEnd w:id="0"/>
    </w:p>
    <w:sectPr w:rsidR="004A5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12406"/>
    <w:multiLevelType w:val="hybridMultilevel"/>
    <w:tmpl w:val="42621B52"/>
    <w:lvl w:ilvl="0" w:tplc="7916BFAC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41A6341B"/>
    <w:multiLevelType w:val="hybridMultilevel"/>
    <w:tmpl w:val="59C0A622"/>
    <w:lvl w:ilvl="0" w:tplc="E1921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E62139"/>
    <w:multiLevelType w:val="hybridMultilevel"/>
    <w:tmpl w:val="8ED61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83"/>
    <w:rsid w:val="0026116D"/>
    <w:rsid w:val="00325BBE"/>
    <w:rsid w:val="00343D23"/>
    <w:rsid w:val="003D64B1"/>
    <w:rsid w:val="00452C3B"/>
    <w:rsid w:val="004A5AF4"/>
    <w:rsid w:val="004B3D29"/>
    <w:rsid w:val="0083418A"/>
    <w:rsid w:val="0083744D"/>
    <w:rsid w:val="009D6EC5"/>
    <w:rsid w:val="009F6082"/>
    <w:rsid w:val="00AD5981"/>
    <w:rsid w:val="00B71083"/>
    <w:rsid w:val="00C31B46"/>
    <w:rsid w:val="00D7158C"/>
    <w:rsid w:val="00D97D73"/>
    <w:rsid w:val="00E63D50"/>
    <w:rsid w:val="00E844B2"/>
    <w:rsid w:val="00E93273"/>
    <w:rsid w:val="00F5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CA973-D2C0-41CC-9D65-1C33E9D1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8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1381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Jachimowski</dc:creator>
  <cp:keywords/>
  <dc:description/>
  <cp:lastModifiedBy>Dorota</cp:lastModifiedBy>
  <cp:revision>2</cp:revision>
  <dcterms:created xsi:type="dcterms:W3CDTF">2016-07-20T14:27:00Z</dcterms:created>
  <dcterms:modified xsi:type="dcterms:W3CDTF">2016-07-20T14:27:00Z</dcterms:modified>
</cp:coreProperties>
</file>