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12" w:rsidRPr="00DA3D12" w:rsidRDefault="00DA3D12" w:rsidP="00DA3D12">
      <w:pPr>
        <w:jc w:val="center"/>
        <w:rPr>
          <w:b/>
        </w:rPr>
      </w:pPr>
      <w:r w:rsidRPr="00DA3D12">
        <w:rPr>
          <w:b/>
        </w:rPr>
        <w:t xml:space="preserve">INFORMACJA DOTYCZĄCA POWIERZCHNI DZIAŁKI I BUDYNKU LICEUM OGÓLNOKSZTAŁCĄCEGO </w:t>
      </w:r>
      <w:r>
        <w:rPr>
          <w:b/>
        </w:rPr>
        <w:br/>
      </w:r>
      <w:bookmarkStart w:id="0" w:name="_GoBack"/>
      <w:bookmarkEnd w:id="0"/>
      <w:r w:rsidRPr="00DA3D12">
        <w:rPr>
          <w:b/>
        </w:rPr>
        <w:t>IM. SZARYCH SZEREGÓW W MSZCZONOWIE:</w:t>
      </w:r>
    </w:p>
    <w:p w:rsidR="00DA3D12" w:rsidRPr="00DA3D12" w:rsidRDefault="00DA3D12" w:rsidP="00DA3D12">
      <w:pPr>
        <w:numPr>
          <w:ilvl w:val="0"/>
          <w:numId w:val="1"/>
        </w:numPr>
      </w:pPr>
      <w:r w:rsidRPr="00DA3D12">
        <w:t>Działki ewidencyjna nr 1111/1 o pow. 0,7439 ha</w:t>
      </w:r>
    </w:p>
    <w:p w:rsidR="00DA3D12" w:rsidRPr="00DA3D12" w:rsidRDefault="00DA3D12" w:rsidP="00DA3D12">
      <w:pPr>
        <w:numPr>
          <w:ilvl w:val="0"/>
          <w:numId w:val="1"/>
        </w:numPr>
      </w:pPr>
      <w:r w:rsidRPr="00DA3D12">
        <w:t>Działka ewidencyjna nr 11113 o pow. 0,3011 ha,</w:t>
      </w:r>
    </w:p>
    <w:p w:rsidR="00DA3D12" w:rsidRPr="00DA3D12" w:rsidRDefault="00DA3D12" w:rsidP="00DA3D12">
      <w:pPr>
        <w:numPr>
          <w:ilvl w:val="0"/>
          <w:numId w:val="1"/>
        </w:numPr>
      </w:pPr>
      <w:r w:rsidRPr="00DA3D12">
        <w:t>Łącznie 1,0450 ha</w:t>
      </w:r>
    </w:p>
    <w:p w:rsidR="00DA3D12" w:rsidRPr="00DA3D12" w:rsidRDefault="00DA3D12" w:rsidP="00DA3D12">
      <w:pPr>
        <w:numPr>
          <w:ilvl w:val="0"/>
          <w:numId w:val="1"/>
        </w:numPr>
      </w:pPr>
      <w:r w:rsidRPr="00DA3D12">
        <w:t>Powierzchnia zabudowy 1.040 m2</w:t>
      </w:r>
    </w:p>
    <w:p w:rsidR="00DA3D12" w:rsidRPr="00DA3D12" w:rsidRDefault="00DA3D12" w:rsidP="00DA3D12">
      <w:pPr>
        <w:numPr>
          <w:ilvl w:val="0"/>
          <w:numId w:val="1"/>
        </w:numPr>
      </w:pPr>
      <w:r w:rsidRPr="00DA3D12">
        <w:t>Powierzchnia użytkowa 1.243 m2.</w:t>
      </w:r>
    </w:p>
    <w:p w:rsidR="00F131D7" w:rsidRDefault="00DA3D12"/>
    <w:sectPr w:rsidR="00F1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13AA1"/>
    <w:multiLevelType w:val="hybridMultilevel"/>
    <w:tmpl w:val="B7328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D"/>
    <w:rsid w:val="002265DD"/>
    <w:rsid w:val="0067599F"/>
    <w:rsid w:val="007A4ED8"/>
    <w:rsid w:val="00DA3D12"/>
    <w:rsid w:val="00DE69B9"/>
    <w:rsid w:val="00ED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D6E7"/>
  <w15:chartTrackingRefBased/>
  <w15:docId w15:val="{1B570D63-6AD6-42D5-85B6-F9FC6DA1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249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Olczak</dc:creator>
  <cp:keywords/>
  <dc:description/>
  <cp:lastModifiedBy>Karolina Olczak</cp:lastModifiedBy>
  <cp:revision>2</cp:revision>
  <dcterms:created xsi:type="dcterms:W3CDTF">2017-01-17T08:03:00Z</dcterms:created>
  <dcterms:modified xsi:type="dcterms:W3CDTF">2017-01-17T08:03:00Z</dcterms:modified>
</cp:coreProperties>
</file>