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3968C" w14:textId="0E93B58F" w:rsidR="00445C3C" w:rsidRPr="00B93C7F" w:rsidRDefault="00445C3C" w:rsidP="00445C3C">
      <w:pPr>
        <w:spacing w:line="320" w:lineRule="atLeast"/>
        <w:ind w:firstLine="1"/>
        <w:jc w:val="center"/>
        <w:rPr>
          <w:b/>
          <w:bCs/>
          <w:sz w:val="28"/>
          <w:szCs w:val="28"/>
        </w:rPr>
      </w:pPr>
      <w:r w:rsidRPr="00EE6C8F">
        <w:rPr>
          <w:b/>
          <w:bCs/>
          <w:color w:val="000000"/>
          <w:sz w:val="28"/>
          <w:szCs w:val="28"/>
        </w:rPr>
        <w:t>U C H W A Ł A</w:t>
      </w:r>
      <w:r w:rsidR="00E211E8">
        <w:rPr>
          <w:b/>
          <w:bCs/>
          <w:color w:val="000000"/>
          <w:sz w:val="28"/>
          <w:szCs w:val="28"/>
        </w:rPr>
        <w:t xml:space="preserve"> Nr </w:t>
      </w:r>
      <w:r w:rsidR="00133A46" w:rsidRPr="00B93C7F">
        <w:rPr>
          <w:b/>
          <w:bCs/>
          <w:sz w:val="28"/>
          <w:szCs w:val="28"/>
        </w:rPr>
        <w:t>……………</w:t>
      </w:r>
    </w:p>
    <w:p w14:paraId="3A333AF2" w14:textId="31C10650" w:rsidR="00445C3C" w:rsidRPr="00EE6C8F" w:rsidRDefault="00445C3C" w:rsidP="00445C3C">
      <w:pPr>
        <w:spacing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Rady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 w:rsidRPr="00EE6C8F">
        <w:rPr>
          <w:b/>
          <w:bCs/>
          <w:color w:val="000000"/>
          <w:sz w:val="26"/>
          <w:szCs w:val="26"/>
        </w:rPr>
        <w:t>z dnia</w:t>
      </w:r>
      <w:r>
        <w:rPr>
          <w:b/>
          <w:bCs/>
          <w:color w:val="000000"/>
          <w:sz w:val="26"/>
          <w:szCs w:val="26"/>
        </w:rPr>
        <w:t xml:space="preserve"> </w:t>
      </w:r>
      <w:r w:rsidR="00DF4A93">
        <w:rPr>
          <w:b/>
          <w:bCs/>
          <w:color w:val="000000"/>
          <w:sz w:val="26"/>
          <w:szCs w:val="26"/>
        </w:rPr>
        <w:t>29 grudnia</w:t>
      </w:r>
      <w:r w:rsidR="00BC2E7A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2020</w:t>
      </w:r>
      <w:r w:rsidRPr="00EE6C8F">
        <w:rPr>
          <w:b/>
          <w:bCs/>
          <w:color w:val="000000"/>
          <w:sz w:val="26"/>
          <w:szCs w:val="26"/>
        </w:rPr>
        <w:t xml:space="preserve"> roku</w:t>
      </w:r>
    </w:p>
    <w:p w14:paraId="5A6937B2" w14:textId="77777777" w:rsidR="00445C3C" w:rsidRDefault="00445C3C" w:rsidP="00C57768">
      <w:pPr>
        <w:spacing w:after="360" w:line="340" w:lineRule="atLeast"/>
        <w:jc w:val="center"/>
        <w:rPr>
          <w:b/>
          <w:bCs/>
          <w:color w:val="000000"/>
          <w:sz w:val="26"/>
          <w:szCs w:val="26"/>
        </w:rPr>
      </w:pPr>
      <w:r w:rsidRPr="00EE6C8F">
        <w:rPr>
          <w:b/>
          <w:bCs/>
          <w:color w:val="000000"/>
          <w:sz w:val="26"/>
          <w:szCs w:val="26"/>
        </w:rPr>
        <w:t>zmieniająca Uchwałę Budżetową</w:t>
      </w:r>
      <w:r>
        <w:rPr>
          <w:b/>
          <w:bCs/>
          <w:color w:val="000000"/>
          <w:sz w:val="26"/>
          <w:szCs w:val="26"/>
        </w:rPr>
        <w:t xml:space="preserve"> </w:t>
      </w:r>
      <w:r w:rsidRPr="00EE6C8F">
        <w:rPr>
          <w:b/>
          <w:color w:val="000000"/>
          <w:sz w:val="26"/>
          <w:szCs w:val="26"/>
        </w:rPr>
        <w:t>Powiatu Żyrardowskiego</w:t>
      </w:r>
      <w:r>
        <w:rPr>
          <w:b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na rok 2020</w:t>
      </w:r>
    </w:p>
    <w:p w14:paraId="118A8314" w14:textId="079BE367" w:rsidR="00445C3C" w:rsidRDefault="00445C3C" w:rsidP="00445C3C">
      <w:pPr>
        <w:pStyle w:val="Tekstpodstawowy"/>
        <w:spacing w:line="360" w:lineRule="atLeast"/>
        <w:ind w:firstLine="709"/>
        <w:rPr>
          <w:color w:val="000000"/>
        </w:rPr>
      </w:pPr>
      <w:r w:rsidRPr="00A35323">
        <w:rPr>
          <w:color w:val="000000"/>
        </w:rPr>
        <w:t xml:space="preserve">Na podstawie art. 12 pkt 5 ustawy z dnia 5 czerwca 1998 r. o samorządzie powiatowym (Dz. U. z </w:t>
      </w:r>
      <w:r>
        <w:rPr>
          <w:color w:val="000000"/>
        </w:rPr>
        <w:t xml:space="preserve">2020 </w:t>
      </w:r>
      <w:r w:rsidRPr="00A35323">
        <w:rPr>
          <w:color w:val="000000"/>
        </w:rPr>
        <w:t xml:space="preserve">r. poz. </w:t>
      </w:r>
      <w:r>
        <w:rPr>
          <w:color w:val="000000"/>
        </w:rPr>
        <w:t>920</w:t>
      </w:r>
      <w:r w:rsidRPr="00A35323">
        <w:rPr>
          <w:color w:val="000000"/>
        </w:rPr>
        <w:t>) oraz art. 211, art. 212,</w:t>
      </w:r>
      <w:r w:rsidR="002F77D1">
        <w:rPr>
          <w:color w:val="000000"/>
        </w:rPr>
        <w:t xml:space="preserve"> </w:t>
      </w:r>
      <w:r w:rsidR="004A5C02">
        <w:rPr>
          <w:color w:val="000000"/>
        </w:rPr>
        <w:t>art. 235, art. 236 ustawy z </w:t>
      </w:r>
      <w:r w:rsidRPr="00A35323">
        <w:rPr>
          <w:color w:val="000000"/>
        </w:rPr>
        <w:t xml:space="preserve">dnia </w:t>
      </w:r>
      <w:r>
        <w:rPr>
          <w:color w:val="000000"/>
        </w:rPr>
        <w:t>27 sierpnia 2009r. o </w:t>
      </w:r>
      <w:r w:rsidRPr="00A35323">
        <w:rPr>
          <w:color w:val="000000"/>
        </w:rPr>
        <w:t>finansach publicznych (Dz. U. z 2019 r. poz. 869 z późn. zm.),</w:t>
      </w:r>
    </w:p>
    <w:p w14:paraId="09D360D3" w14:textId="77777777" w:rsidR="00445C3C" w:rsidRPr="00A35323" w:rsidRDefault="00445C3C" w:rsidP="00C57768">
      <w:pPr>
        <w:pStyle w:val="Tekstpodstawowy"/>
        <w:spacing w:after="120" w:line="360" w:lineRule="atLeast"/>
        <w:rPr>
          <w:color w:val="000000"/>
        </w:rPr>
      </w:pPr>
      <w:r w:rsidRPr="00A35323">
        <w:rPr>
          <w:b/>
          <w:color w:val="000000"/>
        </w:rPr>
        <w:t>uchwala się, co następuje</w:t>
      </w:r>
      <w:r w:rsidRPr="00A35323">
        <w:rPr>
          <w:color w:val="000000"/>
        </w:rPr>
        <w:t>:</w:t>
      </w:r>
    </w:p>
    <w:p w14:paraId="0D3627DE" w14:textId="77777777" w:rsidR="00445C3C" w:rsidRPr="004443F1" w:rsidRDefault="00445C3C" w:rsidP="00445C3C">
      <w:pPr>
        <w:spacing w:after="120"/>
        <w:jc w:val="center"/>
        <w:rPr>
          <w:b/>
          <w:bCs/>
          <w:color w:val="000000"/>
        </w:rPr>
      </w:pPr>
      <w:r w:rsidRPr="004443F1">
        <w:rPr>
          <w:b/>
          <w:bCs/>
          <w:color w:val="000000"/>
        </w:rPr>
        <w:t>§ 1</w:t>
      </w:r>
    </w:p>
    <w:p w14:paraId="71A41F60" w14:textId="77777777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W Uchwale budżetowej Powiatu Żyrardowskiego na rok 2020 Nr XIV/86/19 Rady Powiatu Żyrardowskiego z dnia 30 grudnia 2019 roku wprowadza się następujące zmiany:</w:t>
      </w:r>
    </w:p>
    <w:p w14:paraId="40549AC3" w14:textId="4B487F25" w:rsidR="00445C3C" w:rsidRPr="00AE7BB0" w:rsidRDefault="00445C3C" w:rsidP="00087B79">
      <w:pPr>
        <w:pStyle w:val="Akapitzlist"/>
        <w:numPr>
          <w:ilvl w:val="0"/>
          <w:numId w:val="2"/>
        </w:numPr>
        <w:spacing w:line="360" w:lineRule="atLeast"/>
        <w:ind w:left="0" w:firstLine="0"/>
        <w:jc w:val="both"/>
        <w:rPr>
          <w:color w:val="000000"/>
        </w:rPr>
      </w:pPr>
      <w:r w:rsidRPr="00AE7BB0">
        <w:rPr>
          <w:color w:val="000000"/>
        </w:rPr>
        <w:t xml:space="preserve"> Zwiększa się o kwotę </w:t>
      </w:r>
      <w:bookmarkStart w:id="0" w:name="_Hlk8986493"/>
      <w:r w:rsidR="005A3079">
        <w:rPr>
          <w:b/>
          <w:color w:val="000000"/>
        </w:rPr>
        <w:t>413.112,45</w:t>
      </w:r>
      <w:r w:rsidRPr="00AE7BB0">
        <w:rPr>
          <w:b/>
          <w:color w:val="000000"/>
        </w:rPr>
        <w:t xml:space="preserve"> </w:t>
      </w:r>
      <w:bookmarkEnd w:id="0"/>
      <w:r w:rsidRPr="00AE7BB0">
        <w:rPr>
          <w:b/>
          <w:color w:val="000000"/>
        </w:rPr>
        <w:t xml:space="preserve">zł </w:t>
      </w:r>
      <w:r w:rsidRPr="00AE7BB0">
        <w:rPr>
          <w:color w:val="000000"/>
        </w:rPr>
        <w:t xml:space="preserve">oraz zmniejsza się o kwotę </w:t>
      </w:r>
      <w:r w:rsidR="005A3079">
        <w:rPr>
          <w:b/>
          <w:color w:val="000000"/>
        </w:rPr>
        <w:t>6.225,61</w:t>
      </w:r>
      <w:r w:rsidR="00AE7BB0">
        <w:rPr>
          <w:b/>
          <w:color w:val="000000"/>
        </w:rPr>
        <w:t xml:space="preserve"> </w:t>
      </w:r>
      <w:r w:rsidRPr="00AE7BB0">
        <w:rPr>
          <w:b/>
          <w:color w:val="000000"/>
        </w:rPr>
        <w:t>zł</w:t>
      </w:r>
      <w:r w:rsidRPr="00AE7BB0">
        <w:rPr>
          <w:color w:val="000000"/>
        </w:rPr>
        <w:t xml:space="preserve"> dochody budżetu. Plan dochodów budżetu Powiatu ogółem wynosi </w:t>
      </w:r>
      <w:r w:rsidR="00325EF1">
        <w:rPr>
          <w:b/>
          <w:color w:val="000000"/>
        </w:rPr>
        <w:t>100.236.328,55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>,</w:t>
      </w:r>
    </w:p>
    <w:p w14:paraId="08C21278" w14:textId="473ABCF9" w:rsidR="00445C3C" w:rsidRPr="002B1BF7" w:rsidRDefault="002B1BF7" w:rsidP="002B1BF7">
      <w:pPr>
        <w:spacing w:line="360" w:lineRule="atLeast"/>
        <w:jc w:val="both"/>
        <w:rPr>
          <w:color w:val="000000"/>
        </w:rPr>
      </w:pPr>
      <w:r>
        <w:rPr>
          <w:color w:val="000000"/>
        </w:rPr>
        <w:t>-</w:t>
      </w:r>
      <w:r w:rsidR="00445C3C" w:rsidRPr="002B1BF7">
        <w:rPr>
          <w:color w:val="000000"/>
        </w:rPr>
        <w:t xml:space="preserve"> dochody bieżące zwiększa się o kwotę </w:t>
      </w:r>
      <w:r w:rsidR="00BC2E7A">
        <w:rPr>
          <w:b/>
          <w:color w:val="000000"/>
        </w:rPr>
        <w:t>413</w:t>
      </w:r>
      <w:r w:rsidR="005A3079">
        <w:rPr>
          <w:b/>
          <w:color w:val="000000"/>
        </w:rPr>
        <w:t>.112,45</w:t>
      </w:r>
      <w:r w:rsidRPr="002B1BF7">
        <w:rPr>
          <w:b/>
          <w:color w:val="000000"/>
        </w:rPr>
        <w:t xml:space="preserve"> </w:t>
      </w:r>
      <w:r w:rsidR="00445C3C" w:rsidRPr="002B1BF7">
        <w:rPr>
          <w:b/>
          <w:color w:val="000000"/>
        </w:rPr>
        <w:t xml:space="preserve">zł </w:t>
      </w:r>
      <w:r w:rsidR="00445C3C" w:rsidRPr="002B1BF7">
        <w:rPr>
          <w:color w:val="000000"/>
        </w:rPr>
        <w:t xml:space="preserve">oraz zmniejsza się o kwotę </w:t>
      </w:r>
      <w:r w:rsidR="005A3079">
        <w:rPr>
          <w:b/>
          <w:color w:val="000000"/>
        </w:rPr>
        <w:t>6.225,61</w:t>
      </w:r>
      <w:r w:rsidRPr="002B1BF7">
        <w:rPr>
          <w:b/>
          <w:color w:val="000000"/>
        </w:rPr>
        <w:t xml:space="preserve"> </w:t>
      </w:r>
      <w:r w:rsidR="00445C3C" w:rsidRPr="002B1BF7">
        <w:rPr>
          <w:b/>
          <w:color w:val="000000"/>
        </w:rPr>
        <w:t>zł</w:t>
      </w:r>
      <w:r w:rsidR="00445C3C" w:rsidRPr="002B1BF7">
        <w:rPr>
          <w:color w:val="000000"/>
        </w:rPr>
        <w:t>,</w:t>
      </w:r>
      <w:r w:rsidR="00445C3C" w:rsidRPr="002B1BF7">
        <w:rPr>
          <w:b/>
          <w:color w:val="000000"/>
        </w:rPr>
        <w:t xml:space="preserve"> </w:t>
      </w:r>
      <w:r w:rsidR="00445C3C" w:rsidRPr="002B1BF7">
        <w:rPr>
          <w:color w:val="000000"/>
        </w:rPr>
        <w:t xml:space="preserve">tj. do kwoty </w:t>
      </w:r>
      <w:r w:rsidR="00445C3C" w:rsidRPr="002B1BF7">
        <w:rPr>
          <w:b/>
          <w:color w:val="000000"/>
        </w:rPr>
        <w:t>8</w:t>
      </w:r>
      <w:r w:rsidRPr="002B1BF7">
        <w:rPr>
          <w:b/>
          <w:color w:val="000000"/>
        </w:rPr>
        <w:t>5</w:t>
      </w:r>
      <w:r w:rsidR="008517E8" w:rsidRPr="002B1BF7">
        <w:rPr>
          <w:b/>
          <w:color w:val="000000"/>
        </w:rPr>
        <w:t>.</w:t>
      </w:r>
      <w:r w:rsidR="00325EF1">
        <w:rPr>
          <w:b/>
          <w:color w:val="000000"/>
        </w:rPr>
        <w:t>175.333,03</w:t>
      </w:r>
      <w:r w:rsidR="00445C3C" w:rsidRPr="002B1BF7">
        <w:rPr>
          <w:b/>
          <w:color w:val="000000"/>
        </w:rPr>
        <w:t xml:space="preserve"> zł</w:t>
      </w:r>
      <w:r w:rsidR="00445C3C" w:rsidRPr="002B1BF7">
        <w:rPr>
          <w:color w:val="000000"/>
        </w:rPr>
        <w:t xml:space="preserve">, </w:t>
      </w:r>
    </w:p>
    <w:p w14:paraId="1A0CCB60" w14:textId="77777777" w:rsidR="00445C3C" w:rsidRPr="00AE7BB0" w:rsidRDefault="00445C3C" w:rsidP="00445C3C">
      <w:pPr>
        <w:pStyle w:val="Akapitzlist"/>
        <w:spacing w:line="360" w:lineRule="atLeast"/>
        <w:ind w:left="0"/>
        <w:jc w:val="both"/>
        <w:rPr>
          <w:color w:val="000000"/>
        </w:rPr>
      </w:pPr>
      <w:r w:rsidRPr="00AE7BB0">
        <w:rPr>
          <w:color w:val="000000"/>
        </w:rPr>
        <w:t>zgodnie z Załącznikiem Nr 1 do niniejszej uchwały, zmieniającym Załącznik Nr 1 do Uchwały budżetowej pn. Dochody.</w:t>
      </w:r>
    </w:p>
    <w:p w14:paraId="77E2E84E" w14:textId="425F074E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 xml:space="preserve">2. Zwiększa się o kwotę </w:t>
      </w:r>
      <w:r w:rsidR="005F2950">
        <w:rPr>
          <w:b/>
          <w:color w:val="000000"/>
        </w:rPr>
        <w:t>426.179</w:t>
      </w:r>
      <w:r w:rsidR="00325EF1">
        <w:rPr>
          <w:b/>
          <w:color w:val="000000"/>
        </w:rPr>
        <w:t>,15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 oraz zmniejsza się o kwotę </w:t>
      </w:r>
      <w:r w:rsidR="005F2950">
        <w:rPr>
          <w:b/>
          <w:color w:val="000000"/>
        </w:rPr>
        <w:t>19.292</w:t>
      </w:r>
      <w:r w:rsidR="002B1BF7">
        <w:rPr>
          <w:b/>
          <w:color w:val="000000"/>
        </w:rPr>
        <w:t>,31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 wydatki budżetu. Plan wydatków budżetu Powiatu ogółem wynosi </w:t>
      </w:r>
      <w:r w:rsidR="00325EF1">
        <w:rPr>
          <w:b/>
          <w:color w:val="000000"/>
        </w:rPr>
        <w:t>101.860.810,49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>.</w:t>
      </w:r>
    </w:p>
    <w:p w14:paraId="56F6EEA6" w14:textId="4C3855A3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 xml:space="preserve">1) wydatki bieżące zwiększa się o kwotę </w:t>
      </w:r>
      <w:r w:rsidR="005F2950">
        <w:rPr>
          <w:b/>
          <w:color w:val="000000"/>
        </w:rPr>
        <w:t>426.1</w:t>
      </w:r>
      <w:r w:rsidR="00325EF1">
        <w:rPr>
          <w:b/>
          <w:color w:val="000000"/>
        </w:rPr>
        <w:t>79,15</w:t>
      </w:r>
      <w:r w:rsidR="002B1BF7" w:rsidRPr="00AE7BB0">
        <w:rPr>
          <w:b/>
          <w:color w:val="000000"/>
        </w:rPr>
        <w:t xml:space="preserve"> 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, oraz zmniejsza się o kwotę </w:t>
      </w:r>
      <w:r w:rsidR="005F2950">
        <w:rPr>
          <w:b/>
          <w:color w:val="000000"/>
        </w:rPr>
        <w:t>9.2</w:t>
      </w:r>
      <w:r w:rsidR="002B1BF7">
        <w:rPr>
          <w:b/>
          <w:color w:val="000000"/>
        </w:rPr>
        <w:t>92,31</w:t>
      </w:r>
      <w:r w:rsidR="002B1BF7" w:rsidRPr="00AE7BB0">
        <w:rPr>
          <w:b/>
          <w:color w:val="000000"/>
        </w:rPr>
        <w:t xml:space="preserve"> </w:t>
      </w:r>
      <w:r w:rsidR="00E858C4">
        <w:rPr>
          <w:b/>
          <w:color w:val="000000"/>
        </w:rPr>
        <w:t>zł</w:t>
      </w:r>
      <w:r w:rsidRPr="00AE7BB0">
        <w:rPr>
          <w:color w:val="000000"/>
        </w:rPr>
        <w:t xml:space="preserve">, tj. do kwoty </w:t>
      </w:r>
      <w:r w:rsidR="00325EF1">
        <w:rPr>
          <w:b/>
          <w:color w:val="000000"/>
        </w:rPr>
        <w:t>86.124.973,52</w:t>
      </w:r>
      <w:r w:rsidRPr="00AE7BB0">
        <w:rPr>
          <w:b/>
          <w:color w:val="000000"/>
        </w:rPr>
        <w:t xml:space="preserve"> zł,</w:t>
      </w:r>
    </w:p>
    <w:p w14:paraId="7990045D" w14:textId="6578D5B7" w:rsidR="008F269C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2)</w:t>
      </w:r>
      <w:r w:rsidRPr="00AE7BB0">
        <w:rPr>
          <w:color w:val="000000"/>
        </w:rPr>
        <w:tab/>
        <w:t xml:space="preserve"> wydatki majątkowe</w:t>
      </w:r>
      <w:r w:rsidR="00AE7BB0">
        <w:rPr>
          <w:color w:val="000000"/>
        </w:rPr>
        <w:t xml:space="preserve"> </w:t>
      </w:r>
      <w:r w:rsidRPr="00AE7BB0">
        <w:rPr>
          <w:color w:val="000000"/>
        </w:rPr>
        <w:t xml:space="preserve">zmniejsza się o kwotę </w:t>
      </w:r>
      <w:r w:rsidR="002B1BF7">
        <w:rPr>
          <w:b/>
          <w:color w:val="000000"/>
        </w:rPr>
        <w:t>10.000,00</w:t>
      </w:r>
      <w:r w:rsidR="00B93C7F">
        <w:rPr>
          <w:b/>
          <w:color w:val="000000"/>
        </w:rPr>
        <w:t> </w:t>
      </w:r>
      <w:r w:rsidR="00AE7BB0" w:rsidRPr="00AE7BB0">
        <w:rPr>
          <w:b/>
          <w:color w:val="000000"/>
        </w:rPr>
        <w:t>zł</w:t>
      </w:r>
      <w:r w:rsidRPr="00AE7BB0">
        <w:rPr>
          <w:color w:val="000000"/>
        </w:rPr>
        <w:t xml:space="preserve">, tj. do kwoty </w:t>
      </w:r>
      <w:r w:rsidR="002B1BF7">
        <w:rPr>
          <w:b/>
          <w:color w:val="000000"/>
        </w:rPr>
        <w:t>15.73</w:t>
      </w:r>
      <w:r w:rsidR="00AE7BB0">
        <w:rPr>
          <w:b/>
          <w:color w:val="000000"/>
        </w:rPr>
        <w:t>5.836,97</w:t>
      </w:r>
      <w:r w:rsidRPr="00AE7BB0">
        <w:rPr>
          <w:b/>
          <w:color w:val="000000"/>
        </w:rPr>
        <w:t xml:space="preserve"> zł</w:t>
      </w:r>
      <w:r w:rsidRPr="00AE7BB0">
        <w:rPr>
          <w:color w:val="000000"/>
        </w:rPr>
        <w:t xml:space="preserve">, </w:t>
      </w:r>
    </w:p>
    <w:p w14:paraId="37E5D988" w14:textId="250451A2" w:rsidR="00445C3C" w:rsidRPr="00AE7BB0" w:rsidRDefault="00445C3C" w:rsidP="00445C3C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zgodnie z Załącznikiem Nr 2 do niniejszej uchwały, zmieniającym Załącznik Nr 2 do Uchwały budżetowej pn. Wydatki.</w:t>
      </w:r>
    </w:p>
    <w:p w14:paraId="31FC790F" w14:textId="1C8BBCEB" w:rsidR="008517E8" w:rsidRDefault="00445C3C" w:rsidP="00E62582">
      <w:pPr>
        <w:spacing w:line="360" w:lineRule="atLeast"/>
        <w:jc w:val="both"/>
        <w:rPr>
          <w:color w:val="000000"/>
        </w:rPr>
      </w:pPr>
      <w:r w:rsidRPr="00AE7BB0">
        <w:rPr>
          <w:color w:val="000000"/>
        </w:rPr>
        <w:t>3. Wprowadza się zmiany w planie wydatków majątkowych, zgodnie z Załącznikiem Nr 3 do niniejszej uchwały, zmieniającym Załącznik Nr 2a do Uchwały budżetowej pn. Wydatki majątkowe Powiatu Żyrardowskiego w 2020 roku.</w:t>
      </w:r>
    </w:p>
    <w:p w14:paraId="54FA203A" w14:textId="48674015" w:rsidR="007F3514" w:rsidRDefault="007F3514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4. </w:t>
      </w:r>
      <w:r w:rsidRPr="004738F6">
        <w:rPr>
          <w:color w:val="000000"/>
        </w:rPr>
        <w:t>Wprowadz</w:t>
      </w:r>
      <w:r>
        <w:rPr>
          <w:color w:val="000000"/>
        </w:rPr>
        <w:t>a się zmiany w planie</w:t>
      </w:r>
      <w:r w:rsidRPr="004738F6">
        <w:rPr>
          <w:color w:val="000000"/>
        </w:rPr>
        <w:t xml:space="preserve"> wydatków związanych z realizacją zadań z zakresu administracji rządowej i innych zleconych odrębnymi usta</w:t>
      </w:r>
      <w:r>
        <w:rPr>
          <w:color w:val="000000"/>
        </w:rPr>
        <w:t>wami zgodnie z Załącznikiem Nr 4</w:t>
      </w:r>
      <w:r w:rsidRPr="004738F6">
        <w:rPr>
          <w:color w:val="000000"/>
        </w:rPr>
        <w:t xml:space="preserve"> do niniejszej uchwały, zmieniającym Załącznik Nr 4 do U</w:t>
      </w:r>
      <w:r>
        <w:rPr>
          <w:color w:val="000000"/>
        </w:rPr>
        <w:t>chwały budżetowej pn. Dochody i </w:t>
      </w:r>
      <w:r w:rsidRPr="004738F6">
        <w:rPr>
          <w:color w:val="000000"/>
        </w:rPr>
        <w:t>wydatki związane z realizacją zadań z zakresu administracji rządowej i innych zleconych odrębnymi ustawami w 2020 roku.</w:t>
      </w:r>
    </w:p>
    <w:p w14:paraId="711D5D56" w14:textId="0C22E53D" w:rsidR="00633F12" w:rsidRDefault="007F3514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>5</w:t>
      </w:r>
      <w:r w:rsidR="008517E8">
        <w:rPr>
          <w:color w:val="000000"/>
        </w:rPr>
        <w:t xml:space="preserve">. </w:t>
      </w:r>
      <w:r w:rsidR="00BC2E7A">
        <w:rPr>
          <w:color w:val="000000"/>
        </w:rPr>
        <w:t>Zwiększa się plan</w:t>
      </w:r>
      <w:r w:rsidR="004B7D87" w:rsidRPr="004B7D87">
        <w:rPr>
          <w:color w:val="000000"/>
        </w:rPr>
        <w:t xml:space="preserve"> </w:t>
      </w:r>
      <w:r w:rsidR="004B7D87" w:rsidRPr="00BC2E7A">
        <w:rPr>
          <w:color w:val="000000"/>
        </w:rPr>
        <w:t xml:space="preserve">dotacji dla </w:t>
      </w:r>
      <w:r w:rsidR="00BC2E7A">
        <w:rPr>
          <w:color w:val="000000"/>
        </w:rPr>
        <w:t>powiatowej instytucji kultury</w:t>
      </w:r>
      <w:r>
        <w:rPr>
          <w:color w:val="000000"/>
        </w:rPr>
        <w:t>, zgodnie z Załącznikiem Nr 5</w:t>
      </w:r>
      <w:r w:rsidR="004B7D87" w:rsidRPr="004B7D87">
        <w:rPr>
          <w:color w:val="000000"/>
        </w:rPr>
        <w:t xml:space="preserve"> do niniejszej uchwały zmieniającym Załącznik Nr 7 do Uchwały budżeto</w:t>
      </w:r>
      <w:r w:rsidR="004B7D87">
        <w:rPr>
          <w:color w:val="000000"/>
        </w:rPr>
        <w:t>wej pn. Dotacje podmiotowe w 2020</w:t>
      </w:r>
      <w:r w:rsidR="004B7D87" w:rsidRPr="004B7D87">
        <w:rPr>
          <w:color w:val="000000"/>
        </w:rPr>
        <w:t xml:space="preserve"> roku.</w:t>
      </w:r>
    </w:p>
    <w:p w14:paraId="67150264" w14:textId="05042EDB" w:rsidR="002A387A" w:rsidRDefault="004A5C02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t xml:space="preserve">6. </w:t>
      </w:r>
      <w:r w:rsidR="002A387A">
        <w:rPr>
          <w:color w:val="000000"/>
        </w:rPr>
        <w:t xml:space="preserve">W </w:t>
      </w:r>
      <w:r w:rsidRPr="004A5C02">
        <w:rPr>
          <w:color w:val="000000"/>
        </w:rPr>
        <w:t>§ 7.</w:t>
      </w:r>
      <w:r w:rsidRPr="004A5C02">
        <w:t xml:space="preserve"> </w:t>
      </w:r>
      <w:r w:rsidR="002A387A">
        <w:t xml:space="preserve">ust. </w:t>
      </w:r>
      <w:r>
        <w:rPr>
          <w:color w:val="000000"/>
        </w:rPr>
        <w:t xml:space="preserve">3. otrzymuje </w:t>
      </w:r>
      <w:r w:rsidR="002A387A">
        <w:rPr>
          <w:color w:val="000000"/>
        </w:rPr>
        <w:t xml:space="preserve">brzmienie: </w:t>
      </w:r>
    </w:p>
    <w:p w14:paraId="2A42ECAB" w14:textId="0C864920" w:rsidR="004A5C02" w:rsidRPr="00F76966" w:rsidRDefault="002A387A" w:rsidP="00E62582">
      <w:pPr>
        <w:spacing w:line="360" w:lineRule="atLeast"/>
        <w:jc w:val="both"/>
        <w:rPr>
          <w:color w:val="000000"/>
        </w:rPr>
      </w:pPr>
      <w:r>
        <w:rPr>
          <w:color w:val="000000"/>
        </w:rPr>
        <w:lastRenderedPageBreak/>
        <w:t xml:space="preserve">„3. </w:t>
      </w:r>
      <w:r w:rsidR="004A5C02" w:rsidRPr="004A5C02">
        <w:rPr>
          <w:color w:val="000000"/>
        </w:rPr>
        <w:t xml:space="preserve">Ustala się dochody z opłat i kar za korzystanie ze środowiska w kwocie </w:t>
      </w:r>
      <w:r>
        <w:rPr>
          <w:color w:val="000000"/>
        </w:rPr>
        <w:t>37</w:t>
      </w:r>
      <w:r w:rsidR="004A5C02" w:rsidRPr="004A5C02">
        <w:rPr>
          <w:color w:val="000000"/>
        </w:rPr>
        <w:t>.0</w:t>
      </w:r>
      <w:r>
        <w:rPr>
          <w:color w:val="000000"/>
        </w:rPr>
        <w:t>00,00 zł oraz wydatki w kwocie 37</w:t>
      </w:r>
      <w:r w:rsidR="004A5C02" w:rsidRPr="004A5C02">
        <w:rPr>
          <w:color w:val="000000"/>
        </w:rPr>
        <w:t>.000,00 zł na realizację zadań wynikających z ustawy z dnia 27 kwietnia 2</w:t>
      </w:r>
      <w:r>
        <w:rPr>
          <w:color w:val="000000"/>
        </w:rPr>
        <w:t>001 r. Prawo ochrony środowiska”.</w:t>
      </w:r>
      <w:bookmarkStart w:id="1" w:name="_GoBack"/>
      <w:bookmarkEnd w:id="1"/>
    </w:p>
    <w:p w14:paraId="5998E0F8" w14:textId="77777777" w:rsidR="00D94E12" w:rsidRPr="00A35323" w:rsidRDefault="00D94E12" w:rsidP="00A35323">
      <w:pPr>
        <w:pStyle w:val="Akapitzlist"/>
        <w:spacing w:before="120" w:after="120"/>
        <w:ind w:left="0"/>
        <w:jc w:val="center"/>
        <w:rPr>
          <w:b/>
          <w:bCs/>
          <w:color w:val="000000"/>
        </w:rPr>
      </w:pPr>
      <w:r w:rsidRPr="00A35323">
        <w:rPr>
          <w:b/>
          <w:bCs/>
          <w:color w:val="000000"/>
        </w:rPr>
        <w:t>§ 2</w:t>
      </w:r>
    </w:p>
    <w:p w14:paraId="58FB7FF4" w14:textId="77777777" w:rsidR="00E96A7E" w:rsidRDefault="00D94E12" w:rsidP="00A35323">
      <w:pPr>
        <w:spacing w:after="240" w:line="276" w:lineRule="auto"/>
        <w:jc w:val="both"/>
        <w:rPr>
          <w:color w:val="000000"/>
        </w:rPr>
      </w:pPr>
      <w:r w:rsidRPr="00EE6C8F">
        <w:rPr>
          <w:color w:val="000000"/>
        </w:rPr>
        <w:t xml:space="preserve">Wykonanie uchwały powierza się </w:t>
      </w:r>
      <w:r w:rsidR="00C312A8" w:rsidRPr="00EE6C8F">
        <w:rPr>
          <w:color w:val="000000"/>
        </w:rPr>
        <w:t>Zarządowi Powiatu.</w:t>
      </w:r>
    </w:p>
    <w:p w14:paraId="212D29A3" w14:textId="77777777" w:rsidR="00D94E12" w:rsidRPr="00A35323" w:rsidRDefault="00D94E12" w:rsidP="00A35323">
      <w:pPr>
        <w:spacing w:before="120"/>
        <w:jc w:val="center"/>
        <w:rPr>
          <w:color w:val="000000"/>
        </w:rPr>
      </w:pPr>
      <w:r w:rsidRPr="00A35323">
        <w:rPr>
          <w:b/>
          <w:bCs/>
          <w:color w:val="000000"/>
        </w:rPr>
        <w:t xml:space="preserve">§ </w:t>
      </w:r>
      <w:r w:rsidR="009112E7" w:rsidRPr="00A35323">
        <w:rPr>
          <w:b/>
          <w:bCs/>
          <w:color w:val="000000"/>
        </w:rPr>
        <w:t>3</w:t>
      </w:r>
    </w:p>
    <w:p w14:paraId="5CA3131A" w14:textId="77777777" w:rsidR="00645661" w:rsidRPr="00EE6C8F" w:rsidRDefault="00D94E12" w:rsidP="00A35323">
      <w:pPr>
        <w:spacing w:after="240" w:line="276" w:lineRule="auto"/>
        <w:rPr>
          <w:color w:val="000000"/>
        </w:rPr>
      </w:pPr>
      <w:r w:rsidRPr="00EE6C8F">
        <w:rPr>
          <w:color w:val="000000"/>
        </w:rPr>
        <w:t>Uchwała wchodzi w życie z dniem podjęcia.</w:t>
      </w:r>
    </w:p>
    <w:p w14:paraId="7720B1D2" w14:textId="77777777" w:rsidR="00C3426A" w:rsidRPr="00EE6C8F" w:rsidRDefault="00DD6EAA" w:rsidP="00F260C7">
      <w:pPr>
        <w:spacing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EE6C8F">
        <w:rPr>
          <w:rFonts w:ascii="Arial" w:hAnsi="Arial" w:cs="Arial"/>
          <w:b/>
          <w:color w:val="000000"/>
          <w:sz w:val="26"/>
          <w:szCs w:val="26"/>
        </w:rPr>
        <w:t>Przewodniczący Rady</w:t>
      </w:r>
    </w:p>
    <w:p w14:paraId="3C52BC47" w14:textId="77777777" w:rsidR="00E96A7E" w:rsidRDefault="00DD6EAA" w:rsidP="00E62582">
      <w:pPr>
        <w:spacing w:after="360" w:line="276" w:lineRule="auto"/>
        <w:ind w:left="4859"/>
        <w:jc w:val="center"/>
        <w:rPr>
          <w:rFonts w:ascii="Arial" w:hAnsi="Arial" w:cs="Arial"/>
          <w:b/>
          <w:bCs/>
          <w:color w:val="000000"/>
          <w:kern w:val="32"/>
          <w:sz w:val="26"/>
          <w:szCs w:val="26"/>
        </w:rPr>
      </w:pPr>
      <w:r w:rsidRPr="00EE6C8F">
        <w:rPr>
          <w:rFonts w:ascii="Arial" w:hAnsi="Arial" w:cs="Arial"/>
          <w:b/>
          <w:bCs/>
          <w:color w:val="000000"/>
          <w:kern w:val="32"/>
          <w:sz w:val="26"/>
          <w:szCs w:val="26"/>
        </w:rPr>
        <w:t>Powiatu Żyrardowskiego</w:t>
      </w:r>
    </w:p>
    <w:p w14:paraId="4D0DB45A" w14:textId="77777777" w:rsidR="00A43505" w:rsidRPr="00E96A7E" w:rsidRDefault="003153B9" w:rsidP="00E62582">
      <w:pPr>
        <w:spacing w:before="120" w:after="120" w:line="276" w:lineRule="auto"/>
        <w:ind w:left="485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iCs/>
          <w:color w:val="000000"/>
          <w:sz w:val="26"/>
          <w:szCs w:val="26"/>
        </w:rPr>
        <w:t>Klaudiusz Stusiński</w:t>
      </w:r>
    </w:p>
    <w:p w14:paraId="21CCC241" w14:textId="77777777" w:rsidR="0007266F" w:rsidRPr="00EE6C8F" w:rsidRDefault="0007266F" w:rsidP="009E218B">
      <w:pPr>
        <w:spacing w:after="120" w:line="360" w:lineRule="auto"/>
        <w:jc w:val="center"/>
        <w:rPr>
          <w:b/>
          <w:color w:val="000000"/>
          <w:sz w:val="26"/>
          <w:szCs w:val="26"/>
          <w:u w:val="single"/>
        </w:rPr>
        <w:sectPr w:rsidR="0007266F" w:rsidRPr="00EE6C8F" w:rsidSect="00C57768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2ABC5FA3" w14:textId="7CF47D62" w:rsidR="00951A93" w:rsidRDefault="00C11FA8" w:rsidP="00951A93">
      <w:pPr>
        <w:pStyle w:val="Akapitzlist"/>
        <w:spacing w:after="120"/>
        <w:ind w:left="0"/>
        <w:jc w:val="center"/>
        <w:rPr>
          <w:b/>
          <w:u w:val="single"/>
        </w:rPr>
      </w:pPr>
      <w:r w:rsidRPr="005C7A9F">
        <w:rPr>
          <w:b/>
          <w:color w:val="000000"/>
          <w:sz w:val="26"/>
          <w:szCs w:val="26"/>
          <w:u w:val="single"/>
        </w:rPr>
        <w:lastRenderedPageBreak/>
        <w:t>UZASADNIENIE</w:t>
      </w:r>
    </w:p>
    <w:p w14:paraId="5B7181B2" w14:textId="2ADEF0D1" w:rsidR="009F69BC" w:rsidRDefault="00137FA6" w:rsidP="00AC5714">
      <w:pPr>
        <w:spacing w:before="120" w:after="120"/>
        <w:jc w:val="both"/>
        <w:rPr>
          <w:b/>
          <w:iCs/>
          <w:u w:val="single"/>
        </w:rPr>
      </w:pPr>
      <w:r w:rsidRPr="002B476A">
        <w:rPr>
          <w:b/>
          <w:iCs/>
          <w:u w:val="single"/>
        </w:rPr>
        <w:t>Dział 600 Transport i łączność</w:t>
      </w:r>
    </w:p>
    <w:p w14:paraId="287CA174" w14:textId="7C5F5F77" w:rsidR="007D2120" w:rsidRPr="00E01AFE" w:rsidRDefault="00E01AFE" w:rsidP="00E01AFE">
      <w:pPr>
        <w:pStyle w:val="Akapitzlist"/>
        <w:spacing w:before="120" w:after="120"/>
        <w:ind w:left="0"/>
        <w:jc w:val="both"/>
      </w:pPr>
      <w:r w:rsidRPr="00E01AFE">
        <w:t xml:space="preserve">Zwiększa się plan dochodów bieżących o </w:t>
      </w:r>
      <w:r>
        <w:t>kwotę 7.294,00</w:t>
      </w:r>
      <w:r w:rsidRPr="00E01AFE">
        <w:t xml:space="preserve"> zł z tytułu </w:t>
      </w:r>
      <w:r>
        <w:t>różnych dochodów</w:t>
      </w:r>
      <w:r w:rsidRPr="00E01AFE">
        <w:t xml:space="preserve"> oraz</w:t>
      </w:r>
      <w:r>
        <w:t xml:space="preserve"> kar i odszkodowań wynikających z umów. Ponadto </w:t>
      </w:r>
      <w:r w:rsidRPr="00E01AFE">
        <w:t xml:space="preserve">zmniejsza się plan z tytułu odsetek od środków zgromadzonych na rachunku bankowym o kwotę </w:t>
      </w:r>
      <w:r>
        <w:t>51</w:t>
      </w:r>
      <w:r w:rsidRPr="00E01AFE">
        <w:t>,00 zł. Powyższe zmiany wynikają z bieżącej analizy planu</w:t>
      </w:r>
      <w:r w:rsidR="00DC3909">
        <w:t xml:space="preserve"> (§ 0920, 0950, 0970).</w:t>
      </w:r>
    </w:p>
    <w:p w14:paraId="31D0FDB9" w14:textId="3656E739" w:rsidR="00777B3F" w:rsidRPr="005E5E90" w:rsidRDefault="00AE71FA" w:rsidP="003B30E1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683844">
        <w:rPr>
          <w:iCs/>
        </w:rPr>
        <w:tab/>
      </w:r>
      <w:r w:rsidR="005C7A9F" w:rsidRPr="005E5E90">
        <w:rPr>
          <w:b/>
          <w:iCs/>
          <w:u w:val="single"/>
        </w:rPr>
        <w:t>Dział 750 Administracja publiczna</w:t>
      </w:r>
    </w:p>
    <w:p w14:paraId="7188417C" w14:textId="054FB806" w:rsidR="003A5535" w:rsidRDefault="003A5535" w:rsidP="003A5535">
      <w:pPr>
        <w:spacing w:after="120"/>
        <w:jc w:val="both"/>
        <w:rPr>
          <w:iCs/>
        </w:rPr>
      </w:pPr>
      <w:r w:rsidRPr="005E5E90">
        <w:rPr>
          <w:iCs/>
        </w:rPr>
        <w:t>Zwiększa się plan wydatków bieżących Starostwa</w:t>
      </w:r>
      <w:r w:rsidR="005E5E90">
        <w:rPr>
          <w:iCs/>
        </w:rPr>
        <w:t xml:space="preserve"> o kwotę 10</w:t>
      </w:r>
      <w:r w:rsidRPr="005E5E90">
        <w:rPr>
          <w:iCs/>
        </w:rPr>
        <w:t xml:space="preserve">.000,00 zł w celu zabezpieczenia </w:t>
      </w:r>
      <w:r w:rsidR="005E5E90">
        <w:rPr>
          <w:iCs/>
        </w:rPr>
        <w:t>naliczenia diet za m-c grudzień 2020 r.</w:t>
      </w:r>
      <w:r w:rsidR="007D2120" w:rsidRPr="005E5E90">
        <w:rPr>
          <w:iCs/>
        </w:rPr>
        <w:t xml:space="preserve"> (75</w:t>
      </w:r>
      <w:r w:rsidRPr="005E5E90">
        <w:rPr>
          <w:iCs/>
        </w:rPr>
        <w:t>019).</w:t>
      </w:r>
    </w:p>
    <w:p w14:paraId="7E019998" w14:textId="3B9A4BA2" w:rsidR="00123AF3" w:rsidRPr="00EE431E" w:rsidRDefault="00123AF3" w:rsidP="00AC5714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EE431E">
        <w:rPr>
          <w:b/>
          <w:iCs/>
          <w:u w:val="single"/>
        </w:rPr>
        <w:t>Dział 756 Dochody od osób prawnych, od osób fizycznych i od innych jednostek nieposiadających osobowości prawnej oraz wydatki związane z ich poborem</w:t>
      </w:r>
    </w:p>
    <w:p w14:paraId="64A7E07D" w14:textId="3B6044CC" w:rsidR="00E01F14" w:rsidRDefault="00152C21" w:rsidP="00E01F14">
      <w:pPr>
        <w:pStyle w:val="Tekstpodstawowy2"/>
        <w:tabs>
          <w:tab w:val="left" w:pos="284"/>
        </w:tabs>
        <w:rPr>
          <w:i w:val="0"/>
          <w:u w:val="none"/>
        </w:rPr>
      </w:pPr>
      <w:r>
        <w:rPr>
          <w:i w:val="0"/>
          <w:u w:val="none"/>
        </w:rPr>
        <w:t xml:space="preserve">1. </w:t>
      </w:r>
      <w:r w:rsidR="00E01F14">
        <w:rPr>
          <w:i w:val="0"/>
          <w:u w:val="none"/>
        </w:rPr>
        <w:t xml:space="preserve">Zwiększa </w:t>
      </w:r>
      <w:r w:rsidR="00E01F14" w:rsidRPr="00E01F14">
        <w:rPr>
          <w:i w:val="0"/>
          <w:u w:val="none"/>
        </w:rPr>
        <w:t>się plan dochodów z tytułu wpływów</w:t>
      </w:r>
      <w:r w:rsidR="00E01F14">
        <w:rPr>
          <w:i w:val="0"/>
          <w:u w:val="none"/>
        </w:rPr>
        <w:t xml:space="preserve"> z udzi</w:t>
      </w:r>
      <w:r w:rsidR="00DC3909">
        <w:rPr>
          <w:i w:val="0"/>
          <w:u w:val="none"/>
        </w:rPr>
        <w:t xml:space="preserve">ału w podatku dochodowym od osób fizycznych </w:t>
      </w:r>
      <w:r w:rsidR="00621595">
        <w:rPr>
          <w:i w:val="0"/>
          <w:u w:val="none"/>
        </w:rPr>
        <w:t>PI</w:t>
      </w:r>
      <w:r w:rsidR="00DC3909">
        <w:rPr>
          <w:i w:val="0"/>
          <w:u w:val="none"/>
        </w:rPr>
        <w:t>T – 158.</w:t>
      </w:r>
      <w:r w:rsidR="0002243A">
        <w:rPr>
          <w:i w:val="0"/>
          <w:u w:val="none"/>
        </w:rPr>
        <w:t>496</w:t>
      </w:r>
      <w:r w:rsidR="00DC3909">
        <w:rPr>
          <w:i w:val="0"/>
          <w:u w:val="none"/>
        </w:rPr>
        <w:t>,44</w:t>
      </w:r>
      <w:r w:rsidR="0002243A">
        <w:rPr>
          <w:i w:val="0"/>
          <w:u w:val="none"/>
        </w:rPr>
        <w:t xml:space="preserve"> </w:t>
      </w:r>
      <w:r w:rsidR="00E01F14">
        <w:rPr>
          <w:i w:val="0"/>
          <w:u w:val="none"/>
        </w:rPr>
        <w:t>zł. Zmiana</w:t>
      </w:r>
      <w:r w:rsidR="00E01F14" w:rsidRPr="00E01F14">
        <w:rPr>
          <w:i w:val="0"/>
          <w:u w:val="none"/>
        </w:rPr>
        <w:t xml:space="preserve"> wynika z bieżącej analizy wykonania</w:t>
      </w:r>
      <w:r w:rsidR="00DC3909">
        <w:rPr>
          <w:i w:val="0"/>
          <w:u w:val="none"/>
        </w:rPr>
        <w:t xml:space="preserve"> (§ 0010)</w:t>
      </w:r>
      <w:r w:rsidR="00E01F14" w:rsidRPr="00E01F14">
        <w:rPr>
          <w:i w:val="0"/>
          <w:u w:val="none"/>
        </w:rPr>
        <w:t>.</w:t>
      </w:r>
    </w:p>
    <w:p w14:paraId="414068E7" w14:textId="7915D933" w:rsidR="00C50387" w:rsidRDefault="00152C21" w:rsidP="00715FEF">
      <w:pPr>
        <w:pStyle w:val="Tekstpodstawowy2"/>
        <w:tabs>
          <w:tab w:val="left" w:pos="284"/>
        </w:tabs>
        <w:spacing w:after="120"/>
        <w:rPr>
          <w:i w:val="0"/>
          <w:u w:val="none"/>
        </w:rPr>
      </w:pPr>
      <w:r>
        <w:rPr>
          <w:i w:val="0"/>
          <w:u w:val="none"/>
        </w:rPr>
        <w:t xml:space="preserve">2. </w:t>
      </w:r>
      <w:r w:rsidR="00E01AFE" w:rsidRPr="00F11186">
        <w:rPr>
          <w:i w:val="0"/>
          <w:u w:val="none"/>
        </w:rPr>
        <w:t xml:space="preserve">Zwiększa się plan dochodów o kwotę </w:t>
      </w:r>
      <w:r w:rsidR="00C35FB2">
        <w:rPr>
          <w:i w:val="0"/>
          <w:u w:val="none"/>
        </w:rPr>
        <w:t>8.486,4</w:t>
      </w:r>
      <w:r w:rsidR="00E01AFE" w:rsidRPr="00F11186">
        <w:rPr>
          <w:i w:val="0"/>
          <w:u w:val="none"/>
        </w:rPr>
        <w:t>0 zł, w związku z wyższymi wpływami za zajęcie pasa drogowego</w:t>
      </w:r>
      <w:r w:rsidR="00C35FB2">
        <w:rPr>
          <w:i w:val="0"/>
          <w:u w:val="none"/>
        </w:rPr>
        <w:t xml:space="preserve"> oraz o kwotę 1.413,60 zł z tytułu wpływu odsetek. </w:t>
      </w:r>
      <w:r w:rsidR="00DC3909">
        <w:rPr>
          <w:i w:val="0"/>
          <w:u w:val="none"/>
        </w:rPr>
        <w:t xml:space="preserve">Przewidywane wykonanie do końca </w:t>
      </w:r>
      <w:r w:rsidR="00E01AFE">
        <w:rPr>
          <w:i w:val="0"/>
          <w:u w:val="none"/>
        </w:rPr>
        <w:t>roku wskazuje na możliwość d</w:t>
      </w:r>
      <w:r>
        <w:rPr>
          <w:i w:val="0"/>
          <w:u w:val="none"/>
        </w:rPr>
        <w:t>oko</w:t>
      </w:r>
      <w:r w:rsidR="00DC3909">
        <w:rPr>
          <w:i w:val="0"/>
          <w:u w:val="none"/>
        </w:rPr>
        <w:t>nania powyższego zwiększenia (§</w:t>
      </w:r>
      <w:r>
        <w:rPr>
          <w:i w:val="0"/>
          <w:u w:val="none"/>
        </w:rPr>
        <w:t>0490, 0920).</w:t>
      </w:r>
    </w:p>
    <w:p w14:paraId="7A2481EC" w14:textId="77777777" w:rsidR="00C50387" w:rsidRPr="00C50387" w:rsidRDefault="00C50387" w:rsidP="00C50387">
      <w:pPr>
        <w:spacing w:after="120"/>
        <w:jc w:val="both"/>
        <w:rPr>
          <w:b/>
          <w:iCs/>
          <w:u w:val="single"/>
          <w:lang w:eastAsia="x-none"/>
        </w:rPr>
      </w:pPr>
      <w:r w:rsidRPr="00C50387">
        <w:rPr>
          <w:b/>
          <w:iCs/>
          <w:u w:val="single"/>
          <w:lang w:eastAsia="x-none"/>
        </w:rPr>
        <w:t>Dział 758 - Różne rozliczenia</w:t>
      </w:r>
    </w:p>
    <w:p w14:paraId="659932D8" w14:textId="0E8875F5" w:rsidR="00C50387" w:rsidRDefault="00BA3A3E" w:rsidP="00BA3A3E">
      <w:pPr>
        <w:jc w:val="both"/>
      </w:pPr>
      <w:r>
        <w:t xml:space="preserve">1. </w:t>
      </w:r>
      <w:r w:rsidR="00C50387">
        <w:t>Wprowadza się do planu dochodów kwotę 50.378,00 zł, na podstawie pisma Ministra Finansów</w:t>
      </w:r>
      <w:r w:rsidR="00DC3909">
        <w:t xml:space="preserve"> z dnia 09 grudnia 2020 r.</w:t>
      </w:r>
      <w:r w:rsidR="00C50387">
        <w:t xml:space="preserve"> jako uzupełnienie subwencji ogólnej dla jednostek samorządu terytorialnego</w:t>
      </w:r>
      <w:r w:rsidR="00DC3909">
        <w:t xml:space="preserve"> (§2760)</w:t>
      </w:r>
      <w:r w:rsidR="00C50387">
        <w:t>.</w:t>
      </w:r>
    </w:p>
    <w:p w14:paraId="28582337" w14:textId="763C7814" w:rsidR="00C50387" w:rsidRPr="00715FEF" w:rsidRDefault="00BA3A3E" w:rsidP="00715FEF">
      <w:pPr>
        <w:spacing w:after="120"/>
        <w:jc w:val="both"/>
      </w:pPr>
      <w:r>
        <w:t>2. Na podstawie pisma Ministra Finansów z dnia 27.11.2020 r</w:t>
      </w:r>
      <w:r w:rsidR="00DC3909">
        <w:t>. dokonuje się zwiększenia części oświatowej</w:t>
      </w:r>
      <w:r>
        <w:t xml:space="preserve"> subwencji ogólnej na rok 2020 o kwotę 119.500,00 zł</w:t>
      </w:r>
      <w:r w:rsidR="00715FEF">
        <w:t>. Środki zostaną przeznaczone</w:t>
      </w:r>
      <w:r w:rsidR="00DC3909">
        <w:t xml:space="preserve"> dla szkół i placówek oświatowych</w:t>
      </w:r>
      <w:r w:rsidR="00715FEF">
        <w:t xml:space="preserve"> </w:t>
      </w:r>
      <w:r w:rsidR="00DC3909">
        <w:t xml:space="preserve"> </w:t>
      </w:r>
      <w:r w:rsidR="00715FEF">
        <w:t>na dofinansowanie zakupu usługi dostępu do internetu, sprzętu przydatnego w prowadzeniu zajęć realizowanych z wykorzystaniem metod i technik kształcenia na odległość lub innego sposobu tych zajęć</w:t>
      </w:r>
      <w:r w:rsidR="00DC3909">
        <w:t xml:space="preserve"> (§2920).</w:t>
      </w:r>
    </w:p>
    <w:p w14:paraId="35D5BC93" w14:textId="3EF8659D" w:rsidR="002F4A16" w:rsidRPr="00E7042D" w:rsidRDefault="002F4A16" w:rsidP="00AC5714">
      <w:pPr>
        <w:spacing w:before="120" w:after="120"/>
        <w:jc w:val="both"/>
        <w:rPr>
          <w:b/>
          <w:iCs/>
          <w:u w:val="single"/>
        </w:rPr>
      </w:pPr>
      <w:r w:rsidRPr="00E7042D">
        <w:rPr>
          <w:b/>
          <w:iCs/>
          <w:u w:val="single"/>
        </w:rPr>
        <w:t>Dział 801 Oświata i wychowanie</w:t>
      </w:r>
    </w:p>
    <w:p w14:paraId="18A6FCEE" w14:textId="44E66C17" w:rsidR="008A34E7" w:rsidRPr="00031F24" w:rsidRDefault="00031F24" w:rsidP="00087B79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="008A34E7" w:rsidRPr="00031F24">
        <w:rPr>
          <w:iCs/>
        </w:rPr>
        <w:t>W planie dochodów bieżących placówek oświatowych wprowadza się zmiany aktualizujące plan do przewidywanego wykonania (</w:t>
      </w:r>
      <w:r w:rsidR="00984D0C">
        <w:rPr>
          <w:iCs/>
        </w:rPr>
        <w:t>§</w:t>
      </w:r>
      <w:r w:rsidR="008A34E7" w:rsidRPr="00031F24">
        <w:rPr>
          <w:iCs/>
        </w:rPr>
        <w:t>0610,</w:t>
      </w:r>
      <w:r w:rsidR="00984D0C">
        <w:rPr>
          <w:iCs/>
        </w:rPr>
        <w:t xml:space="preserve"> </w:t>
      </w:r>
      <w:r w:rsidR="008A34E7" w:rsidRPr="00031F24">
        <w:rPr>
          <w:iCs/>
        </w:rPr>
        <w:t>0</w:t>
      </w:r>
      <w:r w:rsidR="00984D0C">
        <w:rPr>
          <w:iCs/>
        </w:rPr>
        <w:t>750</w:t>
      </w:r>
      <w:r w:rsidR="007F445C" w:rsidRPr="00031F24">
        <w:rPr>
          <w:iCs/>
        </w:rPr>
        <w:t>,</w:t>
      </w:r>
      <w:r w:rsidR="00676583">
        <w:rPr>
          <w:iCs/>
        </w:rPr>
        <w:t xml:space="preserve"> 0830,</w:t>
      </w:r>
      <w:r w:rsidR="008A34E7" w:rsidRPr="00031F24">
        <w:rPr>
          <w:iCs/>
        </w:rPr>
        <w:t xml:space="preserve"> </w:t>
      </w:r>
      <w:r w:rsidR="00DC3909">
        <w:rPr>
          <w:iCs/>
        </w:rPr>
        <w:t>0920,</w:t>
      </w:r>
      <w:r w:rsidR="00676583">
        <w:rPr>
          <w:iCs/>
        </w:rPr>
        <w:t xml:space="preserve"> </w:t>
      </w:r>
      <w:r w:rsidR="008A34E7" w:rsidRPr="00031F24">
        <w:rPr>
          <w:iCs/>
        </w:rPr>
        <w:t>0970</w:t>
      </w:r>
      <w:r w:rsidR="007F445C" w:rsidRPr="00031F24">
        <w:rPr>
          <w:iCs/>
        </w:rPr>
        <w:t>)</w:t>
      </w:r>
      <w:r w:rsidR="00E01F14">
        <w:rPr>
          <w:iCs/>
        </w:rPr>
        <w:t xml:space="preserve">. </w:t>
      </w:r>
    </w:p>
    <w:p w14:paraId="16190134" w14:textId="22F4A751" w:rsidR="00E01F14" w:rsidRPr="00E01F14" w:rsidRDefault="00031F24" w:rsidP="00DD03CA">
      <w:pPr>
        <w:pStyle w:val="Akapitzlist"/>
        <w:numPr>
          <w:ilvl w:val="0"/>
          <w:numId w:val="10"/>
        </w:numPr>
        <w:ind w:left="0" w:firstLine="0"/>
        <w:jc w:val="both"/>
        <w:rPr>
          <w:iCs/>
        </w:rPr>
      </w:pPr>
      <w:r w:rsidRPr="00676583">
        <w:rPr>
          <w:iCs/>
        </w:rPr>
        <w:t xml:space="preserve"> </w:t>
      </w:r>
      <w:r w:rsidR="00E01F14">
        <w:rPr>
          <w:iCs/>
        </w:rPr>
        <w:t xml:space="preserve"> Zwiększa się plan dochodów i wydatków Zespołu Szkół Nr 2 w Żyrardowie o kwotę 4.497,00 zł  z tytułu wpływu odszkodowania za zalanie pomieszczeń i przeznacza na naprawę powstałej szkody (</w:t>
      </w:r>
      <w:r w:rsidR="00DC3909">
        <w:rPr>
          <w:iCs/>
        </w:rPr>
        <w:t xml:space="preserve"> § 0950, </w:t>
      </w:r>
      <w:r w:rsidR="00E01F14">
        <w:rPr>
          <w:iCs/>
        </w:rPr>
        <w:t>80115).</w:t>
      </w:r>
    </w:p>
    <w:p w14:paraId="029D52FE" w14:textId="3D12F247" w:rsidR="00FD4AF3" w:rsidRDefault="00DD03CA" w:rsidP="00C23E3B">
      <w:pPr>
        <w:jc w:val="both"/>
      </w:pPr>
      <w:r>
        <w:rPr>
          <w:iCs/>
        </w:rPr>
        <w:t xml:space="preserve">3. Zwiększa się plan wydatków bieżących placówek oświatowych o kwotę </w:t>
      </w:r>
      <w:r w:rsidR="00693844">
        <w:rPr>
          <w:iCs/>
        </w:rPr>
        <w:t>108.0</w:t>
      </w:r>
      <w:r>
        <w:rPr>
          <w:iCs/>
        </w:rPr>
        <w:t>00,00 zł. Środki pochodzą z</w:t>
      </w:r>
      <w:r w:rsidR="00DC3909">
        <w:rPr>
          <w:iCs/>
        </w:rPr>
        <w:t xml:space="preserve">e zwiększenia </w:t>
      </w:r>
      <w:r w:rsidR="008D77C3">
        <w:rPr>
          <w:iCs/>
        </w:rPr>
        <w:t>części</w:t>
      </w:r>
      <w:r>
        <w:rPr>
          <w:iCs/>
        </w:rPr>
        <w:t xml:space="preserve"> oświatowej sub</w:t>
      </w:r>
      <w:r w:rsidR="00DC3909">
        <w:rPr>
          <w:iCs/>
        </w:rPr>
        <w:t>wencji ogólnej na rok 2020 zł z </w:t>
      </w:r>
      <w:r>
        <w:rPr>
          <w:iCs/>
        </w:rPr>
        <w:t xml:space="preserve">przeznaczeniem na zakup sprzętu  </w:t>
      </w:r>
      <w:r>
        <w:t>przydatnego w pr</w:t>
      </w:r>
      <w:r w:rsidR="00DC3909">
        <w:t>owadzeniu zajęć realizowanych z </w:t>
      </w:r>
      <w:r>
        <w:t>wykorzystaniem metod i technik kształcenia na odległość lub innego sposobu tych zajęć (80115, 80117, 80120).</w:t>
      </w:r>
    </w:p>
    <w:p w14:paraId="20F265F5" w14:textId="2C731613" w:rsidR="00795A94" w:rsidRPr="00DD03CA" w:rsidRDefault="00795A94" w:rsidP="00DD03CA">
      <w:pPr>
        <w:spacing w:after="120"/>
        <w:jc w:val="both"/>
      </w:pPr>
      <w:r>
        <w:t>4. Zmniejsza się plan wydatków majątkowych Starostwa o</w:t>
      </w:r>
      <w:r w:rsidR="00DC3909">
        <w:t xml:space="preserve"> kwotę 10.000,00 zł przeznaczony</w:t>
      </w:r>
      <w:r>
        <w:t xml:space="preserve"> na zadanie pn. „</w:t>
      </w:r>
      <w:r w:rsidRPr="00795A94">
        <w:t>Budowa monitoringu wizyjnego terenu wo</w:t>
      </w:r>
      <w:r w:rsidR="00C23E3B">
        <w:t>kół Liceum Ogólnokształcącego w </w:t>
      </w:r>
      <w:r w:rsidRPr="00795A94">
        <w:t>Mszczonowie</w:t>
      </w:r>
      <w:r>
        <w:t>”</w:t>
      </w:r>
      <w:r w:rsidR="00C23E3B">
        <w:t xml:space="preserve"> i przeznacza się na zakup monitora </w:t>
      </w:r>
      <w:r w:rsidR="00465A86">
        <w:t>interaktywnego dla LO Mszczonów</w:t>
      </w:r>
      <w:r>
        <w:t xml:space="preserve"> (80120).</w:t>
      </w:r>
    </w:p>
    <w:p w14:paraId="3AB7E96E" w14:textId="0425D17D" w:rsidR="007B797B" w:rsidRPr="007F445C" w:rsidRDefault="007B797B" w:rsidP="00984D0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7F445C">
        <w:rPr>
          <w:b/>
          <w:iCs/>
          <w:u w:val="single"/>
        </w:rPr>
        <w:t xml:space="preserve">Dział 852 Pomoc społeczna </w:t>
      </w:r>
    </w:p>
    <w:p w14:paraId="4C9A043E" w14:textId="224E6B55" w:rsidR="00790B18" w:rsidRPr="00476463" w:rsidRDefault="00841988" w:rsidP="00087B79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 w:rsidRPr="00841988">
        <w:rPr>
          <w:iCs/>
        </w:rPr>
        <w:t>Zwiększa się plan dochodów bieżących Domu Pomocy Sp</w:t>
      </w:r>
      <w:r w:rsidR="00031F24">
        <w:rPr>
          <w:iCs/>
        </w:rPr>
        <w:t xml:space="preserve">ołecznej ul. Sosabowskiego </w:t>
      </w:r>
      <w:r w:rsidR="008D77C3">
        <w:rPr>
          <w:iCs/>
        </w:rPr>
        <w:t>z </w:t>
      </w:r>
      <w:r w:rsidRPr="00841988">
        <w:rPr>
          <w:iCs/>
        </w:rPr>
        <w:t>t</w:t>
      </w:r>
      <w:r w:rsidR="00C964AF">
        <w:rPr>
          <w:iCs/>
        </w:rPr>
        <w:t>ytuł</w:t>
      </w:r>
      <w:r w:rsidR="00D14377">
        <w:rPr>
          <w:iCs/>
        </w:rPr>
        <w:t>u</w:t>
      </w:r>
      <w:r w:rsidR="00C964AF">
        <w:rPr>
          <w:iCs/>
        </w:rPr>
        <w:t xml:space="preserve"> wpływu darowizny w kwocie 3.2</w:t>
      </w:r>
      <w:r w:rsidRPr="00841988">
        <w:rPr>
          <w:iCs/>
        </w:rPr>
        <w:t xml:space="preserve">00,00 </w:t>
      </w:r>
      <w:r w:rsidR="00031F24">
        <w:rPr>
          <w:iCs/>
        </w:rPr>
        <w:t>z</w:t>
      </w:r>
      <w:r w:rsidRPr="00841988">
        <w:rPr>
          <w:iCs/>
        </w:rPr>
        <w:t>ł i prz</w:t>
      </w:r>
      <w:r w:rsidR="00B93C7F">
        <w:rPr>
          <w:iCs/>
        </w:rPr>
        <w:t xml:space="preserve">eznacza na bieżącą </w:t>
      </w:r>
      <w:r w:rsidR="00B93C7F" w:rsidRPr="00CE32AC">
        <w:rPr>
          <w:iCs/>
        </w:rPr>
        <w:t>działalność</w:t>
      </w:r>
      <w:r w:rsidR="00DE2825">
        <w:rPr>
          <w:iCs/>
        </w:rPr>
        <w:t>.</w:t>
      </w:r>
      <w:r w:rsidR="00B93C7F" w:rsidRPr="00CE32AC">
        <w:rPr>
          <w:iCs/>
        </w:rPr>
        <w:t xml:space="preserve"> </w:t>
      </w:r>
      <w:r w:rsidR="00DE2825">
        <w:rPr>
          <w:iCs/>
        </w:rPr>
        <w:t>D</w:t>
      </w:r>
      <w:r w:rsidR="00CE32AC" w:rsidRPr="00CE32AC">
        <w:rPr>
          <w:iCs/>
        </w:rPr>
        <w:t>okonuje się korekt</w:t>
      </w:r>
      <w:r w:rsidR="00DE2825">
        <w:rPr>
          <w:iCs/>
        </w:rPr>
        <w:t>y planu w pozostałych paragrafach</w:t>
      </w:r>
      <w:r w:rsidR="008D77C3">
        <w:rPr>
          <w:iCs/>
        </w:rPr>
        <w:t xml:space="preserve"> dochodów</w:t>
      </w:r>
      <w:r w:rsidR="00CE32AC" w:rsidRPr="00CE32AC">
        <w:rPr>
          <w:iCs/>
        </w:rPr>
        <w:t xml:space="preserve"> w celu dostosowania do </w:t>
      </w:r>
      <w:r w:rsidR="00CE32AC" w:rsidRPr="00CE32AC">
        <w:rPr>
          <w:iCs/>
        </w:rPr>
        <w:lastRenderedPageBreak/>
        <w:t>bieżącego wykonania – 289,00 zł</w:t>
      </w:r>
      <w:r w:rsidR="00DE2825">
        <w:rPr>
          <w:iCs/>
        </w:rPr>
        <w:t xml:space="preserve"> (§ 0920, 0960, 0970)</w:t>
      </w:r>
      <w:r w:rsidR="00B93C7F" w:rsidRPr="00CE32AC">
        <w:rPr>
          <w:iCs/>
        </w:rPr>
        <w:t>.</w:t>
      </w:r>
      <w:r w:rsidR="00B93C7F">
        <w:rPr>
          <w:iCs/>
        </w:rPr>
        <w:t xml:space="preserve"> </w:t>
      </w:r>
      <w:r>
        <w:rPr>
          <w:iCs/>
        </w:rPr>
        <w:t xml:space="preserve">Ponadto </w:t>
      </w:r>
      <w:r w:rsidR="00C964AF">
        <w:rPr>
          <w:iCs/>
        </w:rPr>
        <w:t>zwię</w:t>
      </w:r>
      <w:r w:rsidR="00CE32AC">
        <w:rPr>
          <w:iCs/>
        </w:rPr>
        <w:t>ksza się plan wydatków o kwotę 7</w:t>
      </w:r>
      <w:r w:rsidR="00C964AF">
        <w:rPr>
          <w:iCs/>
        </w:rPr>
        <w:t>0.000,00 zł na wypłatę nagród dla pracowników</w:t>
      </w:r>
      <w:r w:rsidR="00CE32AC">
        <w:rPr>
          <w:iCs/>
        </w:rPr>
        <w:t xml:space="preserve"> za miniony rok oraz zakup środków ochrony osobistej</w:t>
      </w:r>
      <w:r w:rsidR="00157C24" w:rsidRPr="00476463">
        <w:rPr>
          <w:iCs/>
        </w:rPr>
        <w:t>(85202)</w:t>
      </w:r>
      <w:r w:rsidR="00790B18" w:rsidRPr="00476463">
        <w:rPr>
          <w:iCs/>
        </w:rPr>
        <w:t>.</w:t>
      </w:r>
    </w:p>
    <w:p w14:paraId="7413316C" w14:textId="674BEDF2" w:rsidR="00841988" w:rsidRPr="00DD51FD" w:rsidRDefault="00790B18" w:rsidP="00087B79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>
        <w:rPr>
          <w:iCs/>
        </w:rPr>
        <w:t xml:space="preserve"> </w:t>
      </w:r>
      <w:r w:rsidRPr="00DD51FD">
        <w:rPr>
          <w:iCs/>
        </w:rPr>
        <w:t>W planie wydatków bieżących Domu Pomo</w:t>
      </w:r>
      <w:r w:rsidR="009E5185" w:rsidRPr="00DD51FD">
        <w:rPr>
          <w:iCs/>
        </w:rPr>
        <w:t>cy Społecznej w Hamerni dokonuje</w:t>
      </w:r>
      <w:r w:rsidR="00DD51FD" w:rsidRPr="00DD51FD">
        <w:rPr>
          <w:iCs/>
        </w:rPr>
        <w:t xml:space="preserve"> się przesunięć na kwotę 10.434,00</w:t>
      </w:r>
      <w:r w:rsidRPr="00DD51FD">
        <w:rPr>
          <w:iCs/>
        </w:rPr>
        <w:t xml:space="preserve"> zł w celu dostosowania planu do bieżących wydatków. Ponadto zwięks</w:t>
      </w:r>
      <w:r w:rsidR="00DD51FD" w:rsidRPr="00DD51FD">
        <w:rPr>
          <w:iCs/>
        </w:rPr>
        <w:t>za się plan wydatków o kwotę 64.400</w:t>
      </w:r>
      <w:r w:rsidRPr="00DD51FD">
        <w:rPr>
          <w:iCs/>
        </w:rPr>
        <w:t xml:space="preserve">,00 zł na wypłatę </w:t>
      </w:r>
      <w:r w:rsidR="00DD51FD">
        <w:rPr>
          <w:iCs/>
        </w:rPr>
        <w:t>nagród wraz z pochodnymi dla pracowników oraz na</w:t>
      </w:r>
      <w:r w:rsidR="00C42844">
        <w:rPr>
          <w:iCs/>
        </w:rPr>
        <w:t xml:space="preserve"> zakup środków ochrony osobistej (85202). W planie dochodów bieżących dokonuje się aktualizacji planu do bieżącego wykonania</w:t>
      </w:r>
      <w:r w:rsidR="00DD51FD">
        <w:rPr>
          <w:iCs/>
        </w:rPr>
        <w:t xml:space="preserve"> </w:t>
      </w:r>
      <w:r w:rsidR="00C42844">
        <w:rPr>
          <w:iCs/>
        </w:rPr>
        <w:t>(§ 0920, 0960, 0970)</w:t>
      </w:r>
      <w:r w:rsidRPr="00DD51FD">
        <w:rPr>
          <w:iCs/>
        </w:rPr>
        <w:t>.</w:t>
      </w:r>
    </w:p>
    <w:p w14:paraId="0E6A7EA8" w14:textId="6352389A" w:rsidR="00C42844" w:rsidRPr="00F42FEF" w:rsidRDefault="009E5185" w:rsidP="00F42FEF">
      <w:pPr>
        <w:pStyle w:val="Akapitzlist"/>
        <w:numPr>
          <w:ilvl w:val="0"/>
          <w:numId w:val="1"/>
        </w:numPr>
        <w:ind w:left="0" w:firstLine="0"/>
        <w:jc w:val="both"/>
        <w:rPr>
          <w:iCs/>
        </w:rPr>
      </w:pPr>
      <w:r w:rsidRPr="00C42844">
        <w:rPr>
          <w:iCs/>
        </w:rPr>
        <w:t xml:space="preserve"> </w:t>
      </w:r>
      <w:r w:rsidR="00C136BA" w:rsidRPr="00C42844">
        <w:rPr>
          <w:iCs/>
        </w:rPr>
        <w:t>Zwiększa się plan</w:t>
      </w:r>
      <w:r w:rsidR="008C60D5" w:rsidRPr="00C42844">
        <w:rPr>
          <w:iCs/>
        </w:rPr>
        <w:t xml:space="preserve"> </w:t>
      </w:r>
      <w:r w:rsidR="00790B18" w:rsidRPr="00C42844">
        <w:rPr>
          <w:iCs/>
        </w:rPr>
        <w:t>wydatków bieżących Domu Pomocy Spo</w:t>
      </w:r>
      <w:r w:rsidR="00837713" w:rsidRPr="00C42844">
        <w:rPr>
          <w:iCs/>
        </w:rPr>
        <w:t>łecznej ul. Limanowskiego</w:t>
      </w:r>
      <w:r w:rsidRPr="00C42844">
        <w:rPr>
          <w:iCs/>
        </w:rPr>
        <w:t xml:space="preserve"> o </w:t>
      </w:r>
      <w:r w:rsidR="00C42844" w:rsidRPr="00C42844">
        <w:rPr>
          <w:iCs/>
        </w:rPr>
        <w:t>kwotę 84.689,84</w:t>
      </w:r>
      <w:r w:rsidR="00790B18" w:rsidRPr="00C42844">
        <w:rPr>
          <w:iCs/>
        </w:rPr>
        <w:t xml:space="preserve"> zł w celu </w:t>
      </w:r>
      <w:r w:rsidR="00E41BA5" w:rsidRPr="00C42844">
        <w:rPr>
          <w:iCs/>
        </w:rPr>
        <w:t>zabezpieczenia środków m.in. na wypłatę w</w:t>
      </w:r>
      <w:r w:rsidR="00837713" w:rsidRPr="00C42844">
        <w:rPr>
          <w:iCs/>
        </w:rPr>
        <w:t>ynagrodzeń wraz z </w:t>
      </w:r>
      <w:r w:rsidRPr="00C42844">
        <w:rPr>
          <w:iCs/>
        </w:rPr>
        <w:t xml:space="preserve">pochodnymi, </w:t>
      </w:r>
      <w:r w:rsidR="00C42844">
        <w:rPr>
          <w:iCs/>
        </w:rPr>
        <w:t>opłaty za energię, zakup środków ochrony osobistej (85202)</w:t>
      </w:r>
      <w:r w:rsidRPr="00C42844">
        <w:rPr>
          <w:iCs/>
        </w:rPr>
        <w:t xml:space="preserve">. </w:t>
      </w:r>
      <w:r w:rsidR="00C42844">
        <w:rPr>
          <w:iCs/>
        </w:rPr>
        <w:t xml:space="preserve">Ponadto </w:t>
      </w:r>
      <w:r w:rsidR="00C42844" w:rsidRPr="00F42FEF">
        <w:rPr>
          <w:iCs/>
        </w:rPr>
        <w:t>dokonuje się aktualizacji dochodów bieżących do bieżącego wykonania (§ 0920, 0970)</w:t>
      </w:r>
      <w:r w:rsidR="00F42FEF" w:rsidRPr="00F42FEF">
        <w:rPr>
          <w:iCs/>
        </w:rPr>
        <w:t>.</w:t>
      </w:r>
    </w:p>
    <w:p w14:paraId="52F6CE15" w14:textId="680FA194" w:rsidR="00F42FEF" w:rsidRPr="00F42FEF" w:rsidRDefault="00F42FEF" w:rsidP="00C964AF">
      <w:pPr>
        <w:pStyle w:val="Akapitzlist"/>
        <w:numPr>
          <w:ilvl w:val="0"/>
          <w:numId w:val="1"/>
        </w:numPr>
        <w:spacing w:after="120"/>
        <w:ind w:left="0" w:firstLine="0"/>
        <w:jc w:val="both"/>
        <w:rPr>
          <w:iCs/>
        </w:rPr>
      </w:pPr>
      <w:r w:rsidRPr="00F42FEF">
        <w:rPr>
          <w:iCs/>
        </w:rPr>
        <w:t xml:space="preserve"> W planie </w:t>
      </w:r>
      <w:r>
        <w:rPr>
          <w:iCs/>
        </w:rPr>
        <w:t xml:space="preserve">dochodów Powiatowego </w:t>
      </w:r>
      <w:r w:rsidR="00DE2825">
        <w:rPr>
          <w:iCs/>
        </w:rPr>
        <w:t>Centrum Pomocy Rodzinie dokonuje</w:t>
      </w:r>
      <w:r>
        <w:rPr>
          <w:iCs/>
        </w:rPr>
        <w:t xml:space="preserve"> się aktualizacji planu do </w:t>
      </w:r>
      <w:r w:rsidR="00DE2825">
        <w:rPr>
          <w:iCs/>
        </w:rPr>
        <w:t xml:space="preserve">przewidywanego </w:t>
      </w:r>
      <w:r>
        <w:rPr>
          <w:iCs/>
        </w:rPr>
        <w:t>wykonania (§ 0920).</w:t>
      </w:r>
    </w:p>
    <w:p w14:paraId="1BAF8A0A" w14:textId="2689B917" w:rsidR="00C964AF" w:rsidRPr="00C42844" w:rsidRDefault="00C964AF" w:rsidP="00C42844">
      <w:pPr>
        <w:pStyle w:val="Akapitzlist"/>
        <w:spacing w:after="120"/>
        <w:ind w:left="0"/>
        <w:jc w:val="both"/>
        <w:rPr>
          <w:b/>
          <w:iCs/>
          <w:u w:val="single"/>
        </w:rPr>
      </w:pPr>
      <w:r w:rsidRPr="00C42844">
        <w:rPr>
          <w:b/>
          <w:iCs/>
          <w:u w:val="single"/>
        </w:rPr>
        <w:t>Dział 853 - Pozostałe zadania w zakresie polityki społecznej</w:t>
      </w:r>
    </w:p>
    <w:p w14:paraId="4FEA67CB" w14:textId="18511742" w:rsidR="00F261FC" w:rsidRDefault="007C39B0" w:rsidP="00C964AF">
      <w:pPr>
        <w:pStyle w:val="Akapitzlist"/>
        <w:ind w:left="0"/>
        <w:jc w:val="both"/>
        <w:rPr>
          <w:iCs/>
        </w:rPr>
      </w:pPr>
      <w:r>
        <w:rPr>
          <w:iCs/>
        </w:rPr>
        <w:t xml:space="preserve">1. </w:t>
      </w:r>
      <w:r w:rsidR="00F261FC">
        <w:rPr>
          <w:iCs/>
        </w:rPr>
        <w:t>W planie wydatków bieżących Powiatowego Zespołu do spraw Orzekania dokonuje się przesunięć</w:t>
      </w:r>
      <w:r w:rsidR="00DE2825">
        <w:rPr>
          <w:iCs/>
        </w:rPr>
        <w:t xml:space="preserve"> </w:t>
      </w:r>
      <w:r w:rsidR="00F261FC">
        <w:rPr>
          <w:iCs/>
        </w:rPr>
        <w:t>w celu zabezpieczenia środków na bieżące funkcjonowanie (85321).</w:t>
      </w:r>
    </w:p>
    <w:p w14:paraId="3F5F235F" w14:textId="055E13CE" w:rsidR="00C964AF" w:rsidRDefault="00F261FC" w:rsidP="00C964AF">
      <w:pPr>
        <w:pStyle w:val="Akapitzlist"/>
        <w:ind w:left="0"/>
        <w:jc w:val="both"/>
        <w:rPr>
          <w:iCs/>
        </w:rPr>
      </w:pPr>
      <w:r>
        <w:rPr>
          <w:iCs/>
        </w:rPr>
        <w:t xml:space="preserve">2. </w:t>
      </w:r>
      <w:r w:rsidR="00534CC8" w:rsidRPr="00534CC8">
        <w:rPr>
          <w:iCs/>
        </w:rPr>
        <w:t xml:space="preserve">Na wniosek Dyrektora </w:t>
      </w:r>
      <w:r w:rsidR="00534CC8">
        <w:rPr>
          <w:iCs/>
        </w:rPr>
        <w:t>P</w:t>
      </w:r>
      <w:r w:rsidR="00DE2825">
        <w:rPr>
          <w:iCs/>
        </w:rPr>
        <w:t>owiatowego Urzędu Pracy dokonuje</w:t>
      </w:r>
      <w:r w:rsidR="00534CC8">
        <w:rPr>
          <w:iCs/>
        </w:rPr>
        <w:t xml:space="preserve"> się zwiększenia </w:t>
      </w:r>
      <w:r w:rsidR="001F37F7">
        <w:rPr>
          <w:iCs/>
        </w:rPr>
        <w:t>w planie dochodów o kwotę 18.045</w:t>
      </w:r>
      <w:r w:rsidR="00534CC8">
        <w:rPr>
          <w:iCs/>
        </w:rPr>
        <w:t>,00 zł z tytułu opłat za</w:t>
      </w:r>
      <w:r w:rsidR="001F37F7" w:rsidRPr="001F37F7">
        <w:t xml:space="preserve"> </w:t>
      </w:r>
      <w:r w:rsidR="001F37F7" w:rsidRPr="003A66AE">
        <w:t>opłaty za zezwolenia na pracę</w:t>
      </w:r>
      <w:r w:rsidR="001F37F7">
        <w:t xml:space="preserve">. Ponadto zwiększa się plan </w:t>
      </w:r>
      <w:r w:rsidR="00534CC8">
        <w:rPr>
          <w:iCs/>
        </w:rPr>
        <w:t xml:space="preserve"> </w:t>
      </w:r>
      <w:r w:rsidR="001F37F7">
        <w:rPr>
          <w:iCs/>
        </w:rPr>
        <w:t>wydatków bieżących o kwotę 18.600,00 zł z przeznaczeniem</w:t>
      </w:r>
      <w:r w:rsidR="006F3ED7">
        <w:rPr>
          <w:iCs/>
        </w:rPr>
        <w:t xml:space="preserve"> na</w:t>
      </w:r>
      <w:r w:rsidR="001F37F7">
        <w:rPr>
          <w:iCs/>
        </w:rPr>
        <w:t xml:space="preserve"> wypłatę wynagrodzeń wraz z pochodnymi za m-c grudzień 2020. </w:t>
      </w:r>
      <w:r w:rsidR="006F3ED7">
        <w:rPr>
          <w:iCs/>
        </w:rPr>
        <w:t>Dokonuje s</w:t>
      </w:r>
      <w:r w:rsidR="00F26DB6">
        <w:rPr>
          <w:iCs/>
        </w:rPr>
        <w:t>ię również przesunięć na kwotę 3.210</w:t>
      </w:r>
      <w:r w:rsidR="006F3ED7">
        <w:rPr>
          <w:iCs/>
        </w:rPr>
        <w:t>,00 zł z przeznaczeniem na bieżące funkcjonowanie jednostki (85333).</w:t>
      </w:r>
    </w:p>
    <w:p w14:paraId="4F451788" w14:textId="7723F16A" w:rsidR="007C39B0" w:rsidRPr="00534CC8" w:rsidRDefault="00F261FC" w:rsidP="00C964AF">
      <w:pPr>
        <w:pStyle w:val="Akapitzlist"/>
        <w:ind w:left="0"/>
        <w:jc w:val="both"/>
        <w:rPr>
          <w:iCs/>
        </w:rPr>
      </w:pPr>
      <w:r>
        <w:rPr>
          <w:iCs/>
        </w:rPr>
        <w:t>3</w:t>
      </w:r>
      <w:r w:rsidR="007C39B0">
        <w:rPr>
          <w:iCs/>
        </w:rPr>
        <w:t xml:space="preserve">. Zwiększa się plan dochodów bieżących </w:t>
      </w:r>
      <w:r w:rsidR="00DE2825">
        <w:rPr>
          <w:iCs/>
        </w:rPr>
        <w:t>Starostwa o kwotę 36.996,00 zł z tytułu</w:t>
      </w:r>
      <w:r w:rsidR="007C39B0">
        <w:rPr>
          <w:iCs/>
        </w:rPr>
        <w:t xml:space="preserve"> środków </w:t>
      </w:r>
      <w:r w:rsidR="00D14377">
        <w:rPr>
          <w:iCs/>
        </w:rPr>
        <w:t>otrzymywanych z</w:t>
      </w:r>
      <w:r w:rsidR="007C39B0">
        <w:rPr>
          <w:iCs/>
        </w:rPr>
        <w:t xml:space="preserve"> Fundusz Pracy</w:t>
      </w:r>
      <w:r w:rsidR="00DE2825">
        <w:rPr>
          <w:iCs/>
        </w:rPr>
        <w:t xml:space="preserve"> na dofinansowanie kosztów wynagrodzeń i pochodnych dla pracowników Powiatowego Urzędu Pracy</w:t>
      </w:r>
      <w:r w:rsidR="007C39B0">
        <w:rPr>
          <w:iCs/>
        </w:rPr>
        <w:t xml:space="preserve"> (§ 2690).</w:t>
      </w:r>
    </w:p>
    <w:p w14:paraId="4A009D9E" w14:textId="15E4B027" w:rsidR="002A48D1" w:rsidRPr="007F445C" w:rsidRDefault="002A48D1" w:rsidP="00984D0C">
      <w:pPr>
        <w:pStyle w:val="Akapitzlist"/>
        <w:spacing w:before="120" w:after="120"/>
        <w:ind w:left="0"/>
        <w:jc w:val="both"/>
        <w:rPr>
          <w:b/>
          <w:iCs/>
          <w:u w:val="single"/>
        </w:rPr>
      </w:pPr>
      <w:r w:rsidRPr="007F445C">
        <w:rPr>
          <w:b/>
          <w:iCs/>
          <w:u w:val="single"/>
        </w:rPr>
        <w:t>Dział 854 Edukacyjna opieka wychowawcza</w:t>
      </w:r>
    </w:p>
    <w:p w14:paraId="0B10C301" w14:textId="0449CEAC" w:rsidR="00984D0C" w:rsidRDefault="001F3BFC" w:rsidP="00DD03CA">
      <w:pPr>
        <w:pStyle w:val="Akapitzlist"/>
        <w:numPr>
          <w:ilvl w:val="0"/>
          <w:numId w:val="6"/>
        </w:numPr>
        <w:ind w:left="0" w:firstLine="0"/>
        <w:jc w:val="both"/>
        <w:rPr>
          <w:iCs/>
        </w:rPr>
      </w:pPr>
      <w:r w:rsidRPr="007F445C">
        <w:rPr>
          <w:iCs/>
        </w:rPr>
        <w:t xml:space="preserve"> </w:t>
      </w:r>
      <w:r w:rsidR="004132F3" w:rsidRPr="007F445C">
        <w:rPr>
          <w:iCs/>
        </w:rPr>
        <w:t xml:space="preserve">W planie dochodów </w:t>
      </w:r>
      <w:r w:rsidR="007F445C" w:rsidRPr="007F445C">
        <w:rPr>
          <w:iCs/>
        </w:rPr>
        <w:t>placówek oświatowych</w:t>
      </w:r>
      <w:r w:rsidR="004132F3" w:rsidRPr="007F445C">
        <w:rPr>
          <w:iCs/>
        </w:rPr>
        <w:t xml:space="preserve"> wprowadza się zmiany aktualizujące p</w:t>
      </w:r>
      <w:r w:rsidR="00DE2825">
        <w:rPr>
          <w:iCs/>
        </w:rPr>
        <w:t>lan do przewidywanego wykonania</w:t>
      </w:r>
      <w:r w:rsidR="004132F3" w:rsidRPr="007F445C">
        <w:rPr>
          <w:iCs/>
        </w:rPr>
        <w:t xml:space="preserve"> </w:t>
      </w:r>
      <w:r w:rsidR="007F445C" w:rsidRPr="007F445C">
        <w:rPr>
          <w:iCs/>
        </w:rPr>
        <w:t>(§</w:t>
      </w:r>
      <w:r w:rsidR="00984D0C">
        <w:rPr>
          <w:iCs/>
        </w:rPr>
        <w:t>0750,</w:t>
      </w:r>
      <w:r w:rsidR="00C964AF">
        <w:rPr>
          <w:iCs/>
        </w:rPr>
        <w:t xml:space="preserve"> 0830,</w:t>
      </w:r>
      <w:r w:rsidR="00984D0C">
        <w:rPr>
          <w:iCs/>
        </w:rPr>
        <w:t xml:space="preserve"> </w:t>
      </w:r>
      <w:r w:rsidR="00DD03CA">
        <w:rPr>
          <w:iCs/>
        </w:rPr>
        <w:t>0920</w:t>
      </w:r>
      <w:r w:rsidR="002A48D1" w:rsidRPr="007F445C">
        <w:rPr>
          <w:iCs/>
        </w:rPr>
        <w:t>).</w:t>
      </w:r>
    </w:p>
    <w:p w14:paraId="4A4DE948" w14:textId="48890D16" w:rsidR="00DD03CA" w:rsidRPr="00DD03CA" w:rsidRDefault="00DD03CA" w:rsidP="00DD03CA">
      <w:pPr>
        <w:spacing w:after="120"/>
        <w:jc w:val="both"/>
      </w:pPr>
      <w:r>
        <w:rPr>
          <w:iCs/>
        </w:rPr>
        <w:t xml:space="preserve">2. Zwiększa się plan wydatków bieżących placówek oświatowych o kwotę 11.500,00 zł. Środki pochodzą z oświatowej subwencji ogólnej na rok 2020 zł z przeznaczeniem na zakup sprzętu  </w:t>
      </w:r>
      <w:r>
        <w:t>przydatnego w prowadzeniu zajęć realizowanych z wykorzystaniem metod i technik kształcenia na odległość lub innego sposobu tych zajęć (</w:t>
      </w:r>
      <w:r w:rsidR="00DE2825">
        <w:t>85406, 85407</w:t>
      </w:r>
      <w:r>
        <w:t>).</w:t>
      </w:r>
    </w:p>
    <w:p w14:paraId="0FCFCBDB" w14:textId="77777777" w:rsidR="00FD4AF3" w:rsidRDefault="00FD4AF3" w:rsidP="00FD4AF3">
      <w:pPr>
        <w:pStyle w:val="Tekstpodstawowy2"/>
        <w:tabs>
          <w:tab w:val="left" w:pos="284"/>
        </w:tabs>
        <w:spacing w:after="120"/>
        <w:rPr>
          <w:b/>
          <w:i w:val="0"/>
        </w:rPr>
      </w:pPr>
      <w:r>
        <w:rPr>
          <w:b/>
          <w:i w:val="0"/>
        </w:rPr>
        <w:t>Dział 921 - Kultura i ochrona dziedzictwa narodowego</w:t>
      </w:r>
    </w:p>
    <w:p w14:paraId="31CC386C" w14:textId="344D1359" w:rsidR="00FD4AF3" w:rsidRDefault="00FD4AF3" w:rsidP="00FD4AF3">
      <w:pPr>
        <w:pStyle w:val="Tekstpodstawowy2"/>
        <w:tabs>
          <w:tab w:val="left" w:pos="284"/>
        </w:tabs>
        <w:spacing w:after="120"/>
        <w:rPr>
          <w:i w:val="0"/>
          <w:u w:val="none"/>
        </w:rPr>
      </w:pPr>
      <w:r>
        <w:rPr>
          <w:i w:val="0"/>
          <w:u w:val="none"/>
        </w:rPr>
        <w:t>Na wniosek Dyrektora Muzeum</w:t>
      </w:r>
      <w:r w:rsidR="00DE2825">
        <w:rPr>
          <w:i w:val="0"/>
          <w:u w:val="none"/>
        </w:rPr>
        <w:t xml:space="preserve"> Mazowsza Zachodniego</w:t>
      </w:r>
      <w:r>
        <w:rPr>
          <w:i w:val="0"/>
          <w:u w:val="none"/>
        </w:rPr>
        <w:t xml:space="preserve"> dok</w:t>
      </w:r>
      <w:r w:rsidR="00DE2825">
        <w:rPr>
          <w:i w:val="0"/>
          <w:u w:val="none"/>
        </w:rPr>
        <w:t>onuje</w:t>
      </w:r>
      <w:r>
        <w:rPr>
          <w:i w:val="0"/>
          <w:u w:val="none"/>
        </w:rPr>
        <w:t xml:space="preserve"> się zwiększenia dotacji</w:t>
      </w:r>
      <w:r w:rsidR="00DE2825">
        <w:rPr>
          <w:i w:val="0"/>
          <w:u w:val="none"/>
        </w:rPr>
        <w:t xml:space="preserve"> podmiotowej</w:t>
      </w:r>
      <w:r>
        <w:rPr>
          <w:i w:val="0"/>
          <w:u w:val="none"/>
        </w:rPr>
        <w:t xml:space="preserve"> o kwotę 32.000,00 zł z przeznaczeniem na bieżące </w:t>
      </w:r>
      <w:r w:rsidR="00D14377">
        <w:rPr>
          <w:i w:val="0"/>
          <w:u w:val="none"/>
        </w:rPr>
        <w:t>koszty funkcjonowania M</w:t>
      </w:r>
      <w:r w:rsidR="00DE2825">
        <w:rPr>
          <w:i w:val="0"/>
          <w:u w:val="none"/>
        </w:rPr>
        <w:t xml:space="preserve">uzeum </w:t>
      </w:r>
      <w:r>
        <w:rPr>
          <w:i w:val="0"/>
          <w:u w:val="none"/>
        </w:rPr>
        <w:t xml:space="preserve"> (92118).</w:t>
      </w:r>
    </w:p>
    <w:p w14:paraId="5C96FE7A" w14:textId="5D7EFC50" w:rsidR="00365CF1" w:rsidRPr="007157DD" w:rsidRDefault="00E45041" w:rsidP="00E45041">
      <w:pPr>
        <w:ind w:left="8" w:firstLine="1"/>
        <w:jc w:val="both"/>
        <w:rPr>
          <w:b/>
          <w:iCs/>
          <w:kern w:val="1"/>
          <w:sz w:val="28"/>
          <w:szCs w:val="28"/>
          <w:lang w:eastAsia="ar-SA"/>
        </w:rPr>
      </w:pPr>
      <w:r w:rsidRPr="00870263">
        <w:rPr>
          <w:iCs/>
          <w:highlight w:val="red"/>
        </w:rPr>
        <w:tab/>
      </w:r>
      <w:r w:rsidRPr="00870263">
        <w:rPr>
          <w:iCs/>
          <w:highlight w:val="red"/>
        </w:rPr>
        <w:tab/>
      </w:r>
      <w:r w:rsidR="009027E7" w:rsidRPr="0087026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870263">
        <w:rPr>
          <w:b/>
          <w:iCs/>
          <w:kern w:val="1"/>
          <w:sz w:val="28"/>
          <w:szCs w:val="28"/>
          <w:highlight w:val="red"/>
          <w:lang w:eastAsia="ar-SA"/>
        </w:rPr>
        <w:tab/>
      </w:r>
      <w:r w:rsidR="009027E7"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                  </w:t>
      </w:r>
      <w:r w:rsidR="00365CF1" w:rsidRPr="007157DD">
        <w:rPr>
          <w:b/>
          <w:iCs/>
          <w:kern w:val="1"/>
          <w:sz w:val="28"/>
          <w:szCs w:val="28"/>
          <w:lang w:eastAsia="ar-SA"/>
        </w:rPr>
        <w:t>Przewodniczący Rady</w:t>
      </w:r>
    </w:p>
    <w:p w14:paraId="27AD792B" w14:textId="77777777" w:rsidR="00365CF1" w:rsidRPr="007157DD" w:rsidRDefault="00365CF1" w:rsidP="00090336">
      <w:pPr>
        <w:spacing w:after="360"/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                                    Powiatu Żyrardowskiego</w:t>
      </w:r>
    </w:p>
    <w:p w14:paraId="4EE87F3F" w14:textId="0B9E1D56" w:rsidR="003E22D2" w:rsidRPr="00365CF1" w:rsidRDefault="00365CF1" w:rsidP="00365CF1">
      <w:pPr>
        <w:jc w:val="center"/>
        <w:rPr>
          <w:b/>
          <w:iCs/>
          <w:kern w:val="1"/>
          <w:sz w:val="28"/>
          <w:szCs w:val="28"/>
          <w:lang w:eastAsia="ar-SA"/>
        </w:rPr>
      </w:pPr>
      <w:r w:rsidRPr="007157DD">
        <w:rPr>
          <w:b/>
          <w:iCs/>
          <w:kern w:val="1"/>
          <w:sz w:val="28"/>
          <w:szCs w:val="28"/>
          <w:lang w:eastAsia="ar-SA"/>
        </w:rPr>
        <w:t xml:space="preserve">                  </w:t>
      </w:r>
      <w:r w:rsidR="00B15E35">
        <w:rPr>
          <w:b/>
          <w:iCs/>
          <w:kern w:val="1"/>
          <w:sz w:val="28"/>
          <w:szCs w:val="28"/>
          <w:lang w:eastAsia="ar-SA"/>
        </w:rPr>
        <w:t xml:space="preserve">                           </w:t>
      </w:r>
      <w:r w:rsidRPr="007157DD">
        <w:rPr>
          <w:b/>
          <w:iCs/>
          <w:kern w:val="1"/>
          <w:sz w:val="28"/>
          <w:szCs w:val="28"/>
          <w:lang w:eastAsia="ar-SA"/>
        </w:rPr>
        <w:t xml:space="preserve">     Klaudiusz Stusiński</w:t>
      </w:r>
    </w:p>
    <w:sectPr w:rsidR="003E22D2" w:rsidRPr="00365CF1" w:rsidSect="00116AC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06485C" w14:textId="77777777" w:rsidR="00322FD2" w:rsidRDefault="00322FD2">
      <w:r>
        <w:separator/>
      </w:r>
    </w:p>
  </w:endnote>
  <w:endnote w:type="continuationSeparator" w:id="0">
    <w:p w14:paraId="159EB1F7" w14:textId="77777777" w:rsidR="00322FD2" w:rsidRDefault="00322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71373" w14:textId="77777777" w:rsidR="00322FD2" w:rsidRDefault="00322FD2">
      <w:r>
        <w:separator/>
      </w:r>
    </w:p>
  </w:footnote>
  <w:footnote w:type="continuationSeparator" w:id="0">
    <w:p w14:paraId="2F30D105" w14:textId="77777777" w:rsidR="00322FD2" w:rsidRDefault="00322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1081"/>
    <w:multiLevelType w:val="hybridMultilevel"/>
    <w:tmpl w:val="5B04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C4A1E"/>
    <w:multiLevelType w:val="hybridMultilevel"/>
    <w:tmpl w:val="62249B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5255"/>
    <w:multiLevelType w:val="hybridMultilevel"/>
    <w:tmpl w:val="4BA4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62EBA"/>
    <w:multiLevelType w:val="hybridMultilevel"/>
    <w:tmpl w:val="B1DCD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55865"/>
    <w:multiLevelType w:val="hybridMultilevel"/>
    <w:tmpl w:val="E20A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5087B"/>
    <w:multiLevelType w:val="hybridMultilevel"/>
    <w:tmpl w:val="B906ABC2"/>
    <w:lvl w:ilvl="0" w:tplc="BF942742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734D2"/>
    <w:multiLevelType w:val="hybridMultilevel"/>
    <w:tmpl w:val="57C0B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903D0"/>
    <w:multiLevelType w:val="hybridMultilevel"/>
    <w:tmpl w:val="9F200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902A8A"/>
    <w:multiLevelType w:val="hybridMultilevel"/>
    <w:tmpl w:val="7C729212"/>
    <w:lvl w:ilvl="0" w:tplc="5D5AB5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974AEC"/>
    <w:multiLevelType w:val="hybridMultilevel"/>
    <w:tmpl w:val="C8C0F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081170"/>
    <w:multiLevelType w:val="hybridMultilevel"/>
    <w:tmpl w:val="1ABE319C"/>
    <w:lvl w:ilvl="0" w:tplc="DD68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103"/>
    <w:rsid w:val="000001AC"/>
    <w:rsid w:val="00000358"/>
    <w:rsid w:val="00000A4D"/>
    <w:rsid w:val="00000C81"/>
    <w:rsid w:val="000011B4"/>
    <w:rsid w:val="00001F4F"/>
    <w:rsid w:val="00003657"/>
    <w:rsid w:val="00003776"/>
    <w:rsid w:val="00003797"/>
    <w:rsid w:val="00003E9F"/>
    <w:rsid w:val="000040FF"/>
    <w:rsid w:val="00004548"/>
    <w:rsid w:val="000047AB"/>
    <w:rsid w:val="000048DE"/>
    <w:rsid w:val="00005FDA"/>
    <w:rsid w:val="000064AA"/>
    <w:rsid w:val="000068BC"/>
    <w:rsid w:val="000069F5"/>
    <w:rsid w:val="00006EEB"/>
    <w:rsid w:val="0000731F"/>
    <w:rsid w:val="00007D48"/>
    <w:rsid w:val="00010975"/>
    <w:rsid w:val="00010D50"/>
    <w:rsid w:val="00010F0D"/>
    <w:rsid w:val="000112F8"/>
    <w:rsid w:val="000117A8"/>
    <w:rsid w:val="00011D83"/>
    <w:rsid w:val="0001278D"/>
    <w:rsid w:val="000128FA"/>
    <w:rsid w:val="00012F9C"/>
    <w:rsid w:val="00012FFE"/>
    <w:rsid w:val="000135F0"/>
    <w:rsid w:val="00013A61"/>
    <w:rsid w:val="00013BEF"/>
    <w:rsid w:val="00016013"/>
    <w:rsid w:val="00016633"/>
    <w:rsid w:val="000167F7"/>
    <w:rsid w:val="00016BC8"/>
    <w:rsid w:val="00017A52"/>
    <w:rsid w:val="00017AC4"/>
    <w:rsid w:val="00020297"/>
    <w:rsid w:val="00020545"/>
    <w:rsid w:val="00020B04"/>
    <w:rsid w:val="00021108"/>
    <w:rsid w:val="00022315"/>
    <w:rsid w:val="0002243A"/>
    <w:rsid w:val="0002329B"/>
    <w:rsid w:val="00023D70"/>
    <w:rsid w:val="00023F7D"/>
    <w:rsid w:val="00024A40"/>
    <w:rsid w:val="00024CEB"/>
    <w:rsid w:val="000254EE"/>
    <w:rsid w:val="00025993"/>
    <w:rsid w:val="00025B9A"/>
    <w:rsid w:val="00025C96"/>
    <w:rsid w:val="00025E1C"/>
    <w:rsid w:val="00025FBB"/>
    <w:rsid w:val="00027AA6"/>
    <w:rsid w:val="00027B9E"/>
    <w:rsid w:val="00027D0F"/>
    <w:rsid w:val="00030132"/>
    <w:rsid w:val="00031F24"/>
    <w:rsid w:val="0003224D"/>
    <w:rsid w:val="00033AAE"/>
    <w:rsid w:val="00033AB8"/>
    <w:rsid w:val="000361A0"/>
    <w:rsid w:val="000369DC"/>
    <w:rsid w:val="0004160E"/>
    <w:rsid w:val="00041E3A"/>
    <w:rsid w:val="00041E99"/>
    <w:rsid w:val="00042273"/>
    <w:rsid w:val="00042E7E"/>
    <w:rsid w:val="00044192"/>
    <w:rsid w:val="00044754"/>
    <w:rsid w:val="000456FF"/>
    <w:rsid w:val="00045BBD"/>
    <w:rsid w:val="00045F26"/>
    <w:rsid w:val="000465AB"/>
    <w:rsid w:val="00046656"/>
    <w:rsid w:val="00046AA9"/>
    <w:rsid w:val="000474D4"/>
    <w:rsid w:val="0004760F"/>
    <w:rsid w:val="000478BC"/>
    <w:rsid w:val="00047996"/>
    <w:rsid w:val="00047F3B"/>
    <w:rsid w:val="00050347"/>
    <w:rsid w:val="000508FC"/>
    <w:rsid w:val="00050E69"/>
    <w:rsid w:val="000522EB"/>
    <w:rsid w:val="00053661"/>
    <w:rsid w:val="00053AEA"/>
    <w:rsid w:val="00054380"/>
    <w:rsid w:val="0005462A"/>
    <w:rsid w:val="00054812"/>
    <w:rsid w:val="00054B0B"/>
    <w:rsid w:val="00054C64"/>
    <w:rsid w:val="00055070"/>
    <w:rsid w:val="00055532"/>
    <w:rsid w:val="00060240"/>
    <w:rsid w:val="000602A0"/>
    <w:rsid w:val="000603B0"/>
    <w:rsid w:val="000611A3"/>
    <w:rsid w:val="000619A0"/>
    <w:rsid w:val="00061B64"/>
    <w:rsid w:val="000623CA"/>
    <w:rsid w:val="000635EA"/>
    <w:rsid w:val="00064D40"/>
    <w:rsid w:val="000655AA"/>
    <w:rsid w:val="00065709"/>
    <w:rsid w:val="00066FD9"/>
    <w:rsid w:val="00067182"/>
    <w:rsid w:val="00067455"/>
    <w:rsid w:val="00067799"/>
    <w:rsid w:val="00067C0A"/>
    <w:rsid w:val="00067C97"/>
    <w:rsid w:val="00067F0F"/>
    <w:rsid w:val="000703E5"/>
    <w:rsid w:val="00070BFA"/>
    <w:rsid w:val="00070C90"/>
    <w:rsid w:val="000711C3"/>
    <w:rsid w:val="00071DF8"/>
    <w:rsid w:val="0007266F"/>
    <w:rsid w:val="00072D2F"/>
    <w:rsid w:val="00072EB4"/>
    <w:rsid w:val="00073F63"/>
    <w:rsid w:val="00074624"/>
    <w:rsid w:val="0007479C"/>
    <w:rsid w:val="000749FE"/>
    <w:rsid w:val="00074A3C"/>
    <w:rsid w:val="00075340"/>
    <w:rsid w:val="000753BB"/>
    <w:rsid w:val="0007596A"/>
    <w:rsid w:val="000764B0"/>
    <w:rsid w:val="00076E88"/>
    <w:rsid w:val="00076F23"/>
    <w:rsid w:val="00077027"/>
    <w:rsid w:val="000775B6"/>
    <w:rsid w:val="00077601"/>
    <w:rsid w:val="000777AE"/>
    <w:rsid w:val="00077836"/>
    <w:rsid w:val="0007783B"/>
    <w:rsid w:val="00077954"/>
    <w:rsid w:val="00077D72"/>
    <w:rsid w:val="00077FFE"/>
    <w:rsid w:val="00080604"/>
    <w:rsid w:val="000807DE"/>
    <w:rsid w:val="00080D49"/>
    <w:rsid w:val="00081951"/>
    <w:rsid w:val="00081993"/>
    <w:rsid w:val="00082045"/>
    <w:rsid w:val="00082275"/>
    <w:rsid w:val="00082406"/>
    <w:rsid w:val="00083062"/>
    <w:rsid w:val="000833E3"/>
    <w:rsid w:val="000834FB"/>
    <w:rsid w:val="00083546"/>
    <w:rsid w:val="000838AF"/>
    <w:rsid w:val="000839F7"/>
    <w:rsid w:val="00085B31"/>
    <w:rsid w:val="00086153"/>
    <w:rsid w:val="000869C2"/>
    <w:rsid w:val="000874B1"/>
    <w:rsid w:val="00087B44"/>
    <w:rsid w:val="00087B79"/>
    <w:rsid w:val="00090336"/>
    <w:rsid w:val="000905C2"/>
    <w:rsid w:val="000905F8"/>
    <w:rsid w:val="00090E32"/>
    <w:rsid w:val="0009134A"/>
    <w:rsid w:val="000913CF"/>
    <w:rsid w:val="00092CEB"/>
    <w:rsid w:val="000930A3"/>
    <w:rsid w:val="0009331C"/>
    <w:rsid w:val="00094073"/>
    <w:rsid w:val="000947CB"/>
    <w:rsid w:val="00095109"/>
    <w:rsid w:val="00095794"/>
    <w:rsid w:val="00096F8A"/>
    <w:rsid w:val="000971FE"/>
    <w:rsid w:val="000975A5"/>
    <w:rsid w:val="00097763"/>
    <w:rsid w:val="00097DC5"/>
    <w:rsid w:val="00097DFD"/>
    <w:rsid w:val="00097EB7"/>
    <w:rsid w:val="00097EC7"/>
    <w:rsid w:val="000A0364"/>
    <w:rsid w:val="000A0ADD"/>
    <w:rsid w:val="000A18B8"/>
    <w:rsid w:val="000A197D"/>
    <w:rsid w:val="000A1C56"/>
    <w:rsid w:val="000A28FB"/>
    <w:rsid w:val="000A2B7B"/>
    <w:rsid w:val="000A391F"/>
    <w:rsid w:val="000A3FFD"/>
    <w:rsid w:val="000A545F"/>
    <w:rsid w:val="000A5509"/>
    <w:rsid w:val="000A596D"/>
    <w:rsid w:val="000A5AD1"/>
    <w:rsid w:val="000A5B46"/>
    <w:rsid w:val="000A7A97"/>
    <w:rsid w:val="000B021D"/>
    <w:rsid w:val="000B0752"/>
    <w:rsid w:val="000B138F"/>
    <w:rsid w:val="000B177C"/>
    <w:rsid w:val="000B17B8"/>
    <w:rsid w:val="000B1FA7"/>
    <w:rsid w:val="000B21A7"/>
    <w:rsid w:val="000B4075"/>
    <w:rsid w:val="000B40C9"/>
    <w:rsid w:val="000B4662"/>
    <w:rsid w:val="000B4C4C"/>
    <w:rsid w:val="000B4CBE"/>
    <w:rsid w:val="000B52ED"/>
    <w:rsid w:val="000B54F2"/>
    <w:rsid w:val="000B5F00"/>
    <w:rsid w:val="000B61F5"/>
    <w:rsid w:val="000B64A8"/>
    <w:rsid w:val="000B6713"/>
    <w:rsid w:val="000B6CE0"/>
    <w:rsid w:val="000B6E18"/>
    <w:rsid w:val="000B7CF3"/>
    <w:rsid w:val="000B7DC2"/>
    <w:rsid w:val="000C0B8F"/>
    <w:rsid w:val="000C111C"/>
    <w:rsid w:val="000C131F"/>
    <w:rsid w:val="000C14A5"/>
    <w:rsid w:val="000C1833"/>
    <w:rsid w:val="000C1996"/>
    <w:rsid w:val="000C20C8"/>
    <w:rsid w:val="000C2225"/>
    <w:rsid w:val="000C2296"/>
    <w:rsid w:val="000C2789"/>
    <w:rsid w:val="000C2B64"/>
    <w:rsid w:val="000C3AB6"/>
    <w:rsid w:val="000C4192"/>
    <w:rsid w:val="000C429B"/>
    <w:rsid w:val="000C490B"/>
    <w:rsid w:val="000C4F7A"/>
    <w:rsid w:val="000C51E7"/>
    <w:rsid w:val="000C533E"/>
    <w:rsid w:val="000C5647"/>
    <w:rsid w:val="000C5AA9"/>
    <w:rsid w:val="000C5B41"/>
    <w:rsid w:val="000C5C95"/>
    <w:rsid w:val="000C5DDC"/>
    <w:rsid w:val="000C5F5A"/>
    <w:rsid w:val="000C652C"/>
    <w:rsid w:val="000C6547"/>
    <w:rsid w:val="000C6EEC"/>
    <w:rsid w:val="000C78D5"/>
    <w:rsid w:val="000C7D88"/>
    <w:rsid w:val="000D072A"/>
    <w:rsid w:val="000D1A7D"/>
    <w:rsid w:val="000D1D63"/>
    <w:rsid w:val="000D2132"/>
    <w:rsid w:val="000D292A"/>
    <w:rsid w:val="000D2BA1"/>
    <w:rsid w:val="000D2C5A"/>
    <w:rsid w:val="000D3137"/>
    <w:rsid w:val="000D35C9"/>
    <w:rsid w:val="000D3BEC"/>
    <w:rsid w:val="000D4835"/>
    <w:rsid w:val="000D4927"/>
    <w:rsid w:val="000D4CC9"/>
    <w:rsid w:val="000D57C1"/>
    <w:rsid w:val="000D596F"/>
    <w:rsid w:val="000D7427"/>
    <w:rsid w:val="000D7856"/>
    <w:rsid w:val="000D79B2"/>
    <w:rsid w:val="000D7B0C"/>
    <w:rsid w:val="000D7DA6"/>
    <w:rsid w:val="000E03A2"/>
    <w:rsid w:val="000E04D7"/>
    <w:rsid w:val="000E055B"/>
    <w:rsid w:val="000E0908"/>
    <w:rsid w:val="000E0D04"/>
    <w:rsid w:val="000E1181"/>
    <w:rsid w:val="000E1958"/>
    <w:rsid w:val="000E1CC6"/>
    <w:rsid w:val="000E1F2E"/>
    <w:rsid w:val="000E252D"/>
    <w:rsid w:val="000E2534"/>
    <w:rsid w:val="000E268B"/>
    <w:rsid w:val="000E3086"/>
    <w:rsid w:val="000E377B"/>
    <w:rsid w:val="000E437B"/>
    <w:rsid w:val="000E4856"/>
    <w:rsid w:val="000E4D49"/>
    <w:rsid w:val="000E53EC"/>
    <w:rsid w:val="000E5695"/>
    <w:rsid w:val="000E6689"/>
    <w:rsid w:val="000E703A"/>
    <w:rsid w:val="000E7B8C"/>
    <w:rsid w:val="000F1F11"/>
    <w:rsid w:val="000F223D"/>
    <w:rsid w:val="000F365F"/>
    <w:rsid w:val="000F460A"/>
    <w:rsid w:val="000F4E2F"/>
    <w:rsid w:val="000F5B0B"/>
    <w:rsid w:val="000F5BE5"/>
    <w:rsid w:val="000F5E66"/>
    <w:rsid w:val="000F64DA"/>
    <w:rsid w:val="000F66E8"/>
    <w:rsid w:val="000F67B7"/>
    <w:rsid w:val="00100A14"/>
    <w:rsid w:val="00100AC2"/>
    <w:rsid w:val="00100E21"/>
    <w:rsid w:val="00101257"/>
    <w:rsid w:val="00101311"/>
    <w:rsid w:val="0010136B"/>
    <w:rsid w:val="00101D4B"/>
    <w:rsid w:val="00102C88"/>
    <w:rsid w:val="00102F46"/>
    <w:rsid w:val="00102F82"/>
    <w:rsid w:val="00103EF4"/>
    <w:rsid w:val="0010403A"/>
    <w:rsid w:val="0010442D"/>
    <w:rsid w:val="0010450A"/>
    <w:rsid w:val="00104C14"/>
    <w:rsid w:val="00104DC0"/>
    <w:rsid w:val="001050B1"/>
    <w:rsid w:val="001051A8"/>
    <w:rsid w:val="00105663"/>
    <w:rsid w:val="00106BCD"/>
    <w:rsid w:val="00106F73"/>
    <w:rsid w:val="001074EE"/>
    <w:rsid w:val="00107D0D"/>
    <w:rsid w:val="001103D4"/>
    <w:rsid w:val="00110605"/>
    <w:rsid w:val="00111331"/>
    <w:rsid w:val="0011232E"/>
    <w:rsid w:val="0011245D"/>
    <w:rsid w:val="00112757"/>
    <w:rsid w:val="0011447A"/>
    <w:rsid w:val="00114BFE"/>
    <w:rsid w:val="0011530B"/>
    <w:rsid w:val="0011653C"/>
    <w:rsid w:val="00116636"/>
    <w:rsid w:val="00116AC7"/>
    <w:rsid w:val="001176B6"/>
    <w:rsid w:val="0012004B"/>
    <w:rsid w:val="001200A3"/>
    <w:rsid w:val="0012168B"/>
    <w:rsid w:val="00121843"/>
    <w:rsid w:val="00121B7D"/>
    <w:rsid w:val="00121E36"/>
    <w:rsid w:val="00121F32"/>
    <w:rsid w:val="001228E9"/>
    <w:rsid w:val="00122B28"/>
    <w:rsid w:val="0012330A"/>
    <w:rsid w:val="00123914"/>
    <w:rsid w:val="00123AF3"/>
    <w:rsid w:val="00123C79"/>
    <w:rsid w:val="0012468E"/>
    <w:rsid w:val="00124B23"/>
    <w:rsid w:val="00124F74"/>
    <w:rsid w:val="00125067"/>
    <w:rsid w:val="00125B43"/>
    <w:rsid w:val="00126E1A"/>
    <w:rsid w:val="0012726A"/>
    <w:rsid w:val="00127594"/>
    <w:rsid w:val="001276FA"/>
    <w:rsid w:val="00130084"/>
    <w:rsid w:val="001305AC"/>
    <w:rsid w:val="00130BB6"/>
    <w:rsid w:val="00131411"/>
    <w:rsid w:val="001318D3"/>
    <w:rsid w:val="0013194E"/>
    <w:rsid w:val="00131CF1"/>
    <w:rsid w:val="00132194"/>
    <w:rsid w:val="00132A0A"/>
    <w:rsid w:val="00132D60"/>
    <w:rsid w:val="00132F12"/>
    <w:rsid w:val="0013364C"/>
    <w:rsid w:val="00133A46"/>
    <w:rsid w:val="00134480"/>
    <w:rsid w:val="001344F0"/>
    <w:rsid w:val="001346D2"/>
    <w:rsid w:val="001348BD"/>
    <w:rsid w:val="00135A8F"/>
    <w:rsid w:val="00136DCA"/>
    <w:rsid w:val="00137465"/>
    <w:rsid w:val="00137AE7"/>
    <w:rsid w:val="00137DCC"/>
    <w:rsid w:val="00137FA6"/>
    <w:rsid w:val="00140882"/>
    <w:rsid w:val="00140E3A"/>
    <w:rsid w:val="001412E7"/>
    <w:rsid w:val="001419BF"/>
    <w:rsid w:val="00141BA4"/>
    <w:rsid w:val="001421FF"/>
    <w:rsid w:val="00142DFD"/>
    <w:rsid w:val="00143297"/>
    <w:rsid w:val="00143A1D"/>
    <w:rsid w:val="00143DB0"/>
    <w:rsid w:val="00144408"/>
    <w:rsid w:val="001444FD"/>
    <w:rsid w:val="00144622"/>
    <w:rsid w:val="001447F7"/>
    <w:rsid w:val="00144D8A"/>
    <w:rsid w:val="001455E4"/>
    <w:rsid w:val="00145CAA"/>
    <w:rsid w:val="001462A2"/>
    <w:rsid w:val="001462FC"/>
    <w:rsid w:val="001465DA"/>
    <w:rsid w:val="0014661B"/>
    <w:rsid w:val="00146A19"/>
    <w:rsid w:val="00146F15"/>
    <w:rsid w:val="00147A32"/>
    <w:rsid w:val="00151937"/>
    <w:rsid w:val="00151C69"/>
    <w:rsid w:val="00152C21"/>
    <w:rsid w:val="00152E1A"/>
    <w:rsid w:val="00154CCC"/>
    <w:rsid w:val="00154FA4"/>
    <w:rsid w:val="001556A7"/>
    <w:rsid w:val="00155CFE"/>
    <w:rsid w:val="00155EDA"/>
    <w:rsid w:val="001570F2"/>
    <w:rsid w:val="00157862"/>
    <w:rsid w:val="00157ABE"/>
    <w:rsid w:val="00157C24"/>
    <w:rsid w:val="00160192"/>
    <w:rsid w:val="001602F9"/>
    <w:rsid w:val="00160CB7"/>
    <w:rsid w:val="0016146E"/>
    <w:rsid w:val="00161AE6"/>
    <w:rsid w:val="00162BB4"/>
    <w:rsid w:val="001637CC"/>
    <w:rsid w:val="00164420"/>
    <w:rsid w:val="00164717"/>
    <w:rsid w:val="00165CFC"/>
    <w:rsid w:val="001660A0"/>
    <w:rsid w:val="0016689B"/>
    <w:rsid w:val="00166D26"/>
    <w:rsid w:val="00167631"/>
    <w:rsid w:val="00167DE5"/>
    <w:rsid w:val="00167FAF"/>
    <w:rsid w:val="001704E4"/>
    <w:rsid w:val="001716DC"/>
    <w:rsid w:val="001717CB"/>
    <w:rsid w:val="00171FC9"/>
    <w:rsid w:val="001721C4"/>
    <w:rsid w:val="00172CAC"/>
    <w:rsid w:val="001730AE"/>
    <w:rsid w:val="00175029"/>
    <w:rsid w:val="001759BC"/>
    <w:rsid w:val="001759D6"/>
    <w:rsid w:val="00175F02"/>
    <w:rsid w:val="00176AD6"/>
    <w:rsid w:val="00176CD8"/>
    <w:rsid w:val="001779CD"/>
    <w:rsid w:val="00177AFF"/>
    <w:rsid w:val="00177E63"/>
    <w:rsid w:val="00182A1C"/>
    <w:rsid w:val="00183871"/>
    <w:rsid w:val="001838D0"/>
    <w:rsid w:val="001843B4"/>
    <w:rsid w:val="0018449E"/>
    <w:rsid w:val="001848A5"/>
    <w:rsid w:val="00184A96"/>
    <w:rsid w:val="001854F6"/>
    <w:rsid w:val="00185F45"/>
    <w:rsid w:val="00186379"/>
    <w:rsid w:val="00186974"/>
    <w:rsid w:val="00187209"/>
    <w:rsid w:val="00187276"/>
    <w:rsid w:val="00187A03"/>
    <w:rsid w:val="00187B9D"/>
    <w:rsid w:val="00190BEF"/>
    <w:rsid w:val="00190DF9"/>
    <w:rsid w:val="001912EC"/>
    <w:rsid w:val="0019152D"/>
    <w:rsid w:val="001916CC"/>
    <w:rsid w:val="00191C14"/>
    <w:rsid w:val="00191D5C"/>
    <w:rsid w:val="00191EB4"/>
    <w:rsid w:val="00191FDE"/>
    <w:rsid w:val="00192433"/>
    <w:rsid w:val="001927AD"/>
    <w:rsid w:val="00192CB8"/>
    <w:rsid w:val="0019334B"/>
    <w:rsid w:val="00193C1D"/>
    <w:rsid w:val="0019472E"/>
    <w:rsid w:val="001947A7"/>
    <w:rsid w:val="00194A73"/>
    <w:rsid w:val="001954BE"/>
    <w:rsid w:val="001955DD"/>
    <w:rsid w:val="00195D71"/>
    <w:rsid w:val="00197C99"/>
    <w:rsid w:val="00197D6F"/>
    <w:rsid w:val="001A073A"/>
    <w:rsid w:val="001A09D2"/>
    <w:rsid w:val="001A155E"/>
    <w:rsid w:val="001A1688"/>
    <w:rsid w:val="001A28BB"/>
    <w:rsid w:val="001A2E7B"/>
    <w:rsid w:val="001A3B48"/>
    <w:rsid w:val="001A43F6"/>
    <w:rsid w:val="001A5082"/>
    <w:rsid w:val="001A5D0D"/>
    <w:rsid w:val="001A5E0E"/>
    <w:rsid w:val="001A6247"/>
    <w:rsid w:val="001A6A14"/>
    <w:rsid w:val="001A7022"/>
    <w:rsid w:val="001A7252"/>
    <w:rsid w:val="001A73A1"/>
    <w:rsid w:val="001A73FF"/>
    <w:rsid w:val="001A78AA"/>
    <w:rsid w:val="001A7D88"/>
    <w:rsid w:val="001A7FFE"/>
    <w:rsid w:val="001B059A"/>
    <w:rsid w:val="001B123C"/>
    <w:rsid w:val="001B1F68"/>
    <w:rsid w:val="001B2F6A"/>
    <w:rsid w:val="001B3180"/>
    <w:rsid w:val="001B378F"/>
    <w:rsid w:val="001B39E7"/>
    <w:rsid w:val="001B3AF9"/>
    <w:rsid w:val="001B4E0A"/>
    <w:rsid w:val="001B557D"/>
    <w:rsid w:val="001B5CF2"/>
    <w:rsid w:val="001B6BC0"/>
    <w:rsid w:val="001B6FA1"/>
    <w:rsid w:val="001B748B"/>
    <w:rsid w:val="001B7606"/>
    <w:rsid w:val="001B775E"/>
    <w:rsid w:val="001B7BB5"/>
    <w:rsid w:val="001B7E5B"/>
    <w:rsid w:val="001C0542"/>
    <w:rsid w:val="001C0FBC"/>
    <w:rsid w:val="001C14DF"/>
    <w:rsid w:val="001C1F4A"/>
    <w:rsid w:val="001C245B"/>
    <w:rsid w:val="001C26BC"/>
    <w:rsid w:val="001C2C7C"/>
    <w:rsid w:val="001C2F77"/>
    <w:rsid w:val="001C2FE8"/>
    <w:rsid w:val="001C399C"/>
    <w:rsid w:val="001C4138"/>
    <w:rsid w:val="001C46BB"/>
    <w:rsid w:val="001C4BB6"/>
    <w:rsid w:val="001C56E2"/>
    <w:rsid w:val="001C61BA"/>
    <w:rsid w:val="001C62CA"/>
    <w:rsid w:val="001C6525"/>
    <w:rsid w:val="001C6AA4"/>
    <w:rsid w:val="001C7793"/>
    <w:rsid w:val="001C7B3C"/>
    <w:rsid w:val="001D00B2"/>
    <w:rsid w:val="001D0A0F"/>
    <w:rsid w:val="001D0EB5"/>
    <w:rsid w:val="001D10DB"/>
    <w:rsid w:val="001D14E0"/>
    <w:rsid w:val="001D1922"/>
    <w:rsid w:val="001D19C8"/>
    <w:rsid w:val="001D1D05"/>
    <w:rsid w:val="001D2622"/>
    <w:rsid w:val="001D2BA4"/>
    <w:rsid w:val="001D2C32"/>
    <w:rsid w:val="001D2D48"/>
    <w:rsid w:val="001D2F36"/>
    <w:rsid w:val="001D3221"/>
    <w:rsid w:val="001D3C5B"/>
    <w:rsid w:val="001D3DD9"/>
    <w:rsid w:val="001D3F31"/>
    <w:rsid w:val="001D3FD0"/>
    <w:rsid w:val="001D408F"/>
    <w:rsid w:val="001D4376"/>
    <w:rsid w:val="001D4B13"/>
    <w:rsid w:val="001D5F3E"/>
    <w:rsid w:val="001D5FCA"/>
    <w:rsid w:val="001D60F8"/>
    <w:rsid w:val="001D6250"/>
    <w:rsid w:val="001D639D"/>
    <w:rsid w:val="001D65F2"/>
    <w:rsid w:val="001D6E30"/>
    <w:rsid w:val="001D748B"/>
    <w:rsid w:val="001D7AE8"/>
    <w:rsid w:val="001D7EB3"/>
    <w:rsid w:val="001E103A"/>
    <w:rsid w:val="001E215E"/>
    <w:rsid w:val="001E2774"/>
    <w:rsid w:val="001E3FC0"/>
    <w:rsid w:val="001E419B"/>
    <w:rsid w:val="001E4914"/>
    <w:rsid w:val="001E499D"/>
    <w:rsid w:val="001E4B1C"/>
    <w:rsid w:val="001E5AC5"/>
    <w:rsid w:val="001E5CAA"/>
    <w:rsid w:val="001E6707"/>
    <w:rsid w:val="001E6C86"/>
    <w:rsid w:val="001E7023"/>
    <w:rsid w:val="001E70E4"/>
    <w:rsid w:val="001E726D"/>
    <w:rsid w:val="001F0C42"/>
    <w:rsid w:val="001F1180"/>
    <w:rsid w:val="001F1923"/>
    <w:rsid w:val="001F20C1"/>
    <w:rsid w:val="001F2760"/>
    <w:rsid w:val="001F2780"/>
    <w:rsid w:val="001F34A3"/>
    <w:rsid w:val="001F37F7"/>
    <w:rsid w:val="001F3950"/>
    <w:rsid w:val="001F3BFC"/>
    <w:rsid w:val="001F3C5A"/>
    <w:rsid w:val="001F41FB"/>
    <w:rsid w:val="001F4219"/>
    <w:rsid w:val="001F4732"/>
    <w:rsid w:val="001F47CD"/>
    <w:rsid w:val="001F58B2"/>
    <w:rsid w:val="001F66A4"/>
    <w:rsid w:val="001F692D"/>
    <w:rsid w:val="001F6B77"/>
    <w:rsid w:val="001F6BC1"/>
    <w:rsid w:val="002002D4"/>
    <w:rsid w:val="00200FB6"/>
    <w:rsid w:val="002012B0"/>
    <w:rsid w:val="0020130C"/>
    <w:rsid w:val="00201521"/>
    <w:rsid w:val="00201AAD"/>
    <w:rsid w:val="00201ABF"/>
    <w:rsid w:val="00201E69"/>
    <w:rsid w:val="00202D63"/>
    <w:rsid w:val="00203125"/>
    <w:rsid w:val="002034B6"/>
    <w:rsid w:val="00203C3E"/>
    <w:rsid w:val="00203EEF"/>
    <w:rsid w:val="00203F67"/>
    <w:rsid w:val="00204625"/>
    <w:rsid w:val="0020486C"/>
    <w:rsid w:val="00204965"/>
    <w:rsid w:val="00204AF3"/>
    <w:rsid w:val="0020512F"/>
    <w:rsid w:val="0020592B"/>
    <w:rsid w:val="00206A1D"/>
    <w:rsid w:val="00206BA0"/>
    <w:rsid w:val="00206EB2"/>
    <w:rsid w:val="00207069"/>
    <w:rsid w:val="00207287"/>
    <w:rsid w:val="00207CD2"/>
    <w:rsid w:val="00210AF1"/>
    <w:rsid w:val="002114BA"/>
    <w:rsid w:val="002118EC"/>
    <w:rsid w:val="00211AAD"/>
    <w:rsid w:val="00211B2D"/>
    <w:rsid w:val="00213175"/>
    <w:rsid w:val="00213AF0"/>
    <w:rsid w:val="00213EF8"/>
    <w:rsid w:val="00214160"/>
    <w:rsid w:val="002143D2"/>
    <w:rsid w:val="00215A43"/>
    <w:rsid w:val="0021690F"/>
    <w:rsid w:val="002171F8"/>
    <w:rsid w:val="00220387"/>
    <w:rsid w:val="00220592"/>
    <w:rsid w:val="002213DD"/>
    <w:rsid w:val="0022187E"/>
    <w:rsid w:val="00221E33"/>
    <w:rsid w:val="00221EC7"/>
    <w:rsid w:val="00222395"/>
    <w:rsid w:val="002224BE"/>
    <w:rsid w:val="00222731"/>
    <w:rsid w:val="00222CED"/>
    <w:rsid w:val="00222D5A"/>
    <w:rsid w:val="002236A8"/>
    <w:rsid w:val="00224088"/>
    <w:rsid w:val="0022481A"/>
    <w:rsid w:val="00225B9D"/>
    <w:rsid w:val="00226275"/>
    <w:rsid w:val="00226372"/>
    <w:rsid w:val="002275D1"/>
    <w:rsid w:val="0023007A"/>
    <w:rsid w:val="002304CE"/>
    <w:rsid w:val="00230ADE"/>
    <w:rsid w:val="00230E8F"/>
    <w:rsid w:val="002313B7"/>
    <w:rsid w:val="00231ACE"/>
    <w:rsid w:val="00231BBD"/>
    <w:rsid w:val="00231E30"/>
    <w:rsid w:val="00231FCD"/>
    <w:rsid w:val="002320F4"/>
    <w:rsid w:val="00232112"/>
    <w:rsid w:val="00232304"/>
    <w:rsid w:val="002324B7"/>
    <w:rsid w:val="00232598"/>
    <w:rsid w:val="00233D78"/>
    <w:rsid w:val="002340CE"/>
    <w:rsid w:val="0023563E"/>
    <w:rsid w:val="00235C37"/>
    <w:rsid w:val="00235CCF"/>
    <w:rsid w:val="00235EF5"/>
    <w:rsid w:val="002364FC"/>
    <w:rsid w:val="0023650E"/>
    <w:rsid w:val="00236BCB"/>
    <w:rsid w:val="00236D1D"/>
    <w:rsid w:val="00237E11"/>
    <w:rsid w:val="00240913"/>
    <w:rsid w:val="00240AA7"/>
    <w:rsid w:val="00240B90"/>
    <w:rsid w:val="0024127A"/>
    <w:rsid w:val="00241877"/>
    <w:rsid w:val="00241D3F"/>
    <w:rsid w:val="00242F20"/>
    <w:rsid w:val="002448F5"/>
    <w:rsid w:val="00244A86"/>
    <w:rsid w:val="002456A3"/>
    <w:rsid w:val="00245900"/>
    <w:rsid w:val="00245BBB"/>
    <w:rsid w:val="002463AF"/>
    <w:rsid w:val="00246E42"/>
    <w:rsid w:val="00247047"/>
    <w:rsid w:val="00247484"/>
    <w:rsid w:val="0025013D"/>
    <w:rsid w:val="002506C0"/>
    <w:rsid w:val="0025143C"/>
    <w:rsid w:val="0025172C"/>
    <w:rsid w:val="00251760"/>
    <w:rsid w:val="00251932"/>
    <w:rsid w:val="00252031"/>
    <w:rsid w:val="00252443"/>
    <w:rsid w:val="0025249D"/>
    <w:rsid w:val="002538EB"/>
    <w:rsid w:val="00253FD3"/>
    <w:rsid w:val="002548C1"/>
    <w:rsid w:val="00255128"/>
    <w:rsid w:val="002552A2"/>
    <w:rsid w:val="00255315"/>
    <w:rsid w:val="0025659F"/>
    <w:rsid w:val="00256647"/>
    <w:rsid w:val="00256990"/>
    <w:rsid w:val="00256B1B"/>
    <w:rsid w:val="00256B3D"/>
    <w:rsid w:val="00257538"/>
    <w:rsid w:val="002575C9"/>
    <w:rsid w:val="00257F9E"/>
    <w:rsid w:val="00260305"/>
    <w:rsid w:val="00260935"/>
    <w:rsid w:val="00260A82"/>
    <w:rsid w:val="00260C60"/>
    <w:rsid w:val="002613E1"/>
    <w:rsid w:val="002616D6"/>
    <w:rsid w:val="00261E51"/>
    <w:rsid w:val="00262DB2"/>
    <w:rsid w:val="00263A6C"/>
    <w:rsid w:val="00263F06"/>
    <w:rsid w:val="0026412E"/>
    <w:rsid w:val="002646BD"/>
    <w:rsid w:val="00264CF4"/>
    <w:rsid w:val="00264F93"/>
    <w:rsid w:val="00265D51"/>
    <w:rsid w:val="002661A7"/>
    <w:rsid w:val="002661EC"/>
    <w:rsid w:val="00266B05"/>
    <w:rsid w:val="00267911"/>
    <w:rsid w:val="00267B1D"/>
    <w:rsid w:val="002709E5"/>
    <w:rsid w:val="00270F4C"/>
    <w:rsid w:val="002711C8"/>
    <w:rsid w:val="00271293"/>
    <w:rsid w:val="002712AF"/>
    <w:rsid w:val="0027169A"/>
    <w:rsid w:val="002716D5"/>
    <w:rsid w:val="00271B30"/>
    <w:rsid w:val="00271E5A"/>
    <w:rsid w:val="00272494"/>
    <w:rsid w:val="00272B0D"/>
    <w:rsid w:val="0027306F"/>
    <w:rsid w:val="0027319C"/>
    <w:rsid w:val="002735FF"/>
    <w:rsid w:val="00273DE4"/>
    <w:rsid w:val="00273E3D"/>
    <w:rsid w:val="0027420E"/>
    <w:rsid w:val="00274372"/>
    <w:rsid w:val="002753BF"/>
    <w:rsid w:val="0027562C"/>
    <w:rsid w:val="00275FD3"/>
    <w:rsid w:val="00276CD7"/>
    <w:rsid w:val="00276F22"/>
    <w:rsid w:val="00277353"/>
    <w:rsid w:val="00277C22"/>
    <w:rsid w:val="00280596"/>
    <w:rsid w:val="00280644"/>
    <w:rsid w:val="002807DC"/>
    <w:rsid w:val="00282117"/>
    <w:rsid w:val="00282154"/>
    <w:rsid w:val="002829DF"/>
    <w:rsid w:val="00282BAA"/>
    <w:rsid w:val="00283186"/>
    <w:rsid w:val="00283782"/>
    <w:rsid w:val="00283A8F"/>
    <w:rsid w:val="00283B88"/>
    <w:rsid w:val="00283DAB"/>
    <w:rsid w:val="002843E4"/>
    <w:rsid w:val="00285C67"/>
    <w:rsid w:val="002871B1"/>
    <w:rsid w:val="0028798B"/>
    <w:rsid w:val="0029098E"/>
    <w:rsid w:val="002918DC"/>
    <w:rsid w:val="00292484"/>
    <w:rsid w:val="0029346F"/>
    <w:rsid w:val="0029380F"/>
    <w:rsid w:val="002949F2"/>
    <w:rsid w:val="00294F7C"/>
    <w:rsid w:val="00296121"/>
    <w:rsid w:val="002965D2"/>
    <w:rsid w:val="00296DE2"/>
    <w:rsid w:val="00297C10"/>
    <w:rsid w:val="002A02EF"/>
    <w:rsid w:val="002A034E"/>
    <w:rsid w:val="002A08E5"/>
    <w:rsid w:val="002A0E0B"/>
    <w:rsid w:val="002A18F4"/>
    <w:rsid w:val="002A2406"/>
    <w:rsid w:val="002A289C"/>
    <w:rsid w:val="002A2A4A"/>
    <w:rsid w:val="002A32EC"/>
    <w:rsid w:val="002A387A"/>
    <w:rsid w:val="002A4376"/>
    <w:rsid w:val="002A44F9"/>
    <w:rsid w:val="002A48D1"/>
    <w:rsid w:val="002A4CE9"/>
    <w:rsid w:val="002A5280"/>
    <w:rsid w:val="002A57D5"/>
    <w:rsid w:val="002A6CAA"/>
    <w:rsid w:val="002B0607"/>
    <w:rsid w:val="002B074B"/>
    <w:rsid w:val="002B0FFE"/>
    <w:rsid w:val="002B1BF7"/>
    <w:rsid w:val="002B1D9A"/>
    <w:rsid w:val="002B1E67"/>
    <w:rsid w:val="002B2162"/>
    <w:rsid w:val="002B231E"/>
    <w:rsid w:val="002B2567"/>
    <w:rsid w:val="002B25D5"/>
    <w:rsid w:val="002B2651"/>
    <w:rsid w:val="002B356F"/>
    <w:rsid w:val="002B3D70"/>
    <w:rsid w:val="002B431E"/>
    <w:rsid w:val="002B476A"/>
    <w:rsid w:val="002B4E27"/>
    <w:rsid w:val="002B5322"/>
    <w:rsid w:val="002B797B"/>
    <w:rsid w:val="002B7DAD"/>
    <w:rsid w:val="002C01FA"/>
    <w:rsid w:val="002C01FF"/>
    <w:rsid w:val="002C047D"/>
    <w:rsid w:val="002C0895"/>
    <w:rsid w:val="002C0989"/>
    <w:rsid w:val="002C0B6D"/>
    <w:rsid w:val="002C0C3A"/>
    <w:rsid w:val="002C0D91"/>
    <w:rsid w:val="002C127D"/>
    <w:rsid w:val="002C18DD"/>
    <w:rsid w:val="002C1D52"/>
    <w:rsid w:val="002C1E1F"/>
    <w:rsid w:val="002C2E7A"/>
    <w:rsid w:val="002C30DA"/>
    <w:rsid w:val="002C329A"/>
    <w:rsid w:val="002C4115"/>
    <w:rsid w:val="002C4A98"/>
    <w:rsid w:val="002C4DDC"/>
    <w:rsid w:val="002C4F21"/>
    <w:rsid w:val="002C547C"/>
    <w:rsid w:val="002C64C2"/>
    <w:rsid w:val="002C65E9"/>
    <w:rsid w:val="002C77A8"/>
    <w:rsid w:val="002D00BD"/>
    <w:rsid w:val="002D0A88"/>
    <w:rsid w:val="002D2151"/>
    <w:rsid w:val="002D26E6"/>
    <w:rsid w:val="002D2BF4"/>
    <w:rsid w:val="002D2E79"/>
    <w:rsid w:val="002D3DBC"/>
    <w:rsid w:val="002D549A"/>
    <w:rsid w:val="002D5F6A"/>
    <w:rsid w:val="002D69A8"/>
    <w:rsid w:val="002D6EF8"/>
    <w:rsid w:val="002D6F1B"/>
    <w:rsid w:val="002D6F89"/>
    <w:rsid w:val="002E0133"/>
    <w:rsid w:val="002E02FC"/>
    <w:rsid w:val="002E031D"/>
    <w:rsid w:val="002E040F"/>
    <w:rsid w:val="002E0428"/>
    <w:rsid w:val="002E062D"/>
    <w:rsid w:val="002E07FB"/>
    <w:rsid w:val="002E10C8"/>
    <w:rsid w:val="002E1A06"/>
    <w:rsid w:val="002E1E3F"/>
    <w:rsid w:val="002E20A2"/>
    <w:rsid w:val="002E2192"/>
    <w:rsid w:val="002E24E9"/>
    <w:rsid w:val="002E2618"/>
    <w:rsid w:val="002E2C76"/>
    <w:rsid w:val="002E33E5"/>
    <w:rsid w:val="002E3570"/>
    <w:rsid w:val="002E36F9"/>
    <w:rsid w:val="002E3D8A"/>
    <w:rsid w:val="002E3EF7"/>
    <w:rsid w:val="002E58CD"/>
    <w:rsid w:val="002E7217"/>
    <w:rsid w:val="002E76D5"/>
    <w:rsid w:val="002E7A46"/>
    <w:rsid w:val="002E7F79"/>
    <w:rsid w:val="002F0073"/>
    <w:rsid w:val="002F0D31"/>
    <w:rsid w:val="002F106F"/>
    <w:rsid w:val="002F1280"/>
    <w:rsid w:val="002F1F10"/>
    <w:rsid w:val="002F2212"/>
    <w:rsid w:val="002F2911"/>
    <w:rsid w:val="002F2C50"/>
    <w:rsid w:val="002F2D18"/>
    <w:rsid w:val="002F3AB0"/>
    <w:rsid w:val="002F4A16"/>
    <w:rsid w:val="002F4AE1"/>
    <w:rsid w:val="002F6A29"/>
    <w:rsid w:val="002F77D1"/>
    <w:rsid w:val="00300AD2"/>
    <w:rsid w:val="00303D89"/>
    <w:rsid w:val="00303F49"/>
    <w:rsid w:val="003041FD"/>
    <w:rsid w:val="00304424"/>
    <w:rsid w:val="00304950"/>
    <w:rsid w:val="00305D65"/>
    <w:rsid w:val="00306080"/>
    <w:rsid w:val="00306351"/>
    <w:rsid w:val="003065F7"/>
    <w:rsid w:val="00306B80"/>
    <w:rsid w:val="0030783C"/>
    <w:rsid w:val="00307FBE"/>
    <w:rsid w:val="00310369"/>
    <w:rsid w:val="00310DBE"/>
    <w:rsid w:val="0031132C"/>
    <w:rsid w:val="00311E30"/>
    <w:rsid w:val="003123B6"/>
    <w:rsid w:val="0031247C"/>
    <w:rsid w:val="00312E7D"/>
    <w:rsid w:val="00312F42"/>
    <w:rsid w:val="0031315B"/>
    <w:rsid w:val="003131D7"/>
    <w:rsid w:val="003132F8"/>
    <w:rsid w:val="00314F13"/>
    <w:rsid w:val="003153B9"/>
    <w:rsid w:val="00315D3D"/>
    <w:rsid w:val="00316BB2"/>
    <w:rsid w:val="00316D9F"/>
    <w:rsid w:val="00320233"/>
    <w:rsid w:val="0032025D"/>
    <w:rsid w:val="003202F1"/>
    <w:rsid w:val="0032046F"/>
    <w:rsid w:val="00320B77"/>
    <w:rsid w:val="00320BF4"/>
    <w:rsid w:val="00320E8E"/>
    <w:rsid w:val="00321198"/>
    <w:rsid w:val="00321866"/>
    <w:rsid w:val="00321889"/>
    <w:rsid w:val="00321DD3"/>
    <w:rsid w:val="00322FD2"/>
    <w:rsid w:val="0032338C"/>
    <w:rsid w:val="00323AC1"/>
    <w:rsid w:val="00323B70"/>
    <w:rsid w:val="00324BF8"/>
    <w:rsid w:val="00324F11"/>
    <w:rsid w:val="00325B7E"/>
    <w:rsid w:val="00325EF1"/>
    <w:rsid w:val="00327799"/>
    <w:rsid w:val="0032784C"/>
    <w:rsid w:val="00327EED"/>
    <w:rsid w:val="00327FE9"/>
    <w:rsid w:val="003307BC"/>
    <w:rsid w:val="00331946"/>
    <w:rsid w:val="00331EE3"/>
    <w:rsid w:val="00332671"/>
    <w:rsid w:val="0033267E"/>
    <w:rsid w:val="00332D22"/>
    <w:rsid w:val="00332E27"/>
    <w:rsid w:val="00332E8A"/>
    <w:rsid w:val="003336DF"/>
    <w:rsid w:val="00333818"/>
    <w:rsid w:val="00333B8A"/>
    <w:rsid w:val="0033496A"/>
    <w:rsid w:val="00334978"/>
    <w:rsid w:val="0033556D"/>
    <w:rsid w:val="0033689B"/>
    <w:rsid w:val="00336DD9"/>
    <w:rsid w:val="00336F85"/>
    <w:rsid w:val="00340BB5"/>
    <w:rsid w:val="00340C12"/>
    <w:rsid w:val="00340D70"/>
    <w:rsid w:val="0034193D"/>
    <w:rsid w:val="00341F51"/>
    <w:rsid w:val="00342A68"/>
    <w:rsid w:val="00343000"/>
    <w:rsid w:val="0034338C"/>
    <w:rsid w:val="00343D0B"/>
    <w:rsid w:val="00343F15"/>
    <w:rsid w:val="003447F0"/>
    <w:rsid w:val="00344801"/>
    <w:rsid w:val="003454CA"/>
    <w:rsid w:val="0034590E"/>
    <w:rsid w:val="00345B0E"/>
    <w:rsid w:val="00345C3D"/>
    <w:rsid w:val="003466E0"/>
    <w:rsid w:val="003471D0"/>
    <w:rsid w:val="003472B5"/>
    <w:rsid w:val="0034743F"/>
    <w:rsid w:val="00347C49"/>
    <w:rsid w:val="00350B68"/>
    <w:rsid w:val="00350E4A"/>
    <w:rsid w:val="0035107E"/>
    <w:rsid w:val="003510C5"/>
    <w:rsid w:val="003514C9"/>
    <w:rsid w:val="00351890"/>
    <w:rsid w:val="00351CED"/>
    <w:rsid w:val="0035202E"/>
    <w:rsid w:val="003520F9"/>
    <w:rsid w:val="00352507"/>
    <w:rsid w:val="003532DF"/>
    <w:rsid w:val="00353509"/>
    <w:rsid w:val="0035353E"/>
    <w:rsid w:val="00353715"/>
    <w:rsid w:val="00353D0C"/>
    <w:rsid w:val="00353EED"/>
    <w:rsid w:val="003541CE"/>
    <w:rsid w:val="00354692"/>
    <w:rsid w:val="00355B59"/>
    <w:rsid w:val="00355CF5"/>
    <w:rsid w:val="00356A28"/>
    <w:rsid w:val="00356B76"/>
    <w:rsid w:val="00356C0B"/>
    <w:rsid w:val="00357257"/>
    <w:rsid w:val="00357647"/>
    <w:rsid w:val="0035793D"/>
    <w:rsid w:val="00357E8E"/>
    <w:rsid w:val="00357F47"/>
    <w:rsid w:val="00360B04"/>
    <w:rsid w:val="00360BCA"/>
    <w:rsid w:val="003625D3"/>
    <w:rsid w:val="00362982"/>
    <w:rsid w:val="00362AA3"/>
    <w:rsid w:val="00363C72"/>
    <w:rsid w:val="00363CDD"/>
    <w:rsid w:val="00363EA1"/>
    <w:rsid w:val="0036452A"/>
    <w:rsid w:val="003645CC"/>
    <w:rsid w:val="003647C2"/>
    <w:rsid w:val="00364ECC"/>
    <w:rsid w:val="00365001"/>
    <w:rsid w:val="0036596B"/>
    <w:rsid w:val="00365B26"/>
    <w:rsid w:val="00365CF1"/>
    <w:rsid w:val="00367F59"/>
    <w:rsid w:val="0037035F"/>
    <w:rsid w:val="003708A7"/>
    <w:rsid w:val="00370B5F"/>
    <w:rsid w:val="003710D5"/>
    <w:rsid w:val="00371B40"/>
    <w:rsid w:val="003729DA"/>
    <w:rsid w:val="00372B2C"/>
    <w:rsid w:val="00373019"/>
    <w:rsid w:val="00374590"/>
    <w:rsid w:val="00374598"/>
    <w:rsid w:val="00375250"/>
    <w:rsid w:val="003752B8"/>
    <w:rsid w:val="0037530F"/>
    <w:rsid w:val="003755AC"/>
    <w:rsid w:val="003756F7"/>
    <w:rsid w:val="00375DDD"/>
    <w:rsid w:val="00376941"/>
    <w:rsid w:val="003769C7"/>
    <w:rsid w:val="00376B6E"/>
    <w:rsid w:val="00376C20"/>
    <w:rsid w:val="003770E2"/>
    <w:rsid w:val="003774D3"/>
    <w:rsid w:val="003778E1"/>
    <w:rsid w:val="003779C8"/>
    <w:rsid w:val="00377D26"/>
    <w:rsid w:val="003809C2"/>
    <w:rsid w:val="00381DE0"/>
    <w:rsid w:val="00382140"/>
    <w:rsid w:val="00382243"/>
    <w:rsid w:val="00382396"/>
    <w:rsid w:val="00382FC8"/>
    <w:rsid w:val="00383154"/>
    <w:rsid w:val="003832FF"/>
    <w:rsid w:val="0038385F"/>
    <w:rsid w:val="00384918"/>
    <w:rsid w:val="003860D8"/>
    <w:rsid w:val="00386848"/>
    <w:rsid w:val="003878F3"/>
    <w:rsid w:val="00387B38"/>
    <w:rsid w:val="00387F8D"/>
    <w:rsid w:val="00390A83"/>
    <w:rsid w:val="00391763"/>
    <w:rsid w:val="00391E9D"/>
    <w:rsid w:val="00392373"/>
    <w:rsid w:val="00392E6C"/>
    <w:rsid w:val="00392EA5"/>
    <w:rsid w:val="00393280"/>
    <w:rsid w:val="00393399"/>
    <w:rsid w:val="00393D4D"/>
    <w:rsid w:val="00394A20"/>
    <w:rsid w:val="00395035"/>
    <w:rsid w:val="003950FA"/>
    <w:rsid w:val="0039531B"/>
    <w:rsid w:val="003955E1"/>
    <w:rsid w:val="0039641A"/>
    <w:rsid w:val="00396463"/>
    <w:rsid w:val="003979BE"/>
    <w:rsid w:val="00397D4B"/>
    <w:rsid w:val="003A01ED"/>
    <w:rsid w:val="003A02C9"/>
    <w:rsid w:val="003A054C"/>
    <w:rsid w:val="003A0D49"/>
    <w:rsid w:val="003A0DA6"/>
    <w:rsid w:val="003A0EB2"/>
    <w:rsid w:val="003A10E9"/>
    <w:rsid w:val="003A16B7"/>
    <w:rsid w:val="003A1840"/>
    <w:rsid w:val="003A2250"/>
    <w:rsid w:val="003A22C8"/>
    <w:rsid w:val="003A304B"/>
    <w:rsid w:val="003A4592"/>
    <w:rsid w:val="003A4DD1"/>
    <w:rsid w:val="003A4F3F"/>
    <w:rsid w:val="003A508E"/>
    <w:rsid w:val="003A5535"/>
    <w:rsid w:val="003A5BF8"/>
    <w:rsid w:val="003A6E1B"/>
    <w:rsid w:val="003B0872"/>
    <w:rsid w:val="003B0DF1"/>
    <w:rsid w:val="003B1D9F"/>
    <w:rsid w:val="003B23B3"/>
    <w:rsid w:val="003B2474"/>
    <w:rsid w:val="003B28A4"/>
    <w:rsid w:val="003B30E1"/>
    <w:rsid w:val="003B4BC0"/>
    <w:rsid w:val="003B642A"/>
    <w:rsid w:val="003B69E4"/>
    <w:rsid w:val="003B6B66"/>
    <w:rsid w:val="003B7248"/>
    <w:rsid w:val="003B72D5"/>
    <w:rsid w:val="003B76BD"/>
    <w:rsid w:val="003B788D"/>
    <w:rsid w:val="003B7894"/>
    <w:rsid w:val="003C06D0"/>
    <w:rsid w:val="003C1151"/>
    <w:rsid w:val="003C1A39"/>
    <w:rsid w:val="003C1B16"/>
    <w:rsid w:val="003C20D5"/>
    <w:rsid w:val="003C229D"/>
    <w:rsid w:val="003C2742"/>
    <w:rsid w:val="003C291E"/>
    <w:rsid w:val="003C2B91"/>
    <w:rsid w:val="003C2EA5"/>
    <w:rsid w:val="003C3E80"/>
    <w:rsid w:val="003C4638"/>
    <w:rsid w:val="003C4DF1"/>
    <w:rsid w:val="003C4F4F"/>
    <w:rsid w:val="003C60BC"/>
    <w:rsid w:val="003C6CB6"/>
    <w:rsid w:val="003C72DA"/>
    <w:rsid w:val="003C7300"/>
    <w:rsid w:val="003C7374"/>
    <w:rsid w:val="003C7685"/>
    <w:rsid w:val="003C778C"/>
    <w:rsid w:val="003C7865"/>
    <w:rsid w:val="003D0213"/>
    <w:rsid w:val="003D0634"/>
    <w:rsid w:val="003D0771"/>
    <w:rsid w:val="003D0DD1"/>
    <w:rsid w:val="003D19AB"/>
    <w:rsid w:val="003D1DEA"/>
    <w:rsid w:val="003D22CF"/>
    <w:rsid w:val="003D2538"/>
    <w:rsid w:val="003D2A15"/>
    <w:rsid w:val="003D2A7C"/>
    <w:rsid w:val="003D30E0"/>
    <w:rsid w:val="003D3CCA"/>
    <w:rsid w:val="003D44DC"/>
    <w:rsid w:val="003D4F31"/>
    <w:rsid w:val="003D5437"/>
    <w:rsid w:val="003D5860"/>
    <w:rsid w:val="003D663D"/>
    <w:rsid w:val="003D6A3F"/>
    <w:rsid w:val="003D73A8"/>
    <w:rsid w:val="003D767D"/>
    <w:rsid w:val="003E07EF"/>
    <w:rsid w:val="003E097E"/>
    <w:rsid w:val="003E0A80"/>
    <w:rsid w:val="003E1BD7"/>
    <w:rsid w:val="003E1CA5"/>
    <w:rsid w:val="003E22D2"/>
    <w:rsid w:val="003E2638"/>
    <w:rsid w:val="003E2A3D"/>
    <w:rsid w:val="003E2CF2"/>
    <w:rsid w:val="003E3C9B"/>
    <w:rsid w:val="003E3F05"/>
    <w:rsid w:val="003E49BC"/>
    <w:rsid w:val="003E4C6A"/>
    <w:rsid w:val="003E4F63"/>
    <w:rsid w:val="003E53DC"/>
    <w:rsid w:val="003E5BEF"/>
    <w:rsid w:val="003E5DC1"/>
    <w:rsid w:val="003E6A5C"/>
    <w:rsid w:val="003E7AB9"/>
    <w:rsid w:val="003E7BA3"/>
    <w:rsid w:val="003F0440"/>
    <w:rsid w:val="003F0D5A"/>
    <w:rsid w:val="003F16C3"/>
    <w:rsid w:val="003F203E"/>
    <w:rsid w:val="003F2470"/>
    <w:rsid w:val="003F2F8F"/>
    <w:rsid w:val="003F37FA"/>
    <w:rsid w:val="003F4978"/>
    <w:rsid w:val="003F52DE"/>
    <w:rsid w:val="003F5383"/>
    <w:rsid w:val="003F5652"/>
    <w:rsid w:val="003F5654"/>
    <w:rsid w:val="003F5C09"/>
    <w:rsid w:val="003F6034"/>
    <w:rsid w:val="003F60DB"/>
    <w:rsid w:val="003F7CC3"/>
    <w:rsid w:val="003F7FDB"/>
    <w:rsid w:val="00400528"/>
    <w:rsid w:val="00400B26"/>
    <w:rsid w:val="0040104D"/>
    <w:rsid w:val="00402767"/>
    <w:rsid w:val="004029E3"/>
    <w:rsid w:val="00402D99"/>
    <w:rsid w:val="00403815"/>
    <w:rsid w:val="00404168"/>
    <w:rsid w:val="004056F9"/>
    <w:rsid w:val="00405C67"/>
    <w:rsid w:val="004069A4"/>
    <w:rsid w:val="00406FEA"/>
    <w:rsid w:val="004071A9"/>
    <w:rsid w:val="00407307"/>
    <w:rsid w:val="00407459"/>
    <w:rsid w:val="00410340"/>
    <w:rsid w:val="004106B2"/>
    <w:rsid w:val="00410A16"/>
    <w:rsid w:val="00410D68"/>
    <w:rsid w:val="0041108C"/>
    <w:rsid w:val="004113C9"/>
    <w:rsid w:val="00411AA5"/>
    <w:rsid w:val="00411E0D"/>
    <w:rsid w:val="00411E9A"/>
    <w:rsid w:val="00412439"/>
    <w:rsid w:val="004126C3"/>
    <w:rsid w:val="00412FA9"/>
    <w:rsid w:val="004132F3"/>
    <w:rsid w:val="00413424"/>
    <w:rsid w:val="004136CA"/>
    <w:rsid w:val="00413D88"/>
    <w:rsid w:val="0041435F"/>
    <w:rsid w:val="0041455D"/>
    <w:rsid w:val="004146C0"/>
    <w:rsid w:val="00414744"/>
    <w:rsid w:val="00414DB2"/>
    <w:rsid w:val="00414E54"/>
    <w:rsid w:val="004160E6"/>
    <w:rsid w:val="00416C04"/>
    <w:rsid w:val="00416EDB"/>
    <w:rsid w:val="0041716E"/>
    <w:rsid w:val="004171FB"/>
    <w:rsid w:val="00417E5E"/>
    <w:rsid w:val="00420933"/>
    <w:rsid w:val="004228BF"/>
    <w:rsid w:val="004256CA"/>
    <w:rsid w:val="00425912"/>
    <w:rsid w:val="0042599E"/>
    <w:rsid w:val="00425CE8"/>
    <w:rsid w:val="0042639E"/>
    <w:rsid w:val="004266E2"/>
    <w:rsid w:val="00426771"/>
    <w:rsid w:val="00426E7D"/>
    <w:rsid w:val="00427EDB"/>
    <w:rsid w:val="00427F59"/>
    <w:rsid w:val="00427F87"/>
    <w:rsid w:val="004300BC"/>
    <w:rsid w:val="00430657"/>
    <w:rsid w:val="00430A4D"/>
    <w:rsid w:val="00430E26"/>
    <w:rsid w:val="00430F99"/>
    <w:rsid w:val="00431213"/>
    <w:rsid w:val="004316B7"/>
    <w:rsid w:val="00431FAA"/>
    <w:rsid w:val="004323F5"/>
    <w:rsid w:val="0043280F"/>
    <w:rsid w:val="0043301C"/>
    <w:rsid w:val="00433AA2"/>
    <w:rsid w:val="00433F9A"/>
    <w:rsid w:val="00434AF4"/>
    <w:rsid w:val="004355E3"/>
    <w:rsid w:val="00435842"/>
    <w:rsid w:val="004358FA"/>
    <w:rsid w:val="004359F4"/>
    <w:rsid w:val="00436AA3"/>
    <w:rsid w:val="00437BB7"/>
    <w:rsid w:val="00437CD0"/>
    <w:rsid w:val="004408DA"/>
    <w:rsid w:val="00441541"/>
    <w:rsid w:val="00441988"/>
    <w:rsid w:val="00442BFE"/>
    <w:rsid w:val="0044401D"/>
    <w:rsid w:val="004443F1"/>
    <w:rsid w:val="00444B3E"/>
    <w:rsid w:val="004452E6"/>
    <w:rsid w:val="00445B87"/>
    <w:rsid w:val="00445C3C"/>
    <w:rsid w:val="004469B7"/>
    <w:rsid w:val="00446E3F"/>
    <w:rsid w:val="00446F64"/>
    <w:rsid w:val="00447001"/>
    <w:rsid w:val="00447078"/>
    <w:rsid w:val="00447AF8"/>
    <w:rsid w:val="00447D81"/>
    <w:rsid w:val="0045017D"/>
    <w:rsid w:val="00450DDC"/>
    <w:rsid w:val="00450EA8"/>
    <w:rsid w:val="0045295C"/>
    <w:rsid w:val="00452C55"/>
    <w:rsid w:val="0045409E"/>
    <w:rsid w:val="0045473F"/>
    <w:rsid w:val="00454E54"/>
    <w:rsid w:val="0045645F"/>
    <w:rsid w:val="004565BA"/>
    <w:rsid w:val="0045678A"/>
    <w:rsid w:val="00460167"/>
    <w:rsid w:val="00460A4A"/>
    <w:rsid w:val="0046119F"/>
    <w:rsid w:val="00461227"/>
    <w:rsid w:val="00461473"/>
    <w:rsid w:val="0046189E"/>
    <w:rsid w:val="004630A4"/>
    <w:rsid w:val="00463190"/>
    <w:rsid w:val="004633E1"/>
    <w:rsid w:val="004636A7"/>
    <w:rsid w:val="004638CC"/>
    <w:rsid w:val="00463D3F"/>
    <w:rsid w:val="00464826"/>
    <w:rsid w:val="00464D2F"/>
    <w:rsid w:val="00465054"/>
    <w:rsid w:val="004658F7"/>
    <w:rsid w:val="00465994"/>
    <w:rsid w:val="00465A86"/>
    <w:rsid w:val="004668F0"/>
    <w:rsid w:val="00466ABF"/>
    <w:rsid w:val="00466D25"/>
    <w:rsid w:val="00466ED4"/>
    <w:rsid w:val="0046708C"/>
    <w:rsid w:val="00467241"/>
    <w:rsid w:val="00467466"/>
    <w:rsid w:val="00467A8B"/>
    <w:rsid w:val="004702DC"/>
    <w:rsid w:val="00470DF9"/>
    <w:rsid w:val="00471C8D"/>
    <w:rsid w:val="00471D27"/>
    <w:rsid w:val="00471F6F"/>
    <w:rsid w:val="004729A7"/>
    <w:rsid w:val="00472ACC"/>
    <w:rsid w:val="00472C33"/>
    <w:rsid w:val="004739B5"/>
    <w:rsid w:val="00473C90"/>
    <w:rsid w:val="004742FC"/>
    <w:rsid w:val="0047436D"/>
    <w:rsid w:val="004762D3"/>
    <w:rsid w:val="00476433"/>
    <w:rsid w:val="00476463"/>
    <w:rsid w:val="00476684"/>
    <w:rsid w:val="00476C06"/>
    <w:rsid w:val="00476DC7"/>
    <w:rsid w:val="00477167"/>
    <w:rsid w:val="00477A16"/>
    <w:rsid w:val="004809BF"/>
    <w:rsid w:val="00482968"/>
    <w:rsid w:val="004837BF"/>
    <w:rsid w:val="00483FAE"/>
    <w:rsid w:val="0048404D"/>
    <w:rsid w:val="00484179"/>
    <w:rsid w:val="0048454D"/>
    <w:rsid w:val="00484602"/>
    <w:rsid w:val="00484FF3"/>
    <w:rsid w:val="0048523E"/>
    <w:rsid w:val="00485523"/>
    <w:rsid w:val="004858A2"/>
    <w:rsid w:val="00485D7A"/>
    <w:rsid w:val="004861C8"/>
    <w:rsid w:val="00486F6F"/>
    <w:rsid w:val="00487037"/>
    <w:rsid w:val="004875D5"/>
    <w:rsid w:val="00487FB3"/>
    <w:rsid w:val="0049089F"/>
    <w:rsid w:val="00490E6E"/>
    <w:rsid w:val="0049116F"/>
    <w:rsid w:val="0049131A"/>
    <w:rsid w:val="00491607"/>
    <w:rsid w:val="004917B6"/>
    <w:rsid w:val="00492E2D"/>
    <w:rsid w:val="0049459A"/>
    <w:rsid w:val="0049505F"/>
    <w:rsid w:val="00495191"/>
    <w:rsid w:val="004954B9"/>
    <w:rsid w:val="00495D4C"/>
    <w:rsid w:val="004965E0"/>
    <w:rsid w:val="004978B6"/>
    <w:rsid w:val="00497E7C"/>
    <w:rsid w:val="004A040A"/>
    <w:rsid w:val="004A0859"/>
    <w:rsid w:val="004A0F4F"/>
    <w:rsid w:val="004A1202"/>
    <w:rsid w:val="004A2992"/>
    <w:rsid w:val="004A3470"/>
    <w:rsid w:val="004A348D"/>
    <w:rsid w:val="004A3B85"/>
    <w:rsid w:val="004A4407"/>
    <w:rsid w:val="004A47EA"/>
    <w:rsid w:val="004A487A"/>
    <w:rsid w:val="004A5332"/>
    <w:rsid w:val="004A58BC"/>
    <w:rsid w:val="004A59F9"/>
    <w:rsid w:val="004A5C02"/>
    <w:rsid w:val="004A6140"/>
    <w:rsid w:val="004B00EC"/>
    <w:rsid w:val="004B06AE"/>
    <w:rsid w:val="004B110F"/>
    <w:rsid w:val="004B1471"/>
    <w:rsid w:val="004B1C78"/>
    <w:rsid w:val="004B279B"/>
    <w:rsid w:val="004B283B"/>
    <w:rsid w:val="004B64A8"/>
    <w:rsid w:val="004B6DF9"/>
    <w:rsid w:val="004B7817"/>
    <w:rsid w:val="004B7D87"/>
    <w:rsid w:val="004C04DE"/>
    <w:rsid w:val="004C086B"/>
    <w:rsid w:val="004C08AF"/>
    <w:rsid w:val="004C0A51"/>
    <w:rsid w:val="004C0D65"/>
    <w:rsid w:val="004C0FA2"/>
    <w:rsid w:val="004C1008"/>
    <w:rsid w:val="004C100F"/>
    <w:rsid w:val="004C105A"/>
    <w:rsid w:val="004C1D59"/>
    <w:rsid w:val="004C2830"/>
    <w:rsid w:val="004C2944"/>
    <w:rsid w:val="004C2D8D"/>
    <w:rsid w:val="004C2E1D"/>
    <w:rsid w:val="004C3B03"/>
    <w:rsid w:val="004C4223"/>
    <w:rsid w:val="004C459E"/>
    <w:rsid w:val="004C4699"/>
    <w:rsid w:val="004C506A"/>
    <w:rsid w:val="004C544D"/>
    <w:rsid w:val="004C5BB9"/>
    <w:rsid w:val="004C67FE"/>
    <w:rsid w:val="004C7251"/>
    <w:rsid w:val="004D0B94"/>
    <w:rsid w:val="004D1685"/>
    <w:rsid w:val="004D2654"/>
    <w:rsid w:val="004D2CB5"/>
    <w:rsid w:val="004D3996"/>
    <w:rsid w:val="004D3E03"/>
    <w:rsid w:val="004D4A54"/>
    <w:rsid w:val="004D4A8C"/>
    <w:rsid w:val="004D4B37"/>
    <w:rsid w:val="004D55BA"/>
    <w:rsid w:val="004D625E"/>
    <w:rsid w:val="004D6319"/>
    <w:rsid w:val="004D634B"/>
    <w:rsid w:val="004D6356"/>
    <w:rsid w:val="004D6597"/>
    <w:rsid w:val="004D6638"/>
    <w:rsid w:val="004D67B6"/>
    <w:rsid w:val="004D68C4"/>
    <w:rsid w:val="004D6C24"/>
    <w:rsid w:val="004D6CD8"/>
    <w:rsid w:val="004D7904"/>
    <w:rsid w:val="004D7ADF"/>
    <w:rsid w:val="004D7F43"/>
    <w:rsid w:val="004E04F9"/>
    <w:rsid w:val="004E05E4"/>
    <w:rsid w:val="004E060D"/>
    <w:rsid w:val="004E134E"/>
    <w:rsid w:val="004E18FD"/>
    <w:rsid w:val="004E2008"/>
    <w:rsid w:val="004E2AC1"/>
    <w:rsid w:val="004E2BBC"/>
    <w:rsid w:val="004E313F"/>
    <w:rsid w:val="004E3351"/>
    <w:rsid w:val="004E3694"/>
    <w:rsid w:val="004E3DA9"/>
    <w:rsid w:val="004E4154"/>
    <w:rsid w:val="004E433E"/>
    <w:rsid w:val="004E44C8"/>
    <w:rsid w:val="004E4A8A"/>
    <w:rsid w:val="004E4B1E"/>
    <w:rsid w:val="004E4E3E"/>
    <w:rsid w:val="004E5B03"/>
    <w:rsid w:val="004E5D43"/>
    <w:rsid w:val="004E5ECD"/>
    <w:rsid w:val="004E63F1"/>
    <w:rsid w:val="004E66AA"/>
    <w:rsid w:val="004E6CC6"/>
    <w:rsid w:val="004E7E95"/>
    <w:rsid w:val="004F0120"/>
    <w:rsid w:val="004F0B56"/>
    <w:rsid w:val="004F19BD"/>
    <w:rsid w:val="004F1E4D"/>
    <w:rsid w:val="004F23B2"/>
    <w:rsid w:val="004F2DF9"/>
    <w:rsid w:val="004F323B"/>
    <w:rsid w:val="004F3415"/>
    <w:rsid w:val="004F3C00"/>
    <w:rsid w:val="004F6A5F"/>
    <w:rsid w:val="004F6AF5"/>
    <w:rsid w:val="004F6C44"/>
    <w:rsid w:val="004F6F5A"/>
    <w:rsid w:val="004F7388"/>
    <w:rsid w:val="00500386"/>
    <w:rsid w:val="00501C01"/>
    <w:rsid w:val="00501D00"/>
    <w:rsid w:val="00501D8E"/>
    <w:rsid w:val="005022C8"/>
    <w:rsid w:val="005022F1"/>
    <w:rsid w:val="00502982"/>
    <w:rsid w:val="0050353B"/>
    <w:rsid w:val="00504631"/>
    <w:rsid w:val="00504AF3"/>
    <w:rsid w:val="00504D97"/>
    <w:rsid w:val="00505595"/>
    <w:rsid w:val="00505A7A"/>
    <w:rsid w:val="005064EE"/>
    <w:rsid w:val="005072AE"/>
    <w:rsid w:val="0050743A"/>
    <w:rsid w:val="00507E36"/>
    <w:rsid w:val="005106C2"/>
    <w:rsid w:val="0051070C"/>
    <w:rsid w:val="00511280"/>
    <w:rsid w:val="00511607"/>
    <w:rsid w:val="00512395"/>
    <w:rsid w:val="005129E1"/>
    <w:rsid w:val="00512BAC"/>
    <w:rsid w:val="0051311A"/>
    <w:rsid w:val="00513FFB"/>
    <w:rsid w:val="005145BA"/>
    <w:rsid w:val="005147ED"/>
    <w:rsid w:val="00514C26"/>
    <w:rsid w:val="00514DC5"/>
    <w:rsid w:val="005158BD"/>
    <w:rsid w:val="00516230"/>
    <w:rsid w:val="00516F38"/>
    <w:rsid w:val="005176B6"/>
    <w:rsid w:val="00517C03"/>
    <w:rsid w:val="005202E4"/>
    <w:rsid w:val="0052056D"/>
    <w:rsid w:val="00520E98"/>
    <w:rsid w:val="005210CE"/>
    <w:rsid w:val="005211F7"/>
    <w:rsid w:val="0052147A"/>
    <w:rsid w:val="0052258C"/>
    <w:rsid w:val="00522DF7"/>
    <w:rsid w:val="0052315B"/>
    <w:rsid w:val="005232AF"/>
    <w:rsid w:val="00523355"/>
    <w:rsid w:val="005240DA"/>
    <w:rsid w:val="005243B3"/>
    <w:rsid w:val="00524504"/>
    <w:rsid w:val="0052483D"/>
    <w:rsid w:val="00524BDC"/>
    <w:rsid w:val="00524F77"/>
    <w:rsid w:val="00525B51"/>
    <w:rsid w:val="00525DB2"/>
    <w:rsid w:val="0052664F"/>
    <w:rsid w:val="005267E5"/>
    <w:rsid w:val="005268F8"/>
    <w:rsid w:val="00526DE2"/>
    <w:rsid w:val="00527E45"/>
    <w:rsid w:val="0053003D"/>
    <w:rsid w:val="00530094"/>
    <w:rsid w:val="00533011"/>
    <w:rsid w:val="00533108"/>
    <w:rsid w:val="00533E2B"/>
    <w:rsid w:val="005340A2"/>
    <w:rsid w:val="00534608"/>
    <w:rsid w:val="005348F0"/>
    <w:rsid w:val="00534CC8"/>
    <w:rsid w:val="0053520B"/>
    <w:rsid w:val="005352E1"/>
    <w:rsid w:val="00535DA2"/>
    <w:rsid w:val="005364AA"/>
    <w:rsid w:val="00536800"/>
    <w:rsid w:val="0053698D"/>
    <w:rsid w:val="005372B3"/>
    <w:rsid w:val="0053732E"/>
    <w:rsid w:val="00537D78"/>
    <w:rsid w:val="00540437"/>
    <w:rsid w:val="005405BC"/>
    <w:rsid w:val="005409D0"/>
    <w:rsid w:val="00540AEC"/>
    <w:rsid w:val="00540F1B"/>
    <w:rsid w:val="00542BDF"/>
    <w:rsid w:val="00543A06"/>
    <w:rsid w:val="00544AF3"/>
    <w:rsid w:val="00544B4E"/>
    <w:rsid w:val="00544F42"/>
    <w:rsid w:val="0054547B"/>
    <w:rsid w:val="005462B2"/>
    <w:rsid w:val="005500B2"/>
    <w:rsid w:val="00550AE2"/>
    <w:rsid w:val="005516A5"/>
    <w:rsid w:val="00551C6B"/>
    <w:rsid w:val="00551ECA"/>
    <w:rsid w:val="0055208D"/>
    <w:rsid w:val="005531FE"/>
    <w:rsid w:val="0055348D"/>
    <w:rsid w:val="005534BA"/>
    <w:rsid w:val="0055382A"/>
    <w:rsid w:val="00553C79"/>
    <w:rsid w:val="00553DAD"/>
    <w:rsid w:val="00554482"/>
    <w:rsid w:val="005547C8"/>
    <w:rsid w:val="00554B83"/>
    <w:rsid w:val="00554CE7"/>
    <w:rsid w:val="005550D5"/>
    <w:rsid w:val="005551EB"/>
    <w:rsid w:val="005555B7"/>
    <w:rsid w:val="0055563E"/>
    <w:rsid w:val="005556F5"/>
    <w:rsid w:val="00555EFD"/>
    <w:rsid w:val="005563B9"/>
    <w:rsid w:val="005566DF"/>
    <w:rsid w:val="00556767"/>
    <w:rsid w:val="00556C4B"/>
    <w:rsid w:val="005604D8"/>
    <w:rsid w:val="00560EE4"/>
    <w:rsid w:val="00561372"/>
    <w:rsid w:val="00561B11"/>
    <w:rsid w:val="00561BA0"/>
    <w:rsid w:val="0056230D"/>
    <w:rsid w:val="00562745"/>
    <w:rsid w:val="005627CE"/>
    <w:rsid w:val="00562989"/>
    <w:rsid w:val="005629FB"/>
    <w:rsid w:val="00562E6B"/>
    <w:rsid w:val="0056341F"/>
    <w:rsid w:val="005636D9"/>
    <w:rsid w:val="00563E82"/>
    <w:rsid w:val="005641A1"/>
    <w:rsid w:val="00564714"/>
    <w:rsid w:val="005649F4"/>
    <w:rsid w:val="00565262"/>
    <w:rsid w:val="005658DE"/>
    <w:rsid w:val="00565EE6"/>
    <w:rsid w:val="00565FA7"/>
    <w:rsid w:val="005661A5"/>
    <w:rsid w:val="00566D6D"/>
    <w:rsid w:val="00566FCE"/>
    <w:rsid w:val="005671EB"/>
    <w:rsid w:val="0056740F"/>
    <w:rsid w:val="0056776C"/>
    <w:rsid w:val="00567CE3"/>
    <w:rsid w:val="0057018E"/>
    <w:rsid w:val="00570702"/>
    <w:rsid w:val="00570F59"/>
    <w:rsid w:val="005710E7"/>
    <w:rsid w:val="00571E5B"/>
    <w:rsid w:val="00572915"/>
    <w:rsid w:val="005729BA"/>
    <w:rsid w:val="0057327E"/>
    <w:rsid w:val="00573E40"/>
    <w:rsid w:val="00574652"/>
    <w:rsid w:val="00574DA0"/>
    <w:rsid w:val="00574E0A"/>
    <w:rsid w:val="005764F5"/>
    <w:rsid w:val="00577665"/>
    <w:rsid w:val="005806F5"/>
    <w:rsid w:val="00580D11"/>
    <w:rsid w:val="00581AEF"/>
    <w:rsid w:val="0058216F"/>
    <w:rsid w:val="00582910"/>
    <w:rsid w:val="00582F03"/>
    <w:rsid w:val="00582FFF"/>
    <w:rsid w:val="0058387D"/>
    <w:rsid w:val="00583AA3"/>
    <w:rsid w:val="00583EEC"/>
    <w:rsid w:val="005841FE"/>
    <w:rsid w:val="0058476C"/>
    <w:rsid w:val="005848E6"/>
    <w:rsid w:val="00584A6B"/>
    <w:rsid w:val="00584C76"/>
    <w:rsid w:val="00584D5A"/>
    <w:rsid w:val="00585801"/>
    <w:rsid w:val="00585DE5"/>
    <w:rsid w:val="0058661D"/>
    <w:rsid w:val="00586A52"/>
    <w:rsid w:val="00586D51"/>
    <w:rsid w:val="00587126"/>
    <w:rsid w:val="005875E6"/>
    <w:rsid w:val="0058788D"/>
    <w:rsid w:val="00587D65"/>
    <w:rsid w:val="00590CC3"/>
    <w:rsid w:val="00591A12"/>
    <w:rsid w:val="00591C3F"/>
    <w:rsid w:val="0059237F"/>
    <w:rsid w:val="00592436"/>
    <w:rsid w:val="00592953"/>
    <w:rsid w:val="00592F57"/>
    <w:rsid w:val="005937F4"/>
    <w:rsid w:val="005943DD"/>
    <w:rsid w:val="00594439"/>
    <w:rsid w:val="00594578"/>
    <w:rsid w:val="0059497C"/>
    <w:rsid w:val="00594C97"/>
    <w:rsid w:val="00595093"/>
    <w:rsid w:val="005955DD"/>
    <w:rsid w:val="0059654D"/>
    <w:rsid w:val="00596ED5"/>
    <w:rsid w:val="005974D6"/>
    <w:rsid w:val="00597782"/>
    <w:rsid w:val="005978B4"/>
    <w:rsid w:val="00597EB6"/>
    <w:rsid w:val="005A1095"/>
    <w:rsid w:val="005A1B1D"/>
    <w:rsid w:val="005A1B62"/>
    <w:rsid w:val="005A22E0"/>
    <w:rsid w:val="005A29A0"/>
    <w:rsid w:val="005A3079"/>
    <w:rsid w:val="005A417B"/>
    <w:rsid w:val="005A467F"/>
    <w:rsid w:val="005A5604"/>
    <w:rsid w:val="005A5FF9"/>
    <w:rsid w:val="005A6AD1"/>
    <w:rsid w:val="005A773D"/>
    <w:rsid w:val="005B0BAB"/>
    <w:rsid w:val="005B155E"/>
    <w:rsid w:val="005B383D"/>
    <w:rsid w:val="005B38CA"/>
    <w:rsid w:val="005B3C2F"/>
    <w:rsid w:val="005B3C67"/>
    <w:rsid w:val="005B3C68"/>
    <w:rsid w:val="005B3D01"/>
    <w:rsid w:val="005B407B"/>
    <w:rsid w:val="005B4439"/>
    <w:rsid w:val="005B4EB6"/>
    <w:rsid w:val="005B610B"/>
    <w:rsid w:val="005B624B"/>
    <w:rsid w:val="005B6B7D"/>
    <w:rsid w:val="005B6DD1"/>
    <w:rsid w:val="005B76AC"/>
    <w:rsid w:val="005B78D9"/>
    <w:rsid w:val="005B7D3D"/>
    <w:rsid w:val="005C0CEC"/>
    <w:rsid w:val="005C1004"/>
    <w:rsid w:val="005C1125"/>
    <w:rsid w:val="005C151A"/>
    <w:rsid w:val="005C1E37"/>
    <w:rsid w:val="005C265A"/>
    <w:rsid w:val="005C2E43"/>
    <w:rsid w:val="005C313B"/>
    <w:rsid w:val="005C3739"/>
    <w:rsid w:val="005C3C59"/>
    <w:rsid w:val="005C4D87"/>
    <w:rsid w:val="005C53D0"/>
    <w:rsid w:val="005C5D0D"/>
    <w:rsid w:val="005C68D6"/>
    <w:rsid w:val="005C69B9"/>
    <w:rsid w:val="005C6DEC"/>
    <w:rsid w:val="005C6E9C"/>
    <w:rsid w:val="005C7A9F"/>
    <w:rsid w:val="005C7D3D"/>
    <w:rsid w:val="005C7E17"/>
    <w:rsid w:val="005D0757"/>
    <w:rsid w:val="005D09AA"/>
    <w:rsid w:val="005D2A44"/>
    <w:rsid w:val="005D2E2D"/>
    <w:rsid w:val="005D3D9B"/>
    <w:rsid w:val="005D4802"/>
    <w:rsid w:val="005D4809"/>
    <w:rsid w:val="005D48B3"/>
    <w:rsid w:val="005D4B70"/>
    <w:rsid w:val="005D5DA0"/>
    <w:rsid w:val="005D5ED6"/>
    <w:rsid w:val="005D680E"/>
    <w:rsid w:val="005D6E72"/>
    <w:rsid w:val="005D7423"/>
    <w:rsid w:val="005D7859"/>
    <w:rsid w:val="005D79DC"/>
    <w:rsid w:val="005E01D0"/>
    <w:rsid w:val="005E1288"/>
    <w:rsid w:val="005E15AB"/>
    <w:rsid w:val="005E163A"/>
    <w:rsid w:val="005E194C"/>
    <w:rsid w:val="005E1D5D"/>
    <w:rsid w:val="005E2692"/>
    <w:rsid w:val="005E278B"/>
    <w:rsid w:val="005E3296"/>
    <w:rsid w:val="005E3BDD"/>
    <w:rsid w:val="005E3C4B"/>
    <w:rsid w:val="005E3E17"/>
    <w:rsid w:val="005E4118"/>
    <w:rsid w:val="005E4DA5"/>
    <w:rsid w:val="005E5776"/>
    <w:rsid w:val="005E5E90"/>
    <w:rsid w:val="005E62BE"/>
    <w:rsid w:val="005E6DB8"/>
    <w:rsid w:val="005E794B"/>
    <w:rsid w:val="005F0856"/>
    <w:rsid w:val="005F08DC"/>
    <w:rsid w:val="005F1469"/>
    <w:rsid w:val="005F1DCE"/>
    <w:rsid w:val="005F227A"/>
    <w:rsid w:val="005F2353"/>
    <w:rsid w:val="005F2378"/>
    <w:rsid w:val="005F28C4"/>
    <w:rsid w:val="005F2950"/>
    <w:rsid w:val="005F2A54"/>
    <w:rsid w:val="005F533F"/>
    <w:rsid w:val="005F5C84"/>
    <w:rsid w:val="005F6D27"/>
    <w:rsid w:val="005F6D2D"/>
    <w:rsid w:val="005F703C"/>
    <w:rsid w:val="005F7A6E"/>
    <w:rsid w:val="006007B9"/>
    <w:rsid w:val="006013C5"/>
    <w:rsid w:val="00601FD6"/>
    <w:rsid w:val="006023DC"/>
    <w:rsid w:val="006026C7"/>
    <w:rsid w:val="00604170"/>
    <w:rsid w:val="00604A04"/>
    <w:rsid w:val="0060507A"/>
    <w:rsid w:val="006050DC"/>
    <w:rsid w:val="00605781"/>
    <w:rsid w:val="00605BB2"/>
    <w:rsid w:val="006067C2"/>
    <w:rsid w:val="00607DDB"/>
    <w:rsid w:val="00610657"/>
    <w:rsid w:val="00610B45"/>
    <w:rsid w:val="00610D71"/>
    <w:rsid w:val="0061148A"/>
    <w:rsid w:val="0061171A"/>
    <w:rsid w:val="00612196"/>
    <w:rsid w:val="006127F3"/>
    <w:rsid w:val="00613119"/>
    <w:rsid w:val="006132D9"/>
    <w:rsid w:val="00613EFD"/>
    <w:rsid w:val="00616053"/>
    <w:rsid w:val="006167FD"/>
    <w:rsid w:val="006169DE"/>
    <w:rsid w:val="006172D4"/>
    <w:rsid w:val="00617967"/>
    <w:rsid w:val="00620368"/>
    <w:rsid w:val="006214D5"/>
    <w:rsid w:val="00621595"/>
    <w:rsid w:val="00621AC2"/>
    <w:rsid w:val="00621C82"/>
    <w:rsid w:val="006220A0"/>
    <w:rsid w:val="00622827"/>
    <w:rsid w:val="00622E56"/>
    <w:rsid w:val="0062334A"/>
    <w:rsid w:val="006235D6"/>
    <w:rsid w:val="0062425E"/>
    <w:rsid w:val="00624A50"/>
    <w:rsid w:val="00625940"/>
    <w:rsid w:val="00625AE5"/>
    <w:rsid w:val="006272ED"/>
    <w:rsid w:val="00627656"/>
    <w:rsid w:val="00630088"/>
    <w:rsid w:val="00631417"/>
    <w:rsid w:val="006316D4"/>
    <w:rsid w:val="00631C1B"/>
    <w:rsid w:val="006321AA"/>
    <w:rsid w:val="006326E7"/>
    <w:rsid w:val="0063290D"/>
    <w:rsid w:val="00632914"/>
    <w:rsid w:val="00632980"/>
    <w:rsid w:val="00632CD5"/>
    <w:rsid w:val="0063302F"/>
    <w:rsid w:val="00633E4F"/>
    <w:rsid w:val="00633F12"/>
    <w:rsid w:val="00634112"/>
    <w:rsid w:val="00634507"/>
    <w:rsid w:val="006348FA"/>
    <w:rsid w:val="0063490B"/>
    <w:rsid w:val="00634A9D"/>
    <w:rsid w:val="00635CA4"/>
    <w:rsid w:val="006360C6"/>
    <w:rsid w:val="00637566"/>
    <w:rsid w:val="0063775B"/>
    <w:rsid w:val="00640114"/>
    <w:rsid w:val="006411C9"/>
    <w:rsid w:val="00642132"/>
    <w:rsid w:val="0064230B"/>
    <w:rsid w:val="006423D4"/>
    <w:rsid w:val="00642DC3"/>
    <w:rsid w:val="0064350E"/>
    <w:rsid w:val="0064381C"/>
    <w:rsid w:val="00643A06"/>
    <w:rsid w:val="00643B3B"/>
    <w:rsid w:val="00643C54"/>
    <w:rsid w:val="00644099"/>
    <w:rsid w:val="0064431E"/>
    <w:rsid w:val="00644B81"/>
    <w:rsid w:val="00644E65"/>
    <w:rsid w:val="006454C6"/>
    <w:rsid w:val="00645661"/>
    <w:rsid w:val="00645F33"/>
    <w:rsid w:val="0064683A"/>
    <w:rsid w:val="00646A32"/>
    <w:rsid w:val="0064739E"/>
    <w:rsid w:val="006473BB"/>
    <w:rsid w:val="00647810"/>
    <w:rsid w:val="0065009D"/>
    <w:rsid w:val="00650555"/>
    <w:rsid w:val="00650733"/>
    <w:rsid w:val="00650C3B"/>
    <w:rsid w:val="006513FD"/>
    <w:rsid w:val="0065230E"/>
    <w:rsid w:val="006527A3"/>
    <w:rsid w:val="0065293A"/>
    <w:rsid w:val="00653477"/>
    <w:rsid w:val="00653BF2"/>
    <w:rsid w:val="0065460B"/>
    <w:rsid w:val="006548F5"/>
    <w:rsid w:val="00654FC1"/>
    <w:rsid w:val="006559B3"/>
    <w:rsid w:val="00655BFF"/>
    <w:rsid w:val="00655C7E"/>
    <w:rsid w:val="0065632C"/>
    <w:rsid w:val="00657729"/>
    <w:rsid w:val="00657B15"/>
    <w:rsid w:val="006605FD"/>
    <w:rsid w:val="00660B34"/>
    <w:rsid w:val="00660C84"/>
    <w:rsid w:val="006616D4"/>
    <w:rsid w:val="00661D2F"/>
    <w:rsid w:val="0066203A"/>
    <w:rsid w:val="00662047"/>
    <w:rsid w:val="00662630"/>
    <w:rsid w:val="00662ABA"/>
    <w:rsid w:val="00662DA7"/>
    <w:rsid w:val="0066318A"/>
    <w:rsid w:val="00663743"/>
    <w:rsid w:val="0066392C"/>
    <w:rsid w:val="006646BB"/>
    <w:rsid w:val="00665075"/>
    <w:rsid w:val="00665204"/>
    <w:rsid w:val="00665462"/>
    <w:rsid w:val="00665798"/>
    <w:rsid w:val="00665EA6"/>
    <w:rsid w:val="006661A0"/>
    <w:rsid w:val="006662C1"/>
    <w:rsid w:val="006664AD"/>
    <w:rsid w:val="006666B9"/>
    <w:rsid w:val="006668F3"/>
    <w:rsid w:val="00666D22"/>
    <w:rsid w:val="00666E5D"/>
    <w:rsid w:val="006674EF"/>
    <w:rsid w:val="00667686"/>
    <w:rsid w:val="00667877"/>
    <w:rsid w:val="00667B78"/>
    <w:rsid w:val="00670A8F"/>
    <w:rsid w:val="00671534"/>
    <w:rsid w:val="00671D95"/>
    <w:rsid w:val="0067204C"/>
    <w:rsid w:val="006729EA"/>
    <w:rsid w:val="00672E59"/>
    <w:rsid w:val="00672EA0"/>
    <w:rsid w:val="0067356B"/>
    <w:rsid w:val="00673CCB"/>
    <w:rsid w:val="0067526A"/>
    <w:rsid w:val="00675A48"/>
    <w:rsid w:val="00675BA7"/>
    <w:rsid w:val="00676583"/>
    <w:rsid w:val="00676903"/>
    <w:rsid w:val="00676D62"/>
    <w:rsid w:val="006802A9"/>
    <w:rsid w:val="00680CBE"/>
    <w:rsid w:val="0068190D"/>
    <w:rsid w:val="00682E62"/>
    <w:rsid w:val="006832ED"/>
    <w:rsid w:val="00683443"/>
    <w:rsid w:val="00683592"/>
    <w:rsid w:val="00683844"/>
    <w:rsid w:val="00684FA2"/>
    <w:rsid w:val="00685208"/>
    <w:rsid w:val="00685393"/>
    <w:rsid w:val="00686050"/>
    <w:rsid w:val="00686586"/>
    <w:rsid w:val="00686DC4"/>
    <w:rsid w:val="0068767D"/>
    <w:rsid w:val="00687711"/>
    <w:rsid w:val="00687E94"/>
    <w:rsid w:val="00690681"/>
    <w:rsid w:val="00690934"/>
    <w:rsid w:val="00690F50"/>
    <w:rsid w:val="00691785"/>
    <w:rsid w:val="0069202B"/>
    <w:rsid w:val="00693844"/>
    <w:rsid w:val="006942F5"/>
    <w:rsid w:val="00694589"/>
    <w:rsid w:val="006945BA"/>
    <w:rsid w:val="00694A29"/>
    <w:rsid w:val="00695588"/>
    <w:rsid w:val="00695AE5"/>
    <w:rsid w:val="00695C60"/>
    <w:rsid w:val="00695DE2"/>
    <w:rsid w:val="00696DBA"/>
    <w:rsid w:val="0069746E"/>
    <w:rsid w:val="00697B62"/>
    <w:rsid w:val="006A08E7"/>
    <w:rsid w:val="006A0F89"/>
    <w:rsid w:val="006A1018"/>
    <w:rsid w:val="006A12E6"/>
    <w:rsid w:val="006A130F"/>
    <w:rsid w:val="006A1355"/>
    <w:rsid w:val="006A1850"/>
    <w:rsid w:val="006A27DF"/>
    <w:rsid w:val="006A2F5F"/>
    <w:rsid w:val="006A40B2"/>
    <w:rsid w:val="006A4605"/>
    <w:rsid w:val="006A4876"/>
    <w:rsid w:val="006A4B28"/>
    <w:rsid w:val="006A5330"/>
    <w:rsid w:val="006A5864"/>
    <w:rsid w:val="006A5931"/>
    <w:rsid w:val="006A5AC6"/>
    <w:rsid w:val="006A5BC4"/>
    <w:rsid w:val="006A5EA2"/>
    <w:rsid w:val="006A63B8"/>
    <w:rsid w:val="006A6C0C"/>
    <w:rsid w:val="006A7433"/>
    <w:rsid w:val="006A7788"/>
    <w:rsid w:val="006A7FF7"/>
    <w:rsid w:val="006B2895"/>
    <w:rsid w:val="006B2F28"/>
    <w:rsid w:val="006B35C2"/>
    <w:rsid w:val="006B3784"/>
    <w:rsid w:val="006B4568"/>
    <w:rsid w:val="006B4A2C"/>
    <w:rsid w:val="006B4E0F"/>
    <w:rsid w:val="006B50BE"/>
    <w:rsid w:val="006B52A3"/>
    <w:rsid w:val="006B53A1"/>
    <w:rsid w:val="006B54DC"/>
    <w:rsid w:val="006B57AE"/>
    <w:rsid w:val="006B596F"/>
    <w:rsid w:val="006B5A84"/>
    <w:rsid w:val="006B5C1D"/>
    <w:rsid w:val="006B5FC9"/>
    <w:rsid w:val="006B6177"/>
    <w:rsid w:val="006B66A4"/>
    <w:rsid w:val="006B6D48"/>
    <w:rsid w:val="006B6E79"/>
    <w:rsid w:val="006B7038"/>
    <w:rsid w:val="006B7139"/>
    <w:rsid w:val="006C0F21"/>
    <w:rsid w:val="006C12AD"/>
    <w:rsid w:val="006C148E"/>
    <w:rsid w:val="006C1666"/>
    <w:rsid w:val="006C1F41"/>
    <w:rsid w:val="006C2078"/>
    <w:rsid w:val="006C21FC"/>
    <w:rsid w:val="006C3D4A"/>
    <w:rsid w:val="006C3DFD"/>
    <w:rsid w:val="006C47F1"/>
    <w:rsid w:val="006C59E6"/>
    <w:rsid w:val="006C6EE7"/>
    <w:rsid w:val="006C7715"/>
    <w:rsid w:val="006C79EE"/>
    <w:rsid w:val="006C7A02"/>
    <w:rsid w:val="006C7F94"/>
    <w:rsid w:val="006D07E3"/>
    <w:rsid w:val="006D0903"/>
    <w:rsid w:val="006D0F8B"/>
    <w:rsid w:val="006D18DD"/>
    <w:rsid w:val="006D1C72"/>
    <w:rsid w:val="006D247C"/>
    <w:rsid w:val="006D25C5"/>
    <w:rsid w:val="006D2A15"/>
    <w:rsid w:val="006D3019"/>
    <w:rsid w:val="006D307E"/>
    <w:rsid w:val="006D3598"/>
    <w:rsid w:val="006D396D"/>
    <w:rsid w:val="006D3B69"/>
    <w:rsid w:val="006D3D27"/>
    <w:rsid w:val="006D483D"/>
    <w:rsid w:val="006D488D"/>
    <w:rsid w:val="006D52A5"/>
    <w:rsid w:val="006D56AD"/>
    <w:rsid w:val="006D60EA"/>
    <w:rsid w:val="006D6194"/>
    <w:rsid w:val="006D6297"/>
    <w:rsid w:val="006D6DA2"/>
    <w:rsid w:val="006D7E3B"/>
    <w:rsid w:val="006D7F87"/>
    <w:rsid w:val="006E02CA"/>
    <w:rsid w:val="006E03D4"/>
    <w:rsid w:val="006E0484"/>
    <w:rsid w:val="006E0793"/>
    <w:rsid w:val="006E0F11"/>
    <w:rsid w:val="006E1406"/>
    <w:rsid w:val="006E1CAC"/>
    <w:rsid w:val="006E29D9"/>
    <w:rsid w:val="006E35AE"/>
    <w:rsid w:val="006E36E2"/>
    <w:rsid w:val="006E385E"/>
    <w:rsid w:val="006E3ECC"/>
    <w:rsid w:val="006E4080"/>
    <w:rsid w:val="006E448D"/>
    <w:rsid w:val="006E49C0"/>
    <w:rsid w:val="006E5F34"/>
    <w:rsid w:val="006E7009"/>
    <w:rsid w:val="006E7099"/>
    <w:rsid w:val="006F02EE"/>
    <w:rsid w:val="006F1E14"/>
    <w:rsid w:val="006F24F8"/>
    <w:rsid w:val="006F27B7"/>
    <w:rsid w:val="006F31BC"/>
    <w:rsid w:val="006F3C60"/>
    <w:rsid w:val="006F3C7D"/>
    <w:rsid w:val="006F3ED7"/>
    <w:rsid w:val="006F3F71"/>
    <w:rsid w:val="006F485E"/>
    <w:rsid w:val="006F4F6D"/>
    <w:rsid w:val="006F526C"/>
    <w:rsid w:val="006F54E6"/>
    <w:rsid w:val="006F5CD8"/>
    <w:rsid w:val="006F6BBD"/>
    <w:rsid w:val="006F6CE8"/>
    <w:rsid w:val="006F74FB"/>
    <w:rsid w:val="006F754D"/>
    <w:rsid w:val="007003BD"/>
    <w:rsid w:val="00700C8D"/>
    <w:rsid w:val="007012BF"/>
    <w:rsid w:val="00703AC1"/>
    <w:rsid w:val="00704743"/>
    <w:rsid w:val="00705502"/>
    <w:rsid w:val="00705DE7"/>
    <w:rsid w:val="00706240"/>
    <w:rsid w:val="00706C26"/>
    <w:rsid w:val="00707856"/>
    <w:rsid w:val="00707A48"/>
    <w:rsid w:val="00710044"/>
    <w:rsid w:val="007103EB"/>
    <w:rsid w:val="00711CD0"/>
    <w:rsid w:val="00711F64"/>
    <w:rsid w:val="007123F1"/>
    <w:rsid w:val="007129D1"/>
    <w:rsid w:val="00712F78"/>
    <w:rsid w:val="00712FA0"/>
    <w:rsid w:val="0071314A"/>
    <w:rsid w:val="00713566"/>
    <w:rsid w:val="00713746"/>
    <w:rsid w:val="0071438C"/>
    <w:rsid w:val="007157DD"/>
    <w:rsid w:val="00715DD9"/>
    <w:rsid w:val="00715FEF"/>
    <w:rsid w:val="00717303"/>
    <w:rsid w:val="007175D6"/>
    <w:rsid w:val="007177A6"/>
    <w:rsid w:val="007177BD"/>
    <w:rsid w:val="00717A53"/>
    <w:rsid w:val="00717A59"/>
    <w:rsid w:val="00717DC9"/>
    <w:rsid w:val="00717E1D"/>
    <w:rsid w:val="00717EAC"/>
    <w:rsid w:val="00720CB7"/>
    <w:rsid w:val="00721336"/>
    <w:rsid w:val="007214A0"/>
    <w:rsid w:val="00722696"/>
    <w:rsid w:val="00722DB5"/>
    <w:rsid w:val="00722DF1"/>
    <w:rsid w:val="0072361D"/>
    <w:rsid w:val="00723D0F"/>
    <w:rsid w:val="0072420E"/>
    <w:rsid w:val="0072443E"/>
    <w:rsid w:val="0072495F"/>
    <w:rsid w:val="0072497E"/>
    <w:rsid w:val="00724CB2"/>
    <w:rsid w:val="00724FBF"/>
    <w:rsid w:val="00725711"/>
    <w:rsid w:val="00725BC7"/>
    <w:rsid w:val="007260B6"/>
    <w:rsid w:val="0072686C"/>
    <w:rsid w:val="00726A4B"/>
    <w:rsid w:val="007301C1"/>
    <w:rsid w:val="00730348"/>
    <w:rsid w:val="007307DC"/>
    <w:rsid w:val="00730B78"/>
    <w:rsid w:val="00730E0E"/>
    <w:rsid w:val="00731591"/>
    <w:rsid w:val="007321A5"/>
    <w:rsid w:val="007328EF"/>
    <w:rsid w:val="00732BC3"/>
    <w:rsid w:val="00732D1C"/>
    <w:rsid w:val="007336A1"/>
    <w:rsid w:val="00733A96"/>
    <w:rsid w:val="00734EDA"/>
    <w:rsid w:val="00734FBB"/>
    <w:rsid w:val="00736281"/>
    <w:rsid w:val="00736822"/>
    <w:rsid w:val="00737253"/>
    <w:rsid w:val="00737332"/>
    <w:rsid w:val="0074095A"/>
    <w:rsid w:val="007418C5"/>
    <w:rsid w:val="00741C44"/>
    <w:rsid w:val="00741C5E"/>
    <w:rsid w:val="00742024"/>
    <w:rsid w:val="0074371D"/>
    <w:rsid w:val="00743A49"/>
    <w:rsid w:val="00743AF4"/>
    <w:rsid w:val="00744133"/>
    <w:rsid w:val="007455ED"/>
    <w:rsid w:val="0074568B"/>
    <w:rsid w:val="0074592C"/>
    <w:rsid w:val="00745AA0"/>
    <w:rsid w:val="00745AAE"/>
    <w:rsid w:val="00746086"/>
    <w:rsid w:val="00746094"/>
    <w:rsid w:val="007464B3"/>
    <w:rsid w:val="0074695A"/>
    <w:rsid w:val="00746A22"/>
    <w:rsid w:val="00750180"/>
    <w:rsid w:val="0075019F"/>
    <w:rsid w:val="0075244A"/>
    <w:rsid w:val="00752F83"/>
    <w:rsid w:val="0075361E"/>
    <w:rsid w:val="00753AAF"/>
    <w:rsid w:val="0075446B"/>
    <w:rsid w:val="0075482C"/>
    <w:rsid w:val="00754935"/>
    <w:rsid w:val="00754C0E"/>
    <w:rsid w:val="00755FDC"/>
    <w:rsid w:val="00757203"/>
    <w:rsid w:val="00757EDD"/>
    <w:rsid w:val="0076024F"/>
    <w:rsid w:val="0076070A"/>
    <w:rsid w:val="00760E20"/>
    <w:rsid w:val="00761144"/>
    <w:rsid w:val="0076167A"/>
    <w:rsid w:val="00761837"/>
    <w:rsid w:val="007618CD"/>
    <w:rsid w:val="00761B40"/>
    <w:rsid w:val="0076303C"/>
    <w:rsid w:val="00763241"/>
    <w:rsid w:val="0076424F"/>
    <w:rsid w:val="00765091"/>
    <w:rsid w:val="00765886"/>
    <w:rsid w:val="007661E2"/>
    <w:rsid w:val="007669C9"/>
    <w:rsid w:val="00766B48"/>
    <w:rsid w:val="00767043"/>
    <w:rsid w:val="00767403"/>
    <w:rsid w:val="007674C2"/>
    <w:rsid w:val="0076768E"/>
    <w:rsid w:val="0077139C"/>
    <w:rsid w:val="0077140D"/>
    <w:rsid w:val="00771FA8"/>
    <w:rsid w:val="007724E5"/>
    <w:rsid w:val="00772B92"/>
    <w:rsid w:val="00772F79"/>
    <w:rsid w:val="007730A1"/>
    <w:rsid w:val="00773B8F"/>
    <w:rsid w:val="007744DE"/>
    <w:rsid w:val="00774BA1"/>
    <w:rsid w:val="00774C8F"/>
    <w:rsid w:val="00774D46"/>
    <w:rsid w:val="00775334"/>
    <w:rsid w:val="007754EE"/>
    <w:rsid w:val="00775A27"/>
    <w:rsid w:val="00775BB0"/>
    <w:rsid w:val="00775BEB"/>
    <w:rsid w:val="0077608A"/>
    <w:rsid w:val="00776097"/>
    <w:rsid w:val="007764BE"/>
    <w:rsid w:val="007768D8"/>
    <w:rsid w:val="0077692C"/>
    <w:rsid w:val="00776BEB"/>
    <w:rsid w:val="007779E3"/>
    <w:rsid w:val="00777B3F"/>
    <w:rsid w:val="0078043D"/>
    <w:rsid w:val="0078123B"/>
    <w:rsid w:val="007814E5"/>
    <w:rsid w:val="0078169F"/>
    <w:rsid w:val="00781B60"/>
    <w:rsid w:val="007824D3"/>
    <w:rsid w:val="00782B07"/>
    <w:rsid w:val="00782E64"/>
    <w:rsid w:val="00783F7F"/>
    <w:rsid w:val="00784345"/>
    <w:rsid w:val="00784556"/>
    <w:rsid w:val="00785038"/>
    <w:rsid w:val="0078551A"/>
    <w:rsid w:val="00785781"/>
    <w:rsid w:val="00785E29"/>
    <w:rsid w:val="00786C55"/>
    <w:rsid w:val="00786DB1"/>
    <w:rsid w:val="00786E50"/>
    <w:rsid w:val="00787243"/>
    <w:rsid w:val="007875CA"/>
    <w:rsid w:val="00787AA5"/>
    <w:rsid w:val="00787B0C"/>
    <w:rsid w:val="0079044D"/>
    <w:rsid w:val="00790B18"/>
    <w:rsid w:val="00790C56"/>
    <w:rsid w:val="00790ED4"/>
    <w:rsid w:val="007915CE"/>
    <w:rsid w:val="0079173F"/>
    <w:rsid w:val="00791CFA"/>
    <w:rsid w:val="007921EA"/>
    <w:rsid w:val="007937D9"/>
    <w:rsid w:val="0079383E"/>
    <w:rsid w:val="00793FD4"/>
    <w:rsid w:val="007945F7"/>
    <w:rsid w:val="007948A1"/>
    <w:rsid w:val="00794D6C"/>
    <w:rsid w:val="00795652"/>
    <w:rsid w:val="00795716"/>
    <w:rsid w:val="0079577B"/>
    <w:rsid w:val="007959DF"/>
    <w:rsid w:val="00795A94"/>
    <w:rsid w:val="00795BAD"/>
    <w:rsid w:val="00795DC0"/>
    <w:rsid w:val="007961CC"/>
    <w:rsid w:val="007969E5"/>
    <w:rsid w:val="00796F34"/>
    <w:rsid w:val="00797226"/>
    <w:rsid w:val="007A0706"/>
    <w:rsid w:val="007A0BF2"/>
    <w:rsid w:val="007A1474"/>
    <w:rsid w:val="007A1CBF"/>
    <w:rsid w:val="007A1E9D"/>
    <w:rsid w:val="007A216B"/>
    <w:rsid w:val="007A2398"/>
    <w:rsid w:val="007A2E99"/>
    <w:rsid w:val="007A3852"/>
    <w:rsid w:val="007A4CF5"/>
    <w:rsid w:val="007A51AB"/>
    <w:rsid w:val="007A55EA"/>
    <w:rsid w:val="007A561D"/>
    <w:rsid w:val="007A5F0F"/>
    <w:rsid w:val="007A6288"/>
    <w:rsid w:val="007A643A"/>
    <w:rsid w:val="007A699C"/>
    <w:rsid w:val="007A7252"/>
    <w:rsid w:val="007A7862"/>
    <w:rsid w:val="007A799D"/>
    <w:rsid w:val="007B17C0"/>
    <w:rsid w:val="007B1BBF"/>
    <w:rsid w:val="007B2CAE"/>
    <w:rsid w:val="007B2DA2"/>
    <w:rsid w:val="007B331E"/>
    <w:rsid w:val="007B39D6"/>
    <w:rsid w:val="007B3AF8"/>
    <w:rsid w:val="007B4477"/>
    <w:rsid w:val="007B4562"/>
    <w:rsid w:val="007B4DDA"/>
    <w:rsid w:val="007B5CFE"/>
    <w:rsid w:val="007B6258"/>
    <w:rsid w:val="007B62EA"/>
    <w:rsid w:val="007B6AC2"/>
    <w:rsid w:val="007B6D55"/>
    <w:rsid w:val="007B7785"/>
    <w:rsid w:val="007B797B"/>
    <w:rsid w:val="007B7C3D"/>
    <w:rsid w:val="007B7F56"/>
    <w:rsid w:val="007C08E9"/>
    <w:rsid w:val="007C0AA6"/>
    <w:rsid w:val="007C0C77"/>
    <w:rsid w:val="007C0DD6"/>
    <w:rsid w:val="007C25EA"/>
    <w:rsid w:val="007C2768"/>
    <w:rsid w:val="007C27C6"/>
    <w:rsid w:val="007C2B84"/>
    <w:rsid w:val="007C3380"/>
    <w:rsid w:val="007C339A"/>
    <w:rsid w:val="007C39B0"/>
    <w:rsid w:val="007C3AE8"/>
    <w:rsid w:val="007C3D31"/>
    <w:rsid w:val="007C4AC8"/>
    <w:rsid w:val="007C4BDB"/>
    <w:rsid w:val="007C51BB"/>
    <w:rsid w:val="007C64CD"/>
    <w:rsid w:val="007C77F2"/>
    <w:rsid w:val="007C7D6A"/>
    <w:rsid w:val="007D09B1"/>
    <w:rsid w:val="007D0B35"/>
    <w:rsid w:val="007D0B52"/>
    <w:rsid w:val="007D0E63"/>
    <w:rsid w:val="007D14C4"/>
    <w:rsid w:val="007D2120"/>
    <w:rsid w:val="007D235C"/>
    <w:rsid w:val="007D2565"/>
    <w:rsid w:val="007D27F4"/>
    <w:rsid w:val="007D2A14"/>
    <w:rsid w:val="007D3535"/>
    <w:rsid w:val="007D402A"/>
    <w:rsid w:val="007D4BBC"/>
    <w:rsid w:val="007D5217"/>
    <w:rsid w:val="007D5395"/>
    <w:rsid w:val="007D7A63"/>
    <w:rsid w:val="007D7C97"/>
    <w:rsid w:val="007D7E10"/>
    <w:rsid w:val="007E099A"/>
    <w:rsid w:val="007E0A6C"/>
    <w:rsid w:val="007E0AB7"/>
    <w:rsid w:val="007E0B9A"/>
    <w:rsid w:val="007E0CE7"/>
    <w:rsid w:val="007E0F44"/>
    <w:rsid w:val="007E1612"/>
    <w:rsid w:val="007E1CBD"/>
    <w:rsid w:val="007E1D9E"/>
    <w:rsid w:val="007E220D"/>
    <w:rsid w:val="007E2446"/>
    <w:rsid w:val="007E34EB"/>
    <w:rsid w:val="007E3BCA"/>
    <w:rsid w:val="007E4905"/>
    <w:rsid w:val="007E57E0"/>
    <w:rsid w:val="007E59F7"/>
    <w:rsid w:val="007E5AE2"/>
    <w:rsid w:val="007E64F2"/>
    <w:rsid w:val="007E79AC"/>
    <w:rsid w:val="007E7C6C"/>
    <w:rsid w:val="007F019F"/>
    <w:rsid w:val="007F0517"/>
    <w:rsid w:val="007F08E9"/>
    <w:rsid w:val="007F13CA"/>
    <w:rsid w:val="007F1691"/>
    <w:rsid w:val="007F1B3D"/>
    <w:rsid w:val="007F287E"/>
    <w:rsid w:val="007F2B37"/>
    <w:rsid w:val="007F3514"/>
    <w:rsid w:val="007F3640"/>
    <w:rsid w:val="007F3B40"/>
    <w:rsid w:val="007F3D62"/>
    <w:rsid w:val="007F41F7"/>
    <w:rsid w:val="007F4282"/>
    <w:rsid w:val="007F445C"/>
    <w:rsid w:val="007F457A"/>
    <w:rsid w:val="007F4639"/>
    <w:rsid w:val="007F512C"/>
    <w:rsid w:val="007F5395"/>
    <w:rsid w:val="007F56FA"/>
    <w:rsid w:val="007F5880"/>
    <w:rsid w:val="007F5E70"/>
    <w:rsid w:val="007F60D2"/>
    <w:rsid w:val="007F6142"/>
    <w:rsid w:val="007F61ED"/>
    <w:rsid w:val="007F6F07"/>
    <w:rsid w:val="007F7385"/>
    <w:rsid w:val="00800FF3"/>
    <w:rsid w:val="00801B2B"/>
    <w:rsid w:val="00801D32"/>
    <w:rsid w:val="00801EB1"/>
    <w:rsid w:val="00801F1D"/>
    <w:rsid w:val="00802333"/>
    <w:rsid w:val="008024AB"/>
    <w:rsid w:val="008024FB"/>
    <w:rsid w:val="00802743"/>
    <w:rsid w:val="00802BC8"/>
    <w:rsid w:val="00802C6A"/>
    <w:rsid w:val="008030A7"/>
    <w:rsid w:val="00803209"/>
    <w:rsid w:val="0080345F"/>
    <w:rsid w:val="00803675"/>
    <w:rsid w:val="00803AF0"/>
    <w:rsid w:val="00803D75"/>
    <w:rsid w:val="008044C0"/>
    <w:rsid w:val="00804924"/>
    <w:rsid w:val="008052B3"/>
    <w:rsid w:val="0080595F"/>
    <w:rsid w:val="00806476"/>
    <w:rsid w:val="00806BC3"/>
    <w:rsid w:val="00807EC9"/>
    <w:rsid w:val="00810532"/>
    <w:rsid w:val="00811A8B"/>
    <w:rsid w:val="00812051"/>
    <w:rsid w:val="00812AD7"/>
    <w:rsid w:val="008135C2"/>
    <w:rsid w:val="00813B45"/>
    <w:rsid w:val="0081463A"/>
    <w:rsid w:val="00814795"/>
    <w:rsid w:val="00814971"/>
    <w:rsid w:val="00815F14"/>
    <w:rsid w:val="00815F17"/>
    <w:rsid w:val="008174A8"/>
    <w:rsid w:val="0082044D"/>
    <w:rsid w:val="008207A6"/>
    <w:rsid w:val="0082108B"/>
    <w:rsid w:val="00821579"/>
    <w:rsid w:val="008221BD"/>
    <w:rsid w:val="0082225F"/>
    <w:rsid w:val="008226E6"/>
    <w:rsid w:val="00822E7E"/>
    <w:rsid w:val="0082312D"/>
    <w:rsid w:val="00823AD1"/>
    <w:rsid w:val="00823D01"/>
    <w:rsid w:val="00824510"/>
    <w:rsid w:val="00824DC7"/>
    <w:rsid w:val="00824DDB"/>
    <w:rsid w:val="00824E22"/>
    <w:rsid w:val="00825358"/>
    <w:rsid w:val="00825E30"/>
    <w:rsid w:val="00826668"/>
    <w:rsid w:val="00826754"/>
    <w:rsid w:val="0082711F"/>
    <w:rsid w:val="00827AFF"/>
    <w:rsid w:val="00827EFC"/>
    <w:rsid w:val="0083001A"/>
    <w:rsid w:val="00830436"/>
    <w:rsid w:val="0083066E"/>
    <w:rsid w:val="00830906"/>
    <w:rsid w:val="00830A4C"/>
    <w:rsid w:val="00830F49"/>
    <w:rsid w:val="00831365"/>
    <w:rsid w:val="008318D6"/>
    <w:rsid w:val="0083312E"/>
    <w:rsid w:val="0083322F"/>
    <w:rsid w:val="008336C1"/>
    <w:rsid w:val="00833A67"/>
    <w:rsid w:val="00834DD8"/>
    <w:rsid w:val="0083507F"/>
    <w:rsid w:val="0083508D"/>
    <w:rsid w:val="0083557F"/>
    <w:rsid w:val="008358AD"/>
    <w:rsid w:val="00835B7E"/>
    <w:rsid w:val="00835CA1"/>
    <w:rsid w:val="00837713"/>
    <w:rsid w:val="00837C57"/>
    <w:rsid w:val="00840C93"/>
    <w:rsid w:val="00841269"/>
    <w:rsid w:val="00841411"/>
    <w:rsid w:val="00841988"/>
    <w:rsid w:val="00842298"/>
    <w:rsid w:val="008425E4"/>
    <w:rsid w:val="00842E18"/>
    <w:rsid w:val="00843577"/>
    <w:rsid w:val="00843717"/>
    <w:rsid w:val="008437AD"/>
    <w:rsid w:val="00843E16"/>
    <w:rsid w:val="008448BF"/>
    <w:rsid w:val="008458FD"/>
    <w:rsid w:val="00845E8E"/>
    <w:rsid w:val="00845F11"/>
    <w:rsid w:val="00845FAB"/>
    <w:rsid w:val="0084620D"/>
    <w:rsid w:val="008462BF"/>
    <w:rsid w:val="008463DB"/>
    <w:rsid w:val="00846503"/>
    <w:rsid w:val="00846A35"/>
    <w:rsid w:val="008470C3"/>
    <w:rsid w:val="008479D1"/>
    <w:rsid w:val="00847B09"/>
    <w:rsid w:val="0085095C"/>
    <w:rsid w:val="00850C44"/>
    <w:rsid w:val="008517E8"/>
    <w:rsid w:val="00852C37"/>
    <w:rsid w:val="00853229"/>
    <w:rsid w:val="00853770"/>
    <w:rsid w:val="00853A7A"/>
    <w:rsid w:val="008542ED"/>
    <w:rsid w:val="00854DF3"/>
    <w:rsid w:val="0085527C"/>
    <w:rsid w:val="008552A0"/>
    <w:rsid w:val="008559D0"/>
    <w:rsid w:val="008561DA"/>
    <w:rsid w:val="008567F2"/>
    <w:rsid w:val="00856987"/>
    <w:rsid w:val="00856DFB"/>
    <w:rsid w:val="00857E83"/>
    <w:rsid w:val="00857FA1"/>
    <w:rsid w:val="008603C1"/>
    <w:rsid w:val="008605B5"/>
    <w:rsid w:val="008608EC"/>
    <w:rsid w:val="00860BA5"/>
    <w:rsid w:val="00860F98"/>
    <w:rsid w:val="00861143"/>
    <w:rsid w:val="00861439"/>
    <w:rsid w:val="00862116"/>
    <w:rsid w:val="00862945"/>
    <w:rsid w:val="008640C7"/>
    <w:rsid w:val="008643FF"/>
    <w:rsid w:val="0086452F"/>
    <w:rsid w:val="00864C39"/>
    <w:rsid w:val="008655F8"/>
    <w:rsid w:val="00865C09"/>
    <w:rsid w:val="008674D2"/>
    <w:rsid w:val="00867F30"/>
    <w:rsid w:val="00870263"/>
    <w:rsid w:val="00870977"/>
    <w:rsid w:val="00870B5A"/>
    <w:rsid w:val="0087123A"/>
    <w:rsid w:val="008715A6"/>
    <w:rsid w:val="00872692"/>
    <w:rsid w:val="00872D89"/>
    <w:rsid w:val="008736DD"/>
    <w:rsid w:val="00874020"/>
    <w:rsid w:val="008740F4"/>
    <w:rsid w:val="0087419A"/>
    <w:rsid w:val="00874328"/>
    <w:rsid w:val="008744D7"/>
    <w:rsid w:val="00875666"/>
    <w:rsid w:val="00875C59"/>
    <w:rsid w:val="008761FB"/>
    <w:rsid w:val="00876FC7"/>
    <w:rsid w:val="008770D0"/>
    <w:rsid w:val="0087714B"/>
    <w:rsid w:val="008774B6"/>
    <w:rsid w:val="008777CE"/>
    <w:rsid w:val="00877F1D"/>
    <w:rsid w:val="00877F90"/>
    <w:rsid w:val="008803D5"/>
    <w:rsid w:val="00880485"/>
    <w:rsid w:val="00880D58"/>
    <w:rsid w:val="00880D6B"/>
    <w:rsid w:val="00880F1B"/>
    <w:rsid w:val="00881A52"/>
    <w:rsid w:val="0088222A"/>
    <w:rsid w:val="00882380"/>
    <w:rsid w:val="00882511"/>
    <w:rsid w:val="00882731"/>
    <w:rsid w:val="00882881"/>
    <w:rsid w:val="00882E93"/>
    <w:rsid w:val="00882ED2"/>
    <w:rsid w:val="008831DF"/>
    <w:rsid w:val="0088364D"/>
    <w:rsid w:val="0088390F"/>
    <w:rsid w:val="00884813"/>
    <w:rsid w:val="008852DF"/>
    <w:rsid w:val="00885A3C"/>
    <w:rsid w:val="00885B88"/>
    <w:rsid w:val="0088620D"/>
    <w:rsid w:val="00886B21"/>
    <w:rsid w:val="00887133"/>
    <w:rsid w:val="00887E3B"/>
    <w:rsid w:val="0089002D"/>
    <w:rsid w:val="008905C6"/>
    <w:rsid w:val="00890A28"/>
    <w:rsid w:val="008913E1"/>
    <w:rsid w:val="00891663"/>
    <w:rsid w:val="0089181A"/>
    <w:rsid w:val="00892492"/>
    <w:rsid w:val="00892566"/>
    <w:rsid w:val="00892B4F"/>
    <w:rsid w:val="00893615"/>
    <w:rsid w:val="00893B53"/>
    <w:rsid w:val="00894D9B"/>
    <w:rsid w:val="008957F3"/>
    <w:rsid w:val="0089595F"/>
    <w:rsid w:val="00895A13"/>
    <w:rsid w:val="00896027"/>
    <w:rsid w:val="00896393"/>
    <w:rsid w:val="00896BCB"/>
    <w:rsid w:val="00896CA0"/>
    <w:rsid w:val="0089725C"/>
    <w:rsid w:val="008974D0"/>
    <w:rsid w:val="008A0FAB"/>
    <w:rsid w:val="008A18EC"/>
    <w:rsid w:val="008A1EDC"/>
    <w:rsid w:val="008A211E"/>
    <w:rsid w:val="008A275B"/>
    <w:rsid w:val="008A2EAF"/>
    <w:rsid w:val="008A33A1"/>
    <w:rsid w:val="008A34E7"/>
    <w:rsid w:val="008A376A"/>
    <w:rsid w:val="008A4A13"/>
    <w:rsid w:val="008A5376"/>
    <w:rsid w:val="008A5AFF"/>
    <w:rsid w:val="008A6245"/>
    <w:rsid w:val="008A73C2"/>
    <w:rsid w:val="008A7A20"/>
    <w:rsid w:val="008A7ACF"/>
    <w:rsid w:val="008B017B"/>
    <w:rsid w:val="008B0449"/>
    <w:rsid w:val="008B0BF0"/>
    <w:rsid w:val="008B0EA8"/>
    <w:rsid w:val="008B195A"/>
    <w:rsid w:val="008B29BF"/>
    <w:rsid w:val="008B2FFF"/>
    <w:rsid w:val="008B3DD9"/>
    <w:rsid w:val="008B3EB6"/>
    <w:rsid w:val="008B4425"/>
    <w:rsid w:val="008B4840"/>
    <w:rsid w:val="008B4B00"/>
    <w:rsid w:val="008B4F34"/>
    <w:rsid w:val="008B4F6F"/>
    <w:rsid w:val="008B55E6"/>
    <w:rsid w:val="008B578E"/>
    <w:rsid w:val="008B5A4F"/>
    <w:rsid w:val="008B623B"/>
    <w:rsid w:val="008B6A50"/>
    <w:rsid w:val="008B6DE0"/>
    <w:rsid w:val="008B6F6D"/>
    <w:rsid w:val="008B6FD8"/>
    <w:rsid w:val="008B745C"/>
    <w:rsid w:val="008B7857"/>
    <w:rsid w:val="008C01FE"/>
    <w:rsid w:val="008C0501"/>
    <w:rsid w:val="008C05DD"/>
    <w:rsid w:val="008C0933"/>
    <w:rsid w:val="008C1B20"/>
    <w:rsid w:val="008C208B"/>
    <w:rsid w:val="008C2499"/>
    <w:rsid w:val="008C2590"/>
    <w:rsid w:val="008C2D64"/>
    <w:rsid w:val="008C301E"/>
    <w:rsid w:val="008C303C"/>
    <w:rsid w:val="008C3A0B"/>
    <w:rsid w:val="008C3A67"/>
    <w:rsid w:val="008C3F6C"/>
    <w:rsid w:val="008C3F9C"/>
    <w:rsid w:val="008C40FF"/>
    <w:rsid w:val="008C489E"/>
    <w:rsid w:val="008C4D2F"/>
    <w:rsid w:val="008C4E0B"/>
    <w:rsid w:val="008C55BC"/>
    <w:rsid w:val="008C5866"/>
    <w:rsid w:val="008C5939"/>
    <w:rsid w:val="008C60D5"/>
    <w:rsid w:val="008C689C"/>
    <w:rsid w:val="008C6BF2"/>
    <w:rsid w:val="008C701F"/>
    <w:rsid w:val="008C7B1E"/>
    <w:rsid w:val="008D0502"/>
    <w:rsid w:val="008D09E5"/>
    <w:rsid w:val="008D1698"/>
    <w:rsid w:val="008D29A8"/>
    <w:rsid w:val="008D29E1"/>
    <w:rsid w:val="008D2D12"/>
    <w:rsid w:val="008D2F41"/>
    <w:rsid w:val="008D3204"/>
    <w:rsid w:val="008D3749"/>
    <w:rsid w:val="008D3B35"/>
    <w:rsid w:val="008D3BD8"/>
    <w:rsid w:val="008D3C15"/>
    <w:rsid w:val="008D3EE8"/>
    <w:rsid w:val="008D41F2"/>
    <w:rsid w:val="008D44C3"/>
    <w:rsid w:val="008D54FA"/>
    <w:rsid w:val="008D5559"/>
    <w:rsid w:val="008D6049"/>
    <w:rsid w:val="008D604F"/>
    <w:rsid w:val="008D6C57"/>
    <w:rsid w:val="008D7268"/>
    <w:rsid w:val="008D73CC"/>
    <w:rsid w:val="008D75BC"/>
    <w:rsid w:val="008D77C3"/>
    <w:rsid w:val="008D785E"/>
    <w:rsid w:val="008D7915"/>
    <w:rsid w:val="008D7C47"/>
    <w:rsid w:val="008E0EFD"/>
    <w:rsid w:val="008E0FB4"/>
    <w:rsid w:val="008E108C"/>
    <w:rsid w:val="008E1190"/>
    <w:rsid w:val="008E2533"/>
    <w:rsid w:val="008E2DFB"/>
    <w:rsid w:val="008E322D"/>
    <w:rsid w:val="008E3723"/>
    <w:rsid w:val="008E3992"/>
    <w:rsid w:val="008E3C3F"/>
    <w:rsid w:val="008E3F0B"/>
    <w:rsid w:val="008E4331"/>
    <w:rsid w:val="008E4831"/>
    <w:rsid w:val="008E50E1"/>
    <w:rsid w:val="008E5192"/>
    <w:rsid w:val="008E5281"/>
    <w:rsid w:val="008E64BD"/>
    <w:rsid w:val="008E6C6B"/>
    <w:rsid w:val="008E6F8A"/>
    <w:rsid w:val="008E78D8"/>
    <w:rsid w:val="008E7C35"/>
    <w:rsid w:val="008F10F9"/>
    <w:rsid w:val="008F1119"/>
    <w:rsid w:val="008F177C"/>
    <w:rsid w:val="008F1B11"/>
    <w:rsid w:val="008F1CC5"/>
    <w:rsid w:val="008F1FF8"/>
    <w:rsid w:val="008F269C"/>
    <w:rsid w:val="008F3321"/>
    <w:rsid w:val="008F3E35"/>
    <w:rsid w:val="008F4231"/>
    <w:rsid w:val="008F4435"/>
    <w:rsid w:val="008F44B0"/>
    <w:rsid w:val="008F51D9"/>
    <w:rsid w:val="008F5B65"/>
    <w:rsid w:val="008F5CD6"/>
    <w:rsid w:val="008F62A8"/>
    <w:rsid w:val="008F6401"/>
    <w:rsid w:val="008F6553"/>
    <w:rsid w:val="008F68DA"/>
    <w:rsid w:val="008F6A39"/>
    <w:rsid w:val="008F6FDD"/>
    <w:rsid w:val="008F75E7"/>
    <w:rsid w:val="008F7AAA"/>
    <w:rsid w:val="008F7ADD"/>
    <w:rsid w:val="008F7D23"/>
    <w:rsid w:val="009009FB"/>
    <w:rsid w:val="0090185B"/>
    <w:rsid w:val="00901CC4"/>
    <w:rsid w:val="00901ED8"/>
    <w:rsid w:val="009027E7"/>
    <w:rsid w:val="00902C1F"/>
    <w:rsid w:val="009040AA"/>
    <w:rsid w:val="009042E0"/>
    <w:rsid w:val="009043FD"/>
    <w:rsid w:val="00905ECB"/>
    <w:rsid w:val="00905EF5"/>
    <w:rsid w:val="00905FC0"/>
    <w:rsid w:val="009060E5"/>
    <w:rsid w:val="009061D4"/>
    <w:rsid w:val="009065DB"/>
    <w:rsid w:val="009073FB"/>
    <w:rsid w:val="0090743B"/>
    <w:rsid w:val="00907A29"/>
    <w:rsid w:val="00907EC8"/>
    <w:rsid w:val="00907EF9"/>
    <w:rsid w:val="009100E3"/>
    <w:rsid w:val="009107B2"/>
    <w:rsid w:val="00910D4B"/>
    <w:rsid w:val="009112E7"/>
    <w:rsid w:val="0091176F"/>
    <w:rsid w:val="00912169"/>
    <w:rsid w:val="0091235A"/>
    <w:rsid w:val="00913E56"/>
    <w:rsid w:val="0091415F"/>
    <w:rsid w:val="00914AC3"/>
    <w:rsid w:val="00915011"/>
    <w:rsid w:val="00915503"/>
    <w:rsid w:val="0091605E"/>
    <w:rsid w:val="009168DC"/>
    <w:rsid w:val="00916DBC"/>
    <w:rsid w:val="00917470"/>
    <w:rsid w:val="00917477"/>
    <w:rsid w:val="00917899"/>
    <w:rsid w:val="00920810"/>
    <w:rsid w:val="0092258E"/>
    <w:rsid w:val="009227F8"/>
    <w:rsid w:val="0092324E"/>
    <w:rsid w:val="0092369E"/>
    <w:rsid w:val="00923B7F"/>
    <w:rsid w:val="0092400A"/>
    <w:rsid w:val="009244CC"/>
    <w:rsid w:val="00924831"/>
    <w:rsid w:val="00924AFB"/>
    <w:rsid w:val="00924BCE"/>
    <w:rsid w:val="00924C3E"/>
    <w:rsid w:val="009252B7"/>
    <w:rsid w:val="00925F43"/>
    <w:rsid w:val="00925F51"/>
    <w:rsid w:val="00926187"/>
    <w:rsid w:val="009263B4"/>
    <w:rsid w:val="00926509"/>
    <w:rsid w:val="0092651F"/>
    <w:rsid w:val="00927604"/>
    <w:rsid w:val="00927ACA"/>
    <w:rsid w:val="0093072B"/>
    <w:rsid w:val="00930CD1"/>
    <w:rsid w:val="00930DA2"/>
    <w:rsid w:val="00931DDB"/>
    <w:rsid w:val="00932034"/>
    <w:rsid w:val="00933970"/>
    <w:rsid w:val="00934015"/>
    <w:rsid w:val="00934207"/>
    <w:rsid w:val="009343B3"/>
    <w:rsid w:val="009346B1"/>
    <w:rsid w:val="00934A55"/>
    <w:rsid w:val="00936084"/>
    <w:rsid w:val="009371B1"/>
    <w:rsid w:val="00937665"/>
    <w:rsid w:val="009377A7"/>
    <w:rsid w:val="009378B8"/>
    <w:rsid w:val="00937953"/>
    <w:rsid w:val="00937B3B"/>
    <w:rsid w:val="009401BB"/>
    <w:rsid w:val="00940383"/>
    <w:rsid w:val="00940397"/>
    <w:rsid w:val="00940B03"/>
    <w:rsid w:val="00941053"/>
    <w:rsid w:val="0094238F"/>
    <w:rsid w:val="009425D4"/>
    <w:rsid w:val="00942A70"/>
    <w:rsid w:val="00942E21"/>
    <w:rsid w:val="00942E3D"/>
    <w:rsid w:val="009431A9"/>
    <w:rsid w:val="00943448"/>
    <w:rsid w:val="00943CBA"/>
    <w:rsid w:val="009440D9"/>
    <w:rsid w:val="00944791"/>
    <w:rsid w:val="00945AC5"/>
    <w:rsid w:val="00945B89"/>
    <w:rsid w:val="00945D86"/>
    <w:rsid w:val="00946AEA"/>
    <w:rsid w:val="0094766F"/>
    <w:rsid w:val="0094786D"/>
    <w:rsid w:val="009478CC"/>
    <w:rsid w:val="00947913"/>
    <w:rsid w:val="00947AEB"/>
    <w:rsid w:val="00947CEA"/>
    <w:rsid w:val="009500F8"/>
    <w:rsid w:val="009503D5"/>
    <w:rsid w:val="0095184F"/>
    <w:rsid w:val="009518F6"/>
    <w:rsid w:val="00951A93"/>
    <w:rsid w:val="00951E9F"/>
    <w:rsid w:val="00952B06"/>
    <w:rsid w:val="0095324C"/>
    <w:rsid w:val="00953A25"/>
    <w:rsid w:val="00953ABE"/>
    <w:rsid w:val="00954624"/>
    <w:rsid w:val="0095484C"/>
    <w:rsid w:val="00954B89"/>
    <w:rsid w:val="0095584B"/>
    <w:rsid w:val="00955BE8"/>
    <w:rsid w:val="0095617E"/>
    <w:rsid w:val="00956233"/>
    <w:rsid w:val="009562C8"/>
    <w:rsid w:val="00956637"/>
    <w:rsid w:val="00956A4D"/>
    <w:rsid w:val="00956A67"/>
    <w:rsid w:val="00956FAC"/>
    <w:rsid w:val="009578AA"/>
    <w:rsid w:val="00957B86"/>
    <w:rsid w:val="00957C10"/>
    <w:rsid w:val="009600DD"/>
    <w:rsid w:val="00960229"/>
    <w:rsid w:val="009602C2"/>
    <w:rsid w:val="0096031C"/>
    <w:rsid w:val="00960590"/>
    <w:rsid w:val="00960886"/>
    <w:rsid w:val="00961B31"/>
    <w:rsid w:val="00961E20"/>
    <w:rsid w:val="00962959"/>
    <w:rsid w:val="009629C4"/>
    <w:rsid w:val="00963B55"/>
    <w:rsid w:val="00963BF2"/>
    <w:rsid w:val="009640DC"/>
    <w:rsid w:val="00964647"/>
    <w:rsid w:val="00964E7F"/>
    <w:rsid w:val="00965CD3"/>
    <w:rsid w:val="0096608A"/>
    <w:rsid w:val="00966573"/>
    <w:rsid w:val="00966938"/>
    <w:rsid w:val="00966A85"/>
    <w:rsid w:val="00966BC7"/>
    <w:rsid w:val="00966CB9"/>
    <w:rsid w:val="00966DFD"/>
    <w:rsid w:val="00967DDC"/>
    <w:rsid w:val="00970369"/>
    <w:rsid w:val="009708F3"/>
    <w:rsid w:val="009710A7"/>
    <w:rsid w:val="00971586"/>
    <w:rsid w:val="00971BF6"/>
    <w:rsid w:val="00971F75"/>
    <w:rsid w:val="00972447"/>
    <w:rsid w:val="009726E8"/>
    <w:rsid w:val="00972CB4"/>
    <w:rsid w:val="00972DD1"/>
    <w:rsid w:val="00973132"/>
    <w:rsid w:val="00973C2B"/>
    <w:rsid w:val="00974121"/>
    <w:rsid w:val="00974136"/>
    <w:rsid w:val="00974713"/>
    <w:rsid w:val="00974BF3"/>
    <w:rsid w:val="00975016"/>
    <w:rsid w:val="00975EEE"/>
    <w:rsid w:val="009779BA"/>
    <w:rsid w:val="0098017C"/>
    <w:rsid w:val="009808FB"/>
    <w:rsid w:val="00980B41"/>
    <w:rsid w:val="00980BAD"/>
    <w:rsid w:val="009826EF"/>
    <w:rsid w:val="00983D5C"/>
    <w:rsid w:val="0098423E"/>
    <w:rsid w:val="009842D7"/>
    <w:rsid w:val="009843B8"/>
    <w:rsid w:val="00984672"/>
    <w:rsid w:val="009848EB"/>
    <w:rsid w:val="00984D0C"/>
    <w:rsid w:val="00985FBD"/>
    <w:rsid w:val="00986097"/>
    <w:rsid w:val="00986110"/>
    <w:rsid w:val="009864A8"/>
    <w:rsid w:val="0098664E"/>
    <w:rsid w:val="00986F81"/>
    <w:rsid w:val="00987CC8"/>
    <w:rsid w:val="00987CFE"/>
    <w:rsid w:val="0099016D"/>
    <w:rsid w:val="0099172A"/>
    <w:rsid w:val="00991AB8"/>
    <w:rsid w:val="00991CCA"/>
    <w:rsid w:val="009938A9"/>
    <w:rsid w:val="00994C0D"/>
    <w:rsid w:val="00994E7C"/>
    <w:rsid w:val="0099501F"/>
    <w:rsid w:val="0099503B"/>
    <w:rsid w:val="00995C06"/>
    <w:rsid w:val="00995E6B"/>
    <w:rsid w:val="00996072"/>
    <w:rsid w:val="0099754B"/>
    <w:rsid w:val="009A05B6"/>
    <w:rsid w:val="009A0F46"/>
    <w:rsid w:val="009A1402"/>
    <w:rsid w:val="009A1622"/>
    <w:rsid w:val="009A1687"/>
    <w:rsid w:val="009A2521"/>
    <w:rsid w:val="009A28F7"/>
    <w:rsid w:val="009A2F43"/>
    <w:rsid w:val="009A3103"/>
    <w:rsid w:val="009A335C"/>
    <w:rsid w:val="009A47FB"/>
    <w:rsid w:val="009A4E60"/>
    <w:rsid w:val="009A717E"/>
    <w:rsid w:val="009A7570"/>
    <w:rsid w:val="009A7A09"/>
    <w:rsid w:val="009A7A66"/>
    <w:rsid w:val="009A7E10"/>
    <w:rsid w:val="009B0123"/>
    <w:rsid w:val="009B068A"/>
    <w:rsid w:val="009B0796"/>
    <w:rsid w:val="009B07FF"/>
    <w:rsid w:val="009B10C5"/>
    <w:rsid w:val="009B2514"/>
    <w:rsid w:val="009B26EF"/>
    <w:rsid w:val="009B2AC3"/>
    <w:rsid w:val="009B345A"/>
    <w:rsid w:val="009B3A6F"/>
    <w:rsid w:val="009B3CBB"/>
    <w:rsid w:val="009B452F"/>
    <w:rsid w:val="009B48D5"/>
    <w:rsid w:val="009B49CE"/>
    <w:rsid w:val="009B54F2"/>
    <w:rsid w:val="009B5F2A"/>
    <w:rsid w:val="009B6136"/>
    <w:rsid w:val="009B6C22"/>
    <w:rsid w:val="009B6D5A"/>
    <w:rsid w:val="009B70DF"/>
    <w:rsid w:val="009B7882"/>
    <w:rsid w:val="009C023C"/>
    <w:rsid w:val="009C0CD3"/>
    <w:rsid w:val="009C0EBC"/>
    <w:rsid w:val="009C1169"/>
    <w:rsid w:val="009C18C0"/>
    <w:rsid w:val="009C23E7"/>
    <w:rsid w:val="009C25CE"/>
    <w:rsid w:val="009C33DC"/>
    <w:rsid w:val="009C3810"/>
    <w:rsid w:val="009C39E5"/>
    <w:rsid w:val="009C4303"/>
    <w:rsid w:val="009C547E"/>
    <w:rsid w:val="009C5A94"/>
    <w:rsid w:val="009C6BAC"/>
    <w:rsid w:val="009C74C1"/>
    <w:rsid w:val="009D0099"/>
    <w:rsid w:val="009D1105"/>
    <w:rsid w:val="009D1306"/>
    <w:rsid w:val="009D1711"/>
    <w:rsid w:val="009D1D3F"/>
    <w:rsid w:val="009D28CE"/>
    <w:rsid w:val="009D29DB"/>
    <w:rsid w:val="009D329B"/>
    <w:rsid w:val="009D3706"/>
    <w:rsid w:val="009D3A91"/>
    <w:rsid w:val="009D5C22"/>
    <w:rsid w:val="009D66E7"/>
    <w:rsid w:val="009D79B6"/>
    <w:rsid w:val="009E01C1"/>
    <w:rsid w:val="009E059B"/>
    <w:rsid w:val="009E0633"/>
    <w:rsid w:val="009E0E9C"/>
    <w:rsid w:val="009E0FD3"/>
    <w:rsid w:val="009E1246"/>
    <w:rsid w:val="009E1768"/>
    <w:rsid w:val="009E218B"/>
    <w:rsid w:val="009E249E"/>
    <w:rsid w:val="009E25A4"/>
    <w:rsid w:val="009E26EE"/>
    <w:rsid w:val="009E28D0"/>
    <w:rsid w:val="009E2AB9"/>
    <w:rsid w:val="009E3A03"/>
    <w:rsid w:val="009E41BF"/>
    <w:rsid w:val="009E4733"/>
    <w:rsid w:val="009E4798"/>
    <w:rsid w:val="009E4BF6"/>
    <w:rsid w:val="009E4C01"/>
    <w:rsid w:val="009E4F56"/>
    <w:rsid w:val="009E5185"/>
    <w:rsid w:val="009E542C"/>
    <w:rsid w:val="009E5608"/>
    <w:rsid w:val="009E5B7A"/>
    <w:rsid w:val="009E5CBB"/>
    <w:rsid w:val="009E6163"/>
    <w:rsid w:val="009E640F"/>
    <w:rsid w:val="009E6492"/>
    <w:rsid w:val="009E6575"/>
    <w:rsid w:val="009E69CE"/>
    <w:rsid w:val="009E7BBB"/>
    <w:rsid w:val="009E7C0A"/>
    <w:rsid w:val="009F06A7"/>
    <w:rsid w:val="009F071E"/>
    <w:rsid w:val="009F0AFE"/>
    <w:rsid w:val="009F1E80"/>
    <w:rsid w:val="009F2086"/>
    <w:rsid w:val="009F259C"/>
    <w:rsid w:val="009F2937"/>
    <w:rsid w:val="009F3E20"/>
    <w:rsid w:val="009F45BE"/>
    <w:rsid w:val="009F4C77"/>
    <w:rsid w:val="009F50B3"/>
    <w:rsid w:val="009F64A6"/>
    <w:rsid w:val="009F6736"/>
    <w:rsid w:val="009F681D"/>
    <w:rsid w:val="009F69BC"/>
    <w:rsid w:val="009F6C5F"/>
    <w:rsid w:val="009F6CF7"/>
    <w:rsid w:val="009F6F04"/>
    <w:rsid w:val="009F7AEB"/>
    <w:rsid w:val="00A002B4"/>
    <w:rsid w:val="00A0030E"/>
    <w:rsid w:val="00A00455"/>
    <w:rsid w:val="00A00690"/>
    <w:rsid w:val="00A0094A"/>
    <w:rsid w:val="00A00E90"/>
    <w:rsid w:val="00A00FB9"/>
    <w:rsid w:val="00A01159"/>
    <w:rsid w:val="00A01B73"/>
    <w:rsid w:val="00A02D45"/>
    <w:rsid w:val="00A032FA"/>
    <w:rsid w:val="00A0332D"/>
    <w:rsid w:val="00A03657"/>
    <w:rsid w:val="00A041C4"/>
    <w:rsid w:val="00A041E2"/>
    <w:rsid w:val="00A04210"/>
    <w:rsid w:val="00A052F3"/>
    <w:rsid w:val="00A05CA0"/>
    <w:rsid w:val="00A0675A"/>
    <w:rsid w:val="00A067E9"/>
    <w:rsid w:val="00A0680C"/>
    <w:rsid w:val="00A06B0F"/>
    <w:rsid w:val="00A06C40"/>
    <w:rsid w:val="00A0747F"/>
    <w:rsid w:val="00A1088A"/>
    <w:rsid w:val="00A11B60"/>
    <w:rsid w:val="00A12668"/>
    <w:rsid w:val="00A1271F"/>
    <w:rsid w:val="00A1290C"/>
    <w:rsid w:val="00A12CB8"/>
    <w:rsid w:val="00A12D98"/>
    <w:rsid w:val="00A13AA5"/>
    <w:rsid w:val="00A13B9E"/>
    <w:rsid w:val="00A140E1"/>
    <w:rsid w:val="00A14442"/>
    <w:rsid w:val="00A15889"/>
    <w:rsid w:val="00A15909"/>
    <w:rsid w:val="00A15D4C"/>
    <w:rsid w:val="00A16349"/>
    <w:rsid w:val="00A1673A"/>
    <w:rsid w:val="00A176D4"/>
    <w:rsid w:val="00A17F09"/>
    <w:rsid w:val="00A200BB"/>
    <w:rsid w:val="00A202E3"/>
    <w:rsid w:val="00A20FDC"/>
    <w:rsid w:val="00A2155F"/>
    <w:rsid w:val="00A21B68"/>
    <w:rsid w:val="00A21DE7"/>
    <w:rsid w:val="00A225DF"/>
    <w:rsid w:val="00A23D92"/>
    <w:rsid w:val="00A23E67"/>
    <w:rsid w:val="00A2413E"/>
    <w:rsid w:val="00A24774"/>
    <w:rsid w:val="00A24C56"/>
    <w:rsid w:val="00A25466"/>
    <w:rsid w:val="00A2552C"/>
    <w:rsid w:val="00A25CE9"/>
    <w:rsid w:val="00A25EEC"/>
    <w:rsid w:val="00A26137"/>
    <w:rsid w:val="00A26308"/>
    <w:rsid w:val="00A26E53"/>
    <w:rsid w:val="00A271FC"/>
    <w:rsid w:val="00A27A11"/>
    <w:rsid w:val="00A27AE0"/>
    <w:rsid w:val="00A30A61"/>
    <w:rsid w:val="00A31291"/>
    <w:rsid w:val="00A315C3"/>
    <w:rsid w:val="00A318C5"/>
    <w:rsid w:val="00A32919"/>
    <w:rsid w:val="00A32E53"/>
    <w:rsid w:val="00A331E7"/>
    <w:rsid w:val="00A33D6E"/>
    <w:rsid w:val="00A33DFB"/>
    <w:rsid w:val="00A33EC3"/>
    <w:rsid w:val="00A34F44"/>
    <w:rsid w:val="00A35323"/>
    <w:rsid w:val="00A355BF"/>
    <w:rsid w:val="00A35F3D"/>
    <w:rsid w:val="00A3645C"/>
    <w:rsid w:val="00A365F1"/>
    <w:rsid w:val="00A36EE3"/>
    <w:rsid w:val="00A371F8"/>
    <w:rsid w:val="00A37850"/>
    <w:rsid w:val="00A378E1"/>
    <w:rsid w:val="00A37D59"/>
    <w:rsid w:val="00A40715"/>
    <w:rsid w:val="00A410E3"/>
    <w:rsid w:val="00A41221"/>
    <w:rsid w:val="00A41370"/>
    <w:rsid w:val="00A421B6"/>
    <w:rsid w:val="00A42E19"/>
    <w:rsid w:val="00A42F0E"/>
    <w:rsid w:val="00A43076"/>
    <w:rsid w:val="00A43505"/>
    <w:rsid w:val="00A43617"/>
    <w:rsid w:val="00A43F35"/>
    <w:rsid w:val="00A45137"/>
    <w:rsid w:val="00A45350"/>
    <w:rsid w:val="00A458D3"/>
    <w:rsid w:val="00A46564"/>
    <w:rsid w:val="00A46664"/>
    <w:rsid w:val="00A478DA"/>
    <w:rsid w:val="00A502DB"/>
    <w:rsid w:val="00A50328"/>
    <w:rsid w:val="00A50518"/>
    <w:rsid w:val="00A50B20"/>
    <w:rsid w:val="00A50F21"/>
    <w:rsid w:val="00A5141B"/>
    <w:rsid w:val="00A519CB"/>
    <w:rsid w:val="00A51C03"/>
    <w:rsid w:val="00A52047"/>
    <w:rsid w:val="00A5356C"/>
    <w:rsid w:val="00A544E2"/>
    <w:rsid w:val="00A546E5"/>
    <w:rsid w:val="00A546EA"/>
    <w:rsid w:val="00A549E6"/>
    <w:rsid w:val="00A54DE4"/>
    <w:rsid w:val="00A55D7A"/>
    <w:rsid w:val="00A55FFB"/>
    <w:rsid w:val="00A5665E"/>
    <w:rsid w:val="00A56BBD"/>
    <w:rsid w:val="00A57ADF"/>
    <w:rsid w:val="00A6042D"/>
    <w:rsid w:val="00A60861"/>
    <w:rsid w:val="00A60CE5"/>
    <w:rsid w:val="00A61DBE"/>
    <w:rsid w:val="00A61E50"/>
    <w:rsid w:val="00A62770"/>
    <w:rsid w:val="00A627E5"/>
    <w:rsid w:val="00A62E87"/>
    <w:rsid w:val="00A63950"/>
    <w:rsid w:val="00A63AE7"/>
    <w:rsid w:val="00A63D89"/>
    <w:rsid w:val="00A6468A"/>
    <w:rsid w:val="00A64C7E"/>
    <w:rsid w:val="00A64D41"/>
    <w:rsid w:val="00A653F4"/>
    <w:rsid w:val="00A65450"/>
    <w:rsid w:val="00A655D4"/>
    <w:rsid w:val="00A659D0"/>
    <w:rsid w:val="00A65B00"/>
    <w:rsid w:val="00A65BDD"/>
    <w:rsid w:val="00A665B0"/>
    <w:rsid w:val="00A674FE"/>
    <w:rsid w:val="00A67616"/>
    <w:rsid w:val="00A67A02"/>
    <w:rsid w:val="00A67F85"/>
    <w:rsid w:val="00A705BE"/>
    <w:rsid w:val="00A7065D"/>
    <w:rsid w:val="00A7093D"/>
    <w:rsid w:val="00A70D52"/>
    <w:rsid w:val="00A70E46"/>
    <w:rsid w:val="00A71983"/>
    <w:rsid w:val="00A720A6"/>
    <w:rsid w:val="00A721BB"/>
    <w:rsid w:val="00A73680"/>
    <w:rsid w:val="00A73692"/>
    <w:rsid w:val="00A73BF5"/>
    <w:rsid w:val="00A73EC7"/>
    <w:rsid w:val="00A745B9"/>
    <w:rsid w:val="00A74B43"/>
    <w:rsid w:val="00A74FE4"/>
    <w:rsid w:val="00A751CC"/>
    <w:rsid w:val="00A753AE"/>
    <w:rsid w:val="00A75730"/>
    <w:rsid w:val="00A75E43"/>
    <w:rsid w:val="00A75F90"/>
    <w:rsid w:val="00A767C2"/>
    <w:rsid w:val="00A77345"/>
    <w:rsid w:val="00A80090"/>
    <w:rsid w:val="00A8025F"/>
    <w:rsid w:val="00A803F9"/>
    <w:rsid w:val="00A8145B"/>
    <w:rsid w:val="00A82B89"/>
    <w:rsid w:val="00A82BB2"/>
    <w:rsid w:val="00A82C20"/>
    <w:rsid w:val="00A83086"/>
    <w:rsid w:val="00A8343C"/>
    <w:rsid w:val="00A8377C"/>
    <w:rsid w:val="00A846A5"/>
    <w:rsid w:val="00A84B59"/>
    <w:rsid w:val="00A85DFD"/>
    <w:rsid w:val="00A863D5"/>
    <w:rsid w:val="00A86604"/>
    <w:rsid w:val="00A8739D"/>
    <w:rsid w:val="00A902AC"/>
    <w:rsid w:val="00A905F9"/>
    <w:rsid w:val="00A9107D"/>
    <w:rsid w:val="00A91168"/>
    <w:rsid w:val="00A9163D"/>
    <w:rsid w:val="00A919FD"/>
    <w:rsid w:val="00A91DD3"/>
    <w:rsid w:val="00A92861"/>
    <w:rsid w:val="00A92E8C"/>
    <w:rsid w:val="00A932B7"/>
    <w:rsid w:val="00A93EEF"/>
    <w:rsid w:val="00A94BAB"/>
    <w:rsid w:val="00A956DB"/>
    <w:rsid w:val="00A959D0"/>
    <w:rsid w:val="00A95ACB"/>
    <w:rsid w:val="00A96B1A"/>
    <w:rsid w:val="00A96E63"/>
    <w:rsid w:val="00A96FAB"/>
    <w:rsid w:val="00A9711C"/>
    <w:rsid w:val="00A9782A"/>
    <w:rsid w:val="00A97A3C"/>
    <w:rsid w:val="00A97B02"/>
    <w:rsid w:val="00AA0532"/>
    <w:rsid w:val="00AA0803"/>
    <w:rsid w:val="00AA09AB"/>
    <w:rsid w:val="00AA131C"/>
    <w:rsid w:val="00AA1E28"/>
    <w:rsid w:val="00AA1E2C"/>
    <w:rsid w:val="00AA2763"/>
    <w:rsid w:val="00AA2AB2"/>
    <w:rsid w:val="00AA2F66"/>
    <w:rsid w:val="00AA422E"/>
    <w:rsid w:val="00AA511E"/>
    <w:rsid w:val="00AA52DE"/>
    <w:rsid w:val="00AA540D"/>
    <w:rsid w:val="00AA5495"/>
    <w:rsid w:val="00AA58CF"/>
    <w:rsid w:val="00AA5D53"/>
    <w:rsid w:val="00AA663E"/>
    <w:rsid w:val="00AA792E"/>
    <w:rsid w:val="00AB08E0"/>
    <w:rsid w:val="00AB0BF7"/>
    <w:rsid w:val="00AB17F6"/>
    <w:rsid w:val="00AB1D54"/>
    <w:rsid w:val="00AB242E"/>
    <w:rsid w:val="00AB3612"/>
    <w:rsid w:val="00AB362A"/>
    <w:rsid w:val="00AB3C42"/>
    <w:rsid w:val="00AB4624"/>
    <w:rsid w:val="00AB48C8"/>
    <w:rsid w:val="00AB4AD4"/>
    <w:rsid w:val="00AB4B4E"/>
    <w:rsid w:val="00AB5122"/>
    <w:rsid w:val="00AB5162"/>
    <w:rsid w:val="00AB55DA"/>
    <w:rsid w:val="00AB5661"/>
    <w:rsid w:val="00AB5765"/>
    <w:rsid w:val="00AB59F1"/>
    <w:rsid w:val="00AB60C9"/>
    <w:rsid w:val="00AB6233"/>
    <w:rsid w:val="00AB7367"/>
    <w:rsid w:val="00AB7EAA"/>
    <w:rsid w:val="00AC03AF"/>
    <w:rsid w:val="00AC1379"/>
    <w:rsid w:val="00AC2E18"/>
    <w:rsid w:val="00AC3DF6"/>
    <w:rsid w:val="00AC46D7"/>
    <w:rsid w:val="00AC48BA"/>
    <w:rsid w:val="00AC493F"/>
    <w:rsid w:val="00AC5450"/>
    <w:rsid w:val="00AC5714"/>
    <w:rsid w:val="00AC5C36"/>
    <w:rsid w:val="00AC5D5F"/>
    <w:rsid w:val="00AC64F5"/>
    <w:rsid w:val="00AC6F9B"/>
    <w:rsid w:val="00AC7B77"/>
    <w:rsid w:val="00AD0220"/>
    <w:rsid w:val="00AD061E"/>
    <w:rsid w:val="00AD0E88"/>
    <w:rsid w:val="00AD0FA5"/>
    <w:rsid w:val="00AD1042"/>
    <w:rsid w:val="00AD182B"/>
    <w:rsid w:val="00AD1C5B"/>
    <w:rsid w:val="00AD274B"/>
    <w:rsid w:val="00AD354E"/>
    <w:rsid w:val="00AD3CB3"/>
    <w:rsid w:val="00AD469B"/>
    <w:rsid w:val="00AD4BC6"/>
    <w:rsid w:val="00AD73A6"/>
    <w:rsid w:val="00AD78A5"/>
    <w:rsid w:val="00AE00A1"/>
    <w:rsid w:val="00AE0178"/>
    <w:rsid w:val="00AE0659"/>
    <w:rsid w:val="00AE085F"/>
    <w:rsid w:val="00AE090A"/>
    <w:rsid w:val="00AE133E"/>
    <w:rsid w:val="00AE157E"/>
    <w:rsid w:val="00AE257E"/>
    <w:rsid w:val="00AE290B"/>
    <w:rsid w:val="00AE2E14"/>
    <w:rsid w:val="00AE2EE8"/>
    <w:rsid w:val="00AE2F35"/>
    <w:rsid w:val="00AE31B9"/>
    <w:rsid w:val="00AE3C6A"/>
    <w:rsid w:val="00AE3C87"/>
    <w:rsid w:val="00AE5721"/>
    <w:rsid w:val="00AE58E0"/>
    <w:rsid w:val="00AE58F7"/>
    <w:rsid w:val="00AE6293"/>
    <w:rsid w:val="00AE6B6F"/>
    <w:rsid w:val="00AE6CBC"/>
    <w:rsid w:val="00AE70EB"/>
    <w:rsid w:val="00AE71FA"/>
    <w:rsid w:val="00AE72A2"/>
    <w:rsid w:val="00AE7BB0"/>
    <w:rsid w:val="00AF03F6"/>
    <w:rsid w:val="00AF0594"/>
    <w:rsid w:val="00AF09CE"/>
    <w:rsid w:val="00AF0A91"/>
    <w:rsid w:val="00AF109A"/>
    <w:rsid w:val="00AF129B"/>
    <w:rsid w:val="00AF1FDC"/>
    <w:rsid w:val="00AF28BC"/>
    <w:rsid w:val="00AF2B42"/>
    <w:rsid w:val="00AF350B"/>
    <w:rsid w:val="00AF39CC"/>
    <w:rsid w:val="00AF3A42"/>
    <w:rsid w:val="00AF45EC"/>
    <w:rsid w:val="00AF48A6"/>
    <w:rsid w:val="00AF4958"/>
    <w:rsid w:val="00AF5280"/>
    <w:rsid w:val="00AF5C40"/>
    <w:rsid w:val="00AF6591"/>
    <w:rsid w:val="00B001ED"/>
    <w:rsid w:val="00B00584"/>
    <w:rsid w:val="00B01856"/>
    <w:rsid w:val="00B01D91"/>
    <w:rsid w:val="00B02A34"/>
    <w:rsid w:val="00B02EDF"/>
    <w:rsid w:val="00B0350E"/>
    <w:rsid w:val="00B03693"/>
    <w:rsid w:val="00B036FF"/>
    <w:rsid w:val="00B037ED"/>
    <w:rsid w:val="00B040F2"/>
    <w:rsid w:val="00B042AD"/>
    <w:rsid w:val="00B04F78"/>
    <w:rsid w:val="00B054E8"/>
    <w:rsid w:val="00B05BE1"/>
    <w:rsid w:val="00B05E7B"/>
    <w:rsid w:val="00B0608D"/>
    <w:rsid w:val="00B062B1"/>
    <w:rsid w:val="00B0663D"/>
    <w:rsid w:val="00B066EC"/>
    <w:rsid w:val="00B06718"/>
    <w:rsid w:val="00B06B55"/>
    <w:rsid w:val="00B0733A"/>
    <w:rsid w:val="00B100CE"/>
    <w:rsid w:val="00B10106"/>
    <w:rsid w:val="00B1135D"/>
    <w:rsid w:val="00B11E11"/>
    <w:rsid w:val="00B13254"/>
    <w:rsid w:val="00B135C2"/>
    <w:rsid w:val="00B1370B"/>
    <w:rsid w:val="00B14736"/>
    <w:rsid w:val="00B15570"/>
    <w:rsid w:val="00B15E35"/>
    <w:rsid w:val="00B15EE3"/>
    <w:rsid w:val="00B163C7"/>
    <w:rsid w:val="00B16526"/>
    <w:rsid w:val="00B166FF"/>
    <w:rsid w:val="00B17710"/>
    <w:rsid w:val="00B2007A"/>
    <w:rsid w:val="00B201A3"/>
    <w:rsid w:val="00B204D8"/>
    <w:rsid w:val="00B206AD"/>
    <w:rsid w:val="00B2092C"/>
    <w:rsid w:val="00B20D58"/>
    <w:rsid w:val="00B20E64"/>
    <w:rsid w:val="00B2151B"/>
    <w:rsid w:val="00B222ED"/>
    <w:rsid w:val="00B228A9"/>
    <w:rsid w:val="00B22E31"/>
    <w:rsid w:val="00B22EF8"/>
    <w:rsid w:val="00B23448"/>
    <w:rsid w:val="00B24423"/>
    <w:rsid w:val="00B2640D"/>
    <w:rsid w:val="00B2745F"/>
    <w:rsid w:val="00B275C3"/>
    <w:rsid w:val="00B27F76"/>
    <w:rsid w:val="00B3005D"/>
    <w:rsid w:val="00B3012E"/>
    <w:rsid w:val="00B308F0"/>
    <w:rsid w:val="00B30C77"/>
    <w:rsid w:val="00B31CF4"/>
    <w:rsid w:val="00B320F3"/>
    <w:rsid w:val="00B33830"/>
    <w:rsid w:val="00B34378"/>
    <w:rsid w:val="00B345F2"/>
    <w:rsid w:val="00B34782"/>
    <w:rsid w:val="00B35ED8"/>
    <w:rsid w:val="00B361E1"/>
    <w:rsid w:val="00B36211"/>
    <w:rsid w:val="00B40198"/>
    <w:rsid w:val="00B4058C"/>
    <w:rsid w:val="00B40995"/>
    <w:rsid w:val="00B414DA"/>
    <w:rsid w:val="00B416DE"/>
    <w:rsid w:val="00B41A65"/>
    <w:rsid w:val="00B42391"/>
    <w:rsid w:val="00B42575"/>
    <w:rsid w:val="00B429BE"/>
    <w:rsid w:val="00B42E31"/>
    <w:rsid w:val="00B4373A"/>
    <w:rsid w:val="00B448F3"/>
    <w:rsid w:val="00B44C43"/>
    <w:rsid w:val="00B45945"/>
    <w:rsid w:val="00B46FE5"/>
    <w:rsid w:val="00B473B7"/>
    <w:rsid w:val="00B47D45"/>
    <w:rsid w:val="00B503A8"/>
    <w:rsid w:val="00B50C83"/>
    <w:rsid w:val="00B52014"/>
    <w:rsid w:val="00B5240F"/>
    <w:rsid w:val="00B528FC"/>
    <w:rsid w:val="00B52936"/>
    <w:rsid w:val="00B52B81"/>
    <w:rsid w:val="00B52FB3"/>
    <w:rsid w:val="00B537FE"/>
    <w:rsid w:val="00B53DA7"/>
    <w:rsid w:val="00B53FCE"/>
    <w:rsid w:val="00B5461E"/>
    <w:rsid w:val="00B54797"/>
    <w:rsid w:val="00B55318"/>
    <w:rsid w:val="00B56A21"/>
    <w:rsid w:val="00B57B16"/>
    <w:rsid w:val="00B57E77"/>
    <w:rsid w:val="00B6026C"/>
    <w:rsid w:val="00B60B00"/>
    <w:rsid w:val="00B60D64"/>
    <w:rsid w:val="00B6110C"/>
    <w:rsid w:val="00B614AB"/>
    <w:rsid w:val="00B619B4"/>
    <w:rsid w:val="00B619D4"/>
    <w:rsid w:val="00B61C44"/>
    <w:rsid w:val="00B621C1"/>
    <w:rsid w:val="00B62563"/>
    <w:rsid w:val="00B62B72"/>
    <w:rsid w:val="00B6305B"/>
    <w:rsid w:val="00B63CE1"/>
    <w:rsid w:val="00B640B3"/>
    <w:rsid w:val="00B65327"/>
    <w:rsid w:val="00B653EF"/>
    <w:rsid w:val="00B656F2"/>
    <w:rsid w:val="00B66225"/>
    <w:rsid w:val="00B66FDA"/>
    <w:rsid w:val="00B6703F"/>
    <w:rsid w:val="00B671F2"/>
    <w:rsid w:val="00B6721E"/>
    <w:rsid w:val="00B6728A"/>
    <w:rsid w:val="00B67830"/>
    <w:rsid w:val="00B67DAF"/>
    <w:rsid w:val="00B67E80"/>
    <w:rsid w:val="00B70894"/>
    <w:rsid w:val="00B70911"/>
    <w:rsid w:val="00B70C74"/>
    <w:rsid w:val="00B71B97"/>
    <w:rsid w:val="00B72297"/>
    <w:rsid w:val="00B72E19"/>
    <w:rsid w:val="00B72E51"/>
    <w:rsid w:val="00B735E1"/>
    <w:rsid w:val="00B73636"/>
    <w:rsid w:val="00B73817"/>
    <w:rsid w:val="00B73C09"/>
    <w:rsid w:val="00B7447D"/>
    <w:rsid w:val="00B74AFD"/>
    <w:rsid w:val="00B74E46"/>
    <w:rsid w:val="00B75A3D"/>
    <w:rsid w:val="00B7604B"/>
    <w:rsid w:val="00B7690C"/>
    <w:rsid w:val="00B771EE"/>
    <w:rsid w:val="00B7727F"/>
    <w:rsid w:val="00B77A11"/>
    <w:rsid w:val="00B77CD5"/>
    <w:rsid w:val="00B80372"/>
    <w:rsid w:val="00B80482"/>
    <w:rsid w:val="00B814F9"/>
    <w:rsid w:val="00B81AC8"/>
    <w:rsid w:val="00B81D08"/>
    <w:rsid w:val="00B81E2E"/>
    <w:rsid w:val="00B8262C"/>
    <w:rsid w:val="00B8347B"/>
    <w:rsid w:val="00B83B8E"/>
    <w:rsid w:val="00B8409C"/>
    <w:rsid w:val="00B84D66"/>
    <w:rsid w:val="00B84FFC"/>
    <w:rsid w:val="00B85D15"/>
    <w:rsid w:val="00B85D5E"/>
    <w:rsid w:val="00B86C5B"/>
    <w:rsid w:val="00B8723F"/>
    <w:rsid w:val="00B87DF9"/>
    <w:rsid w:val="00B87E83"/>
    <w:rsid w:val="00B902A5"/>
    <w:rsid w:val="00B90D69"/>
    <w:rsid w:val="00B90E51"/>
    <w:rsid w:val="00B91266"/>
    <w:rsid w:val="00B91283"/>
    <w:rsid w:val="00B91333"/>
    <w:rsid w:val="00B9146B"/>
    <w:rsid w:val="00B92E9D"/>
    <w:rsid w:val="00B93860"/>
    <w:rsid w:val="00B93C40"/>
    <w:rsid w:val="00B93C7F"/>
    <w:rsid w:val="00B93D45"/>
    <w:rsid w:val="00B94933"/>
    <w:rsid w:val="00B94A16"/>
    <w:rsid w:val="00B94FEF"/>
    <w:rsid w:val="00B95AFB"/>
    <w:rsid w:val="00B95E1A"/>
    <w:rsid w:val="00BA0571"/>
    <w:rsid w:val="00BA0B89"/>
    <w:rsid w:val="00BA195B"/>
    <w:rsid w:val="00BA1ECE"/>
    <w:rsid w:val="00BA1FB9"/>
    <w:rsid w:val="00BA26E2"/>
    <w:rsid w:val="00BA27D8"/>
    <w:rsid w:val="00BA2B3E"/>
    <w:rsid w:val="00BA33DA"/>
    <w:rsid w:val="00BA3525"/>
    <w:rsid w:val="00BA3A3E"/>
    <w:rsid w:val="00BA3FBA"/>
    <w:rsid w:val="00BA55DD"/>
    <w:rsid w:val="00BA5619"/>
    <w:rsid w:val="00BA5688"/>
    <w:rsid w:val="00BA5BE9"/>
    <w:rsid w:val="00BA6CA7"/>
    <w:rsid w:val="00BA6D26"/>
    <w:rsid w:val="00BA7285"/>
    <w:rsid w:val="00BA779E"/>
    <w:rsid w:val="00BA7AAF"/>
    <w:rsid w:val="00BB041C"/>
    <w:rsid w:val="00BB0674"/>
    <w:rsid w:val="00BB1079"/>
    <w:rsid w:val="00BB1F42"/>
    <w:rsid w:val="00BB31F0"/>
    <w:rsid w:val="00BB3E50"/>
    <w:rsid w:val="00BB3ED5"/>
    <w:rsid w:val="00BB43DE"/>
    <w:rsid w:val="00BB4438"/>
    <w:rsid w:val="00BB45CE"/>
    <w:rsid w:val="00BB4DF1"/>
    <w:rsid w:val="00BB524D"/>
    <w:rsid w:val="00BB52D5"/>
    <w:rsid w:val="00BB6095"/>
    <w:rsid w:val="00BB67D6"/>
    <w:rsid w:val="00BB690C"/>
    <w:rsid w:val="00BB6AD3"/>
    <w:rsid w:val="00BB6E1A"/>
    <w:rsid w:val="00BB6EAF"/>
    <w:rsid w:val="00BB7C95"/>
    <w:rsid w:val="00BC09D1"/>
    <w:rsid w:val="00BC0E49"/>
    <w:rsid w:val="00BC1080"/>
    <w:rsid w:val="00BC1A1F"/>
    <w:rsid w:val="00BC1F9A"/>
    <w:rsid w:val="00BC2E7A"/>
    <w:rsid w:val="00BC32B4"/>
    <w:rsid w:val="00BC3A49"/>
    <w:rsid w:val="00BC3E0A"/>
    <w:rsid w:val="00BC44C8"/>
    <w:rsid w:val="00BC479E"/>
    <w:rsid w:val="00BC5182"/>
    <w:rsid w:val="00BC528C"/>
    <w:rsid w:val="00BC53A8"/>
    <w:rsid w:val="00BC55BA"/>
    <w:rsid w:val="00BC563E"/>
    <w:rsid w:val="00BC5A7E"/>
    <w:rsid w:val="00BC5DFC"/>
    <w:rsid w:val="00BC67E3"/>
    <w:rsid w:val="00BC6AE9"/>
    <w:rsid w:val="00BC6FDD"/>
    <w:rsid w:val="00BC767E"/>
    <w:rsid w:val="00BC77BC"/>
    <w:rsid w:val="00BC7B9D"/>
    <w:rsid w:val="00BD0D36"/>
    <w:rsid w:val="00BD15D4"/>
    <w:rsid w:val="00BD1C6E"/>
    <w:rsid w:val="00BD1EE7"/>
    <w:rsid w:val="00BD1F23"/>
    <w:rsid w:val="00BD2B3F"/>
    <w:rsid w:val="00BD30CC"/>
    <w:rsid w:val="00BD3FBC"/>
    <w:rsid w:val="00BD3FEF"/>
    <w:rsid w:val="00BD466F"/>
    <w:rsid w:val="00BD487D"/>
    <w:rsid w:val="00BD49ED"/>
    <w:rsid w:val="00BD4F9B"/>
    <w:rsid w:val="00BD538D"/>
    <w:rsid w:val="00BD5B14"/>
    <w:rsid w:val="00BD68F2"/>
    <w:rsid w:val="00BE07E0"/>
    <w:rsid w:val="00BE0BE4"/>
    <w:rsid w:val="00BE10AE"/>
    <w:rsid w:val="00BE10E4"/>
    <w:rsid w:val="00BE1486"/>
    <w:rsid w:val="00BE1532"/>
    <w:rsid w:val="00BE1C83"/>
    <w:rsid w:val="00BE1F88"/>
    <w:rsid w:val="00BE3D4F"/>
    <w:rsid w:val="00BE51D8"/>
    <w:rsid w:val="00BE5FD8"/>
    <w:rsid w:val="00BE6030"/>
    <w:rsid w:val="00BE643B"/>
    <w:rsid w:val="00BE6DF2"/>
    <w:rsid w:val="00BE74A2"/>
    <w:rsid w:val="00BE77F0"/>
    <w:rsid w:val="00BE7D1B"/>
    <w:rsid w:val="00BF0144"/>
    <w:rsid w:val="00BF08DD"/>
    <w:rsid w:val="00BF10B6"/>
    <w:rsid w:val="00BF15B8"/>
    <w:rsid w:val="00BF2B16"/>
    <w:rsid w:val="00BF3342"/>
    <w:rsid w:val="00BF334C"/>
    <w:rsid w:val="00BF4242"/>
    <w:rsid w:val="00BF4266"/>
    <w:rsid w:val="00BF429A"/>
    <w:rsid w:val="00BF49FD"/>
    <w:rsid w:val="00BF51D9"/>
    <w:rsid w:val="00BF5292"/>
    <w:rsid w:val="00BF52A1"/>
    <w:rsid w:val="00BF5539"/>
    <w:rsid w:val="00BF6ACC"/>
    <w:rsid w:val="00BF7582"/>
    <w:rsid w:val="00BF7BD9"/>
    <w:rsid w:val="00C001BA"/>
    <w:rsid w:val="00C0047D"/>
    <w:rsid w:val="00C004C9"/>
    <w:rsid w:val="00C01938"/>
    <w:rsid w:val="00C01E5F"/>
    <w:rsid w:val="00C01EA5"/>
    <w:rsid w:val="00C01F1D"/>
    <w:rsid w:val="00C01FF7"/>
    <w:rsid w:val="00C020D9"/>
    <w:rsid w:val="00C02192"/>
    <w:rsid w:val="00C02AF6"/>
    <w:rsid w:val="00C03497"/>
    <w:rsid w:val="00C0377D"/>
    <w:rsid w:val="00C03B92"/>
    <w:rsid w:val="00C03BCC"/>
    <w:rsid w:val="00C04063"/>
    <w:rsid w:val="00C040F3"/>
    <w:rsid w:val="00C04B96"/>
    <w:rsid w:val="00C04DC5"/>
    <w:rsid w:val="00C04E72"/>
    <w:rsid w:val="00C06661"/>
    <w:rsid w:val="00C068E2"/>
    <w:rsid w:val="00C06C26"/>
    <w:rsid w:val="00C06D0F"/>
    <w:rsid w:val="00C07459"/>
    <w:rsid w:val="00C10627"/>
    <w:rsid w:val="00C1080C"/>
    <w:rsid w:val="00C109FD"/>
    <w:rsid w:val="00C10CCF"/>
    <w:rsid w:val="00C110EF"/>
    <w:rsid w:val="00C119F6"/>
    <w:rsid w:val="00C11F7B"/>
    <w:rsid w:val="00C11FA8"/>
    <w:rsid w:val="00C12B66"/>
    <w:rsid w:val="00C13504"/>
    <w:rsid w:val="00C136BA"/>
    <w:rsid w:val="00C14227"/>
    <w:rsid w:val="00C14FBC"/>
    <w:rsid w:val="00C15566"/>
    <w:rsid w:val="00C17E05"/>
    <w:rsid w:val="00C2011A"/>
    <w:rsid w:val="00C22AE2"/>
    <w:rsid w:val="00C22C39"/>
    <w:rsid w:val="00C22E2C"/>
    <w:rsid w:val="00C23BD6"/>
    <w:rsid w:val="00C23DEB"/>
    <w:rsid w:val="00C23E0F"/>
    <w:rsid w:val="00C23E3B"/>
    <w:rsid w:val="00C240FF"/>
    <w:rsid w:val="00C24313"/>
    <w:rsid w:val="00C25964"/>
    <w:rsid w:val="00C26242"/>
    <w:rsid w:val="00C269F2"/>
    <w:rsid w:val="00C26AD6"/>
    <w:rsid w:val="00C26BFA"/>
    <w:rsid w:val="00C26CA4"/>
    <w:rsid w:val="00C272B3"/>
    <w:rsid w:val="00C279D7"/>
    <w:rsid w:val="00C27A22"/>
    <w:rsid w:val="00C30053"/>
    <w:rsid w:val="00C30838"/>
    <w:rsid w:val="00C3101E"/>
    <w:rsid w:val="00C312A8"/>
    <w:rsid w:val="00C313DF"/>
    <w:rsid w:val="00C3166A"/>
    <w:rsid w:val="00C331F0"/>
    <w:rsid w:val="00C3426A"/>
    <w:rsid w:val="00C34CFF"/>
    <w:rsid w:val="00C350B8"/>
    <w:rsid w:val="00C35696"/>
    <w:rsid w:val="00C35AB7"/>
    <w:rsid w:val="00C35F6E"/>
    <w:rsid w:val="00C35FB2"/>
    <w:rsid w:val="00C362B2"/>
    <w:rsid w:val="00C3696E"/>
    <w:rsid w:val="00C41AD9"/>
    <w:rsid w:val="00C41E06"/>
    <w:rsid w:val="00C42844"/>
    <w:rsid w:val="00C42B65"/>
    <w:rsid w:val="00C42CAF"/>
    <w:rsid w:val="00C42DB6"/>
    <w:rsid w:val="00C43111"/>
    <w:rsid w:val="00C43C87"/>
    <w:rsid w:val="00C43E98"/>
    <w:rsid w:val="00C4414C"/>
    <w:rsid w:val="00C447A0"/>
    <w:rsid w:val="00C44C0D"/>
    <w:rsid w:val="00C4538E"/>
    <w:rsid w:val="00C45D4A"/>
    <w:rsid w:val="00C45E59"/>
    <w:rsid w:val="00C46667"/>
    <w:rsid w:val="00C501ED"/>
    <w:rsid w:val="00C50387"/>
    <w:rsid w:val="00C5090F"/>
    <w:rsid w:val="00C511F4"/>
    <w:rsid w:val="00C5222B"/>
    <w:rsid w:val="00C52837"/>
    <w:rsid w:val="00C5331D"/>
    <w:rsid w:val="00C5340C"/>
    <w:rsid w:val="00C5410A"/>
    <w:rsid w:val="00C57020"/>
    <w:rsid w:val="00C57158"/>
    <w:rsid w:val="00C5724B"/>
    <w:rsid w:val="00C57575"/>
    <w:rsid w:val="00C57768"/>
    <w:rsid w:val="00C577BA"/>
    <w:rsid w:val="00C57905"/>
    <w:rsid w:val="00C60803"/>
    <w:rsid w:val="00C60A36"/>
    <w:rsid w:val="00C610D3"/>
    <w:rsid w:val="00C61340"/>
    <w:rsid w:val="00C61FF7"/>
    <w:rsid w:val="00C6217B"/>
    <w:rsid w:val="00C62734"/>
    <w:rsid w:val="00C63056"/>
    <w:rsid w:val="00C648D4"/>
    <w:rsid w:val="00C64E38"/>
    <w:rsid w:val="00C65617"/>
    <w:rsid w:val="00C6577C"/>
    <w:rsid w:val="00C659D3"/>
    <w:rsid w:val="00C663FE"/>
    <w:rsid w:val="00C669FC"/>
    <w:rsid w:val="00C67572"/>
    <w:rsid w:val="00C67FA2"/>
    <w:rsid w:val="00C70035"/>
    <w:rsid w:val="00C700C0"/>
    <w:rsid w:val="00C70405"/>
    <w:rsid w:val="00C70E82"/>
    <w:rsid w:val="00C71333"/>
    <w:rsid w:val="00C71713"/>
    <w:rsid w:val="00C7177B"/>
    <w:rsid w:val="00C71AE7"/>
    <w:rsid w:val="00C71FFF"/>
    <w:rsid w:val="00C724E3"/>
    <w:rsid w:val="00C725F1"/>
    <w:rsid w:val="00C7326A"/>
    <w:rsid w:val="00C73547"/>
    <w:rsid w:val="00C73744"/>
    <w:rsid w:val="00C73CCF"/>
    <w:rsid w:val="00C7425C"/>
    <w:rsid w:val="00C754B4"/>
    <w:rsid w:val="00C76B88"/>
    <w:rsid w:val="00C76EF8"/>
    <w:rsid w:val="00C76F8F"/>
    <w:rsid w:val="00C76FEA"/>
    <w:rsid w:val="00C77900"/>
    <w:rsid w:val="00C77E57"/>
    <w:rsid w:val="00C804C1"/>
    <w:rsid w:val="00C80A1C"/>
    <w:rsid w:val="00C812D1"/>
    <w:rsid w:val="00C8177D"/>
    <w:rsid w:val="00C81B22"/>
    <w:rsid w:val="00C81B2B"/>
    <w:rsid w:val="00C81B55"/>
    <w:rsid w:val="00C8230C"/>
    <w:rsid w:val="00C82F12"/>
    <w:rsid w:val="00C83150"/>
    <w:rsid w:val="00C83A3F"/>
    <w:rsid w:val="00C83F57"/>
    <w:rsid w:val="00C84ED6"/>
    <w:rsid w:val="00C85367"/>
    <w:rsid w:val="00C8597C"/>
    <w:rsid w:val="00C85BEC"/>
    <w:rsid w:val="00C860C4"/>
    <w:rsid w:val="00C86102"/>
    <w:rsid w:val="00C86165"/>
    <w:rsid w:val="00C863D4"/>
    <w:rsid w:val="00C86B33"/>
    <w:rsid w:val="00C86B63"/>
    <w:rsid w:val="00C86DA0"/>
    <w:rsid w:val="00C870E3"/>
    <w:rsid w:val="00C87404"/>
    <w:rsid w:val="00C87908"/>
    <w:rsid w:val="00C905DD"/>
    <w:rsid w:val="00C90624"/>
    <w:rsid w:val="00C90660"/>
    <w:rsid w:val="00C90698"/>
    <w:rsid w:val="00C91839"/>
    <w:rsid w:val="00C91D7C"/>
    <w:rsid w:val="00C922D8"/>
    <w:rsid w:val="00C928B5"/>
    <w:rsid w:val="00C92B46"/>
    <w:rsid w:val="00C92E95"/>
    <w:rsid w:val="00C94011"/>
    <w:rsid w:val="00C94F54"/>
    <w:rsid w:val="00C963AA"/>
    <w:rsid w:val="00C964AF"/>
    <w:rsid w:val="00C965CC"/>
    <w:rsid w:val="00C972AA"/>
    <w:rsid w:val="00C977A2"/>
    <w:rsid w:val="00C97A84"/>
    <w:rsid w:val="00C97D14"/>
    <w:rsid w:val="00C97E1C"/>
    <w:rsid w:val="00C97FDD"/>
    <w:rsid w:val="00CA0090"/>
    <w:rsid w:val="00CA090C"/>
    <w:rsid w:val="00CA0B62"/>
    <w:rsid w:val="00CA17B4"/>
    <w:rsid w:val="00CA182C"/>
    <w:rsid w:val="00CA1A85"/>
    <w:rsid w:val="00CA1F5B"/>
    <w:rsid w:val="00CA2713"/>
    <w:rsid w:val="00CA3D64"/>
    <w:rsid w:val="00CA46CB"/>
    <w:rsid w:val="00CA4AFE"/>
    <w:rsid w:val="00CA5613"/>
    <w:rsid w:val="00CA564C"/>
    <w:rsid w:val="00CA5854"/>
    <w:rsid w:val="00CA5E92"/>
    <w:rsid w:val="00CA6DED"/>
    <w:rsid w:val="00CA70C3"/>
    <w:rsid w:val="00CA74DF"/>
    <w:rsid w:val="00CA7AD5"/>
    <w:rsid w:val="00CB01EC"/>
    <w:rsid w:val="00CB0504"/>
    <w:rsid w:val="00CB1800"/>
    <w:rsid w:val="00CB2F1C"/>
    <w:rsid w:val="00CB3067"/>
    <w:rsid w:val="00CB38FB"/>
    <w:rsid w:val="00CB4FD8"/>
    <w:rsid w:val="00CB56E3"/>
    <w:rsid w:val="00CB56EF"/>
    <w:rsid w:val="00CB5849"/>
    <w:rsid w:val="00CB584B"/>
    <w:rsid w:val="00CB5D91"/>
    <w:rsid w:val="00CB6136"/>
    <w:rsid w:val="00CB6238"/>
    <w:rsid w:val="00CB67D2"/>
    <w:rsid w:val="00CB756F"/>
    <w:rsid w:val="00CC0145"/>
    <w:rsid w:val="00CC015C"/>
    <w:rsid w:val="00CC0DBF"/>
    <w:rsid w:val="00CC0DD1"/>
    <w:rsid w:val="00CC1126"/>
    <w:rsid w:val="00CC1EE6"/>
    <w:rsid w:val="00CC3471"/>
    <w:rsid w:val="00CC3599"/>
    <w:rsid w:val="00CC3DD7"/>
    <w:rsid w:val="00CC41D9"/>
    <w:rsid w:val="00CC44AC"/>
    <w:rsid w:val="00CC4747"/>
    <w:rsid w:val="00CC4E49"/>
    <w:rsid w:val="00CC5319"/>
    <w:rsid w:val="00CC5B6A"/>
    <w:rsid w:val="00CC5EFD"/>
    <w:rsid w:val="00CC5FAF"/>
    <w:rsid w:val="00CC6FB6"/>
    <w:rsid w:val="00CC70D4"/>
    <w:rsid w:val="00CC7548"/>
    <w:rsid w:val="00CC7D03"/>
    <w:rsid w:val="00CD0425"/>
    <w:rsid w:val="00CD0BE7"/>
    <w:rsid w:val="00CD0D9F"/>
    <w:rsid w:val="00CD1880"/>
    <w:rsid w:val="00CD2843"/>
    <w:rsid w:val="00CD2A62"/>
    <w:rsid w:val="00CD2E7F"/>
    <w:rsid w:val="00CD3765"/>
    <w:rsid w:val="00CD38FF"/>
    <w:rsid w:val="00CD39DD"/>
    <w:rsid w:val="00CD3DA8"/>
    <w:rsid w:val="00CD4711"/>
    <w:rsid w:val="00CD48A3"/>
    <w:rsid w:val="00CD4AE0"/>
    <w:rsid w:val="00CD59A4"/>
    <w:rsid w:val="00CD5BEE"/>
    <w:rsid w:val="00CD66D9"/>
    <w:rsid w:val="00CD6A48"/>
    <w:rsid w:val="00CD6B6A"/>
    <w:rsid w:val="00CD6F09"/>
    <w:rsid w:val="00CD7441"/>
    <w:rsid w:val="00CD7B7C"/>
    <w:rsid w:val="00CE02A1"/>
    <w:rsid w:val="00CE08CB"/>
    <w:rsid w:val="00CE0D89"/>
    <w:rsid w:val="00CE0EB5"/>
    <w:rsid w:val="00CE117F"/>
    <w:rsid w:val="00CE1396"/>
    <w:rsid w:val="00CE1488"/>
    <w:rsid w:val="00CE2606"/>
    <w:rsid w:val="00CE2735"/>
    <w:rsid w:val="00CE2980"/>
    <w:rsid w:val="00CE2A2B"/>
    <w:rsid w:val="00CE2C9C"/>
    <w:rsid w:val="00CE32AC"/>
    <w:rsid w:val="00CE357F"/>
    <w:rsid w:val="00CE3719"/>
    <w:rsid w:val="00CE4704"/>
    <w:rsid w:val="00CE538F"/>
    <w:rsid w:val="00CE5472"/>
    <w:rsid w:val="00CE56E8"/>
    <w:rsid w:val="00CE5C54"/>
    <w:rsid w:val="00CE5D27"/>
    <w:rsid w:val="00CE6740"/>
    <w:rsid w:val="00CE6C82"/>
    <w:rsid w:val="00CE6EDF"/>
    <w:rsid w:val="00CE7B82"/>
    <w:rsid w:val="00CE7DF4"/>
    <w:rsid w:val="00CE7E05"/>
    <w:rsid w:val="00CE7F97"/>
    <w:rsid w:val="00CE7FA7"/>
    <w:rsid w:val="00CF0264"/>
    <w:rsid w:val="00CF15E4"/>
    <w:rsid w:val="00CF2360"/>
    <w:rsid w:val="00CF23CE"/>
    <w:rsid w:val="00CF363C"/>
    <w:rsid w:val="00CF39CD"/>
    <w:rsid w:val="00CF39EB"/>
    <w:rsid w:val="00CF4209"/>
    <w:rsid w:val="00CF4B04"/>
    <w:rsid w:val="00CF4C12"/>
    <w:rsid w:val="00CF50EE"/>
    <w:rsid w:val="00CF5FED"/>
    <w:rsid w:val="00CF62E3"/>
    <w:rsid w:val="00CF66B6"/>
    <w:rsid w:val="00CF6728"/>
    <w:rsid w:val="00CF68BB"/>
    <w:rsid w:val="00CF6ACD"/>
    <w:rsid w:val="00CF7077"/>
    <w:rsid w:val="00CF7441"/>
    <w:rsid w:val="00CF7CDB"/>
    <w:rsid w:val="00D00326"/>
    <w:rsid w:val="00D004F6"/>
    <w:rsid w:val="00D0072D"/>
    <w:rsid w:val="00D00BAA"/>
    <w:rsid w:val="00D01B62"/>
    <w:rsid w:val="00D0257C"/>
    <w:rsid w:val="00D0295A"/>
    <w:rsid w:val="00D03508"/>
    <w:rsid w:val="00D037D1"/>
    <w:rsid w:val="00D039A6"/>
    <w:rsid w:val="00D03CB3"/>
    <w:rsid w:val="00D03CE8"/>
    <w:rsid w:val="00D04303"/>
    <w:rsid w:val="00D04448"/>
    <w:rsid w:val="00D0465D"/>
    <w:rsid w:val="00D05CFC"/>
    <w:rsid w:val="00D061C4"/>
    <w:rsid w:val="00D07E36"/>
    <w:rsid w:val="00D102D7"/>
    <w:rsid w:val="00D10397"/>
    <w:rsid w:val="00D111CB"/>
    <w:rsid w:val="00D114EB"/>
    <w:rsid w:val="00D117EE"/>
    <w:rsid w:val="00D12012"/>
    <w:rsid w:val="00D124B5"/>
    <w:rsid w:val="00D12701"/>
    <w:rsid w:val="00D12D99"/>
    <w:rsid w:val="00D12F95"/>
    <w:rsid w:val="00D132CB"/>
    <w:rsid w:val="00D13AA2"/>
    <w:rsid w:val="00D13FB5"/>
    <w:rsid w:val="00D14377"/>
    <w:rsid w:val="00D148F2"/>
    <w:rsid w:val="00D14AE8"/>
    <w:rsid w:val="00D1560B"/>
    <w:rsid w:val="00D15ED7"/>
    <w:rsid w:val="00D160BB"/>
    <w:rsid w:val="00D166E9"/>
    <w:rsid w:val="00D1675C"/>
    <w:rsid w:val="00D169E9"/>
    <w:rsid w:val="00D16A7D"/>
    <w:rsid w:val="00D174B9"/>
    <w:rsid w:val="00D17783"/>
    <w:rsid w:val="00D17D65"/>
    <w:rsid w:val="00D2012A"/>
    <w:rsid w:val="00D20ABB"/>
    <w:rsid w:val="00D20E74"/>
    <w:rsid w:val="00D21817"/>
    <w:rsid w:val="00D21A70"/>
    <w:rsid w:val="00D21BB9"/>
    <w:rsid w:val="00D22AF3"/>
    <w:rsid w:val="00D22DEA"/>
    <w:rsid w:val="00D240A7"/>
    <w:rsid w:val="00D2476F"/>
    <w:rsid w:val="00D2491B"/>
    <w:rsid w:val="00D24B9D"/>
    <w:rsid w:val="00D24E80"/>
    <w:rsid w:val="00D254BD"/>
    <w:rsid w:val="00D25E1F"/>
    <w:rsid w:val="00D26C53"/>
    <w:rsid w:val="00D26E21"/>
    <w:rsid w:val="00D27254"/>
    <w:rsid w:val="00D302AF"/>
    <w:rsid w:val="00D30A91"/>
    <w:rsid w:val="00D30C1F"/>
    <w:rsid w:val="00D315FB"/>
    <w:rsid w:val="00D32F4E"/>
    <w:rsid w:val="00D3394D"/>
    <w:rsid w:val="00D33F38"/>
    <w:rsid w:val="00D34137"/>
    <w:rsid w:val="00D34DB7"/>
    <w:rsid w:val="00D350D8"/>
    <w:rsid w:val="00D35804"/>
    <w:rsid w:val="00D3582F"/>
    <w:rsid w:val="00D35EBC"/>
    <w:rsid w:val="00D361E5"/>
    <w:rsid w:val="00D371E2"/>
    <w:rsid w:val="00D37BEE"/>
    <w:rsid w:val="00D37C80"/>
    <w:rsid w:val="00D40642"/>
    <w:rsid w:val="00D40A2A"/>
    <w:rsid w:val="00D42B21"/>
    <w:rsid w:val="00D42EF7"/>
    <w:rsid w:val="00D43533"/>
    <w:rsid w:val="00D43680"/>
    <w:rsid w:val="00D439C6"/>
    <w:rsid w:val="00D44370"/>
    <w:rsid w:val="00D44CB7"/>
    <w:rsid w:val="00D45225"/>
    <w:rsid w:val="00D45AEF"/>
    <w:rsid w:val="00D478E1"/>
    <w:rsid w:val="00D50562"/>
    <w:rsid w:val="00D5105B"/>
    <w:rsid w:val="00D520E3"/>
    <w:rsid w:val="00D5288C"/>
    <w:rsid w:val="00D52A58"/>
    <w:rsid w:val="00D52AB7"/>
    <w:rsid w:val="00D52ED5"/>
    <w:rsid w:val="00D53108"/>
    <w:rsid w:val="00D53236"/>
    <w:rsid w:val="00D536B7"/>
    <w:rsid w:val="00D53B1C"/>
    <w:rsid w:val="00D53DB5"/>
    <w:rsid w:val="00D53E7C"/>
    <w:rsid w:val="00D547D3"/>
    <w:rsid w:val="00D553CF"/>
    <w:rsid w:val="00D56FD8"/>
    <w:rsid w:val="00D6009A"/>
    <w:rsid w:val="00D600D4"/>
    <w:rsid w:val="00D601C7"/>
    <w:rsid w:val="00D61A49"/>
    <w:rsid w:val="00D61DA1"/>
    <w:rsid w:val="00D61F54"/>
    <w:rsid w:val="00D623ED"/>
    <w:rsid w:val="00D6253A"/>
    <w:rsid w:val="00D62C6C"/>
    <w:rsid w:val="00D62E0F"/>
    <w:rsid w:val="00D63255"/>
    <w:rsid w:val="00D634D8"/>
    <w:rsid w:val="00D63A14"/>
    <w:rsid w:val="00D63BE0"/>
    <w:rsid w:val="00D63E15"/>
    <w:rsid w:val="00D6400A"/>
    <w:rsid w:val="00D64FBB"/>
    <w:rsid w:val="00D653D6"/>
    <w:rsid w:val="00D653FB"/>
    <w:rsid w:val="00D658AE"/>
    <w:rsid w:val="00D66890"/>
    <w:rsid w:val="00D66F2C"/>
    <w:rsid w:val="00D67725"/>
    <w:rsid w:val="00D67EED"/>
    <w:rsid w:val="00D70E06"/>
    <w:rsid w:val="00D713DD"/>
    <w:rsid w:val="00D716F7"/>
    <w:rsid w:val="00D717EE"/>
    <w:rsid w:val="00D71E2F"/>
    <w:rsid w:val="00D73221"/>
    <w:rsid w:val="00D73D13"/>
    <w:rsid w:val="00D73E65"/>
    <w:rsid w:val="00D73FBE"/>
    <w:rsid w:val="00D74241"/>
    <w:rsid w:val="00D74662"/>
    <w:rsid w:val="00D74E94"/>
    <w:rsid w:val="00D75AD6"/>
    <w:rsid w:val="00D75AE7"/>
    <w:rsid w:val="00D75AF0"/>
    <w:rsid w:val="00D76225"/>
    <w:rsid w:val="00D763FC"/>
    <w:rsid w:val="00D76B40"/>
    <w:rsid w:val="00D77415"/>
    <w:rsid w:val="00D77593"/>
    <w:rsid w:val="00D8056D"/>
    <w:rsid w:val="00D806FF"/>
    <w:rsid w:val="00D81F02"/>
    <w:rsid w:val="00D824FF"/>
    <w:rsid w:val="00D82AEF"/>
    <w:rsid w:val="00D837C8"/>
    <w:rsid w:val="00D83D22"/>
    <w:rsid w:val="00D84B52"/>
    <w:rsid w:val="00D856FE"/>
    <w:rsid w:val="00D857E2"/>
    <w:rsid w:val="00D858C4"/>
    <w:rsid w:val="00D85A51"/>
    <w:rsid w:val="00D8614B"/>
    <w:rsid w:val="00D86BBD"/>
    <w:rsid w:val="00D876D3"/>
    <w:rsid w:val="00D87D77"/>
    <w:rsid w:val="00D90176"/>
    <w:rsid w:val="00D90D69"/>
    <w:rsid w:val="00D91800"/>
    <w:rsid w:val="00D92A1E"/>
    <w:rsid w:val="00D92BC1"/>
    <w:rsid w:val="00D9398E"/>
    <w:rsid w:val="00D94271"/>
    <w:rsid w:val="00D949A1"/>
    <w:rsid w:val="00D94E12"/>
    <w:rsid w:val="00D9542B"/>
    <w:rsid w:val="00D95886"/>
    <w:rsid w:val="00D95D54"/>
    <w:rsid w:val="00D968B7"/>
    <w:rsid w:val="00D9693F"/>
    <w:rsid w:val="00D9695F"/>
    <w:rsid w:val="00D96966"/>
    <w:rsid w:val="00D9703D"/>
    <w:rsid w:val="00D971FC"/>
    <w:rsid w:val="00D97514"/>
    <w:rsid w:val="00D975A5"/>
    <w:rsid w:val="00D976FD"/>
    <w:rsid w:val="00DA17D2"/>
    <w:rsid w:val="00DA20A8"/>
    <w:rsid w:val="00DA214E"/>
    <w:rsid w:val="00DA239E"/>
    <w:rsid w:val="00DA2754"/>
    <w:rsid w:val="00DA2BB3"/>
    <w:rsid w:val="00DA2DEF"/>
    <w:rsid w:val="00DA31B8"/>
    <w:rsid w:val="00DA4948"/>
    <w:rsid w:val="00DA535C"/>
    <w:rsid w:val="00DA56BA"/>
    <w:rsid w:val="00DA5DDC"/>
    <w:rsid w:val="00DA5EAA"/>
    <w:rsid w:val="00DA5F8A"/>
    <w:rsid w:val="00DA60AC"/>
    <w:rsid w:val="00DA6458"/>
    <w:rsid w:val="00DA686C"/>
    <w:rsid w:val="00DA71AC"/>
    <w:rsid w:val="00DA791B"/>
    <w:rsid w:val="00DB0620"/>
    <w:rsid w:val="00DB0969"/>
    <w:rsid w:val="00DB1AFD"/>
    <w:rsid w:val="00DB1B5F"/>
    <w:rsid w:val="00DB1FFE"/>
    <w:rsid w:val="00DB231D"/>
    <w:rsid w:val="00DB24D0"/>
    <w:rsid w:val="00DB289E"/>
    <w:rsid w:val="00DB2961"/>
    <w:rsid w:val="00DB2B1D"/>
    <w:rsid w:val="00DB3559"/>
    <w:rsid w:val="00DB3768"/>
    <w:rsid w:val="00DB3D0B"/>
    <w:rsid w:val="00DB3EE3"/>
    <w:rsid w:val="00DB4666"/>
    <w:rsid w:val="00DB4B5E"/>
    <w:rsid w:val="00DB503E"/>
    <w:rsid w:val="00DB53FE"/>
    <w:rsid w:val="00DB5790"/>
    <w:rsid w:val="00DB57E7"/>
    <w:rsid w:val="00DB66D9"/>
    <w:rsid w:val="00DB6E12"/>
    <w:rsid w:val="00DB6F8F"/>
    <w:rsid w:val="00DB70E3"/>
    <w:rsid w:val="00DB7418"/>
    <w:rsid w:val="00DC006A"/>
    <w:rsid w:val="00DC0191"/>
    <w:rsid w:val="00DC1828"/>
    <w:rsid w:val="00DC18D1"/>
    <w:rsid w:val="00DC196F"/>
    <w:rsid w:val="00DC1CA3"/>
    <w:rsid w:val="00DC1FFA"/>
    <w:rsid w:val="00DC2115"/>
    <w:rsid w:val="00DC276F"/>
    <w:rsid w:val="00DC2A4D"/>
    <w:rsid w:val="00DC2FEE"/>
    <w:rsid w:val="00DC3909"/>
    <w:rsid w:val="00DC3DFF"/>
    <w:rsid w:val="00DC45F8"/>
    <w:rsid w:val="00DC4829"/>
    <w:rsid w:val="00DC5700"/>
    <w:rsid w:val="00DC68D3"/>
    <w:rsid w:val="00DC723A"/>
    <w:rsid w:val="00DC7AC2"/>
    <w:rsid w:val="00DD03CA"/>
    <w:rsid w:val="00DD0A39"/>
    <w:rsid w:val="00DD0E8A"/>
    <w:rsid w:val="00DD143D"/>
    <w:rsid w:val="00DD1675"/>
    <w:rsid w:val="00DD169C"/>
    <w:rsid w:val="00DD1BE7"/>
    <w:rsid w:val="00DD261F"/>
    <w:rsid w:val="00DD355F"/>
    <w:rsid w:val="00DD46CE"/>
    <w:rsid w:val="00DD51FD"/>
    <w:rsid w:val="00DD5E93"/>
    <w:rsid w:val="00DD6092"/>
    <w:rsid w:val="00DD60A0"/>
    <w:rsid w:val="00DD681C"/>
    <w:rsid w:val="00DD6B9A"/>
    <w:rsid w:val="00DD6EAA"/>
    <w:rsid w:val="00DD6F9D"/>
    <w:rsid w:val="00DD75B0"/>
    <w:rsid w:val="00DD7743"/>
    <w:rsid w:val="00DD7784"/>
    <w:rsid w:val="00DD7CAB"/>
    <w:rsid w:val="00DE10E7"/>
    <w:rsid w:val="00DE1B38"/>
    <w:rsid w:val="00DE1B6C"/>
    <w:rsid w:val="00DE23C4"/>
    <w:rsid w:val="00DE25B7"/>
    <w:rsid w:val="00DE2825"/>
    <w:rsid w:val="00DE2BCA"/>
    <w:rsid w:val="00DE31F7"/>
    <w:rsid w:val="00DE367A"/>
    <w:rsid w:val="00DE3A97"/>
    <w:rsid w:val="00DE3C6E"/>
    <w:rsid w:val="00DE3CE6"/>
    <w:rsid w:val="00DE492D"/>
    <w:rsid w:val="00DE4E72"/>
    <w:rsid w:val="00DE54A4"/>
    <w:rsid w:val="00DE5A98"/>
    <w:rsid w:val="00DE5AAD"/>
    <w:rsid w:val="00DE5C4F"/>
    <w:rsid w:val="00DE60E0"/>
    <w:rsid w:val="00DE68B1"/>
    <w:rsid w:val="00DF02A6"/>
    <w:rsid w:val="00DF0360"/>
    <w:rsid w:val="00DF0496"/>
    <w:rsid w:val="00DF04CD"/>
    <w:rsid w:val="00DF116E"/>
    <w:rsid w:val="00DF14DE"/>
    <w:rsid w:val="00DF3473"/>
    <w:rsid w:val="00DF4A93"/>
    <w:rsid w:val="00DF4BB2"/>
    <w:rsid w:val="00DF532B"/>
    <w:rsid w:val="00DF599C"/>
    <w:rsid w:val="00DF659C"/>
    <w:rsid w:val="00DF65A2"/>
    <w:rsid w:val="00DF6CDD"/>
    <w:rsid w:val="00DF7132"/>
    <w:rsid w:val="00DF75A0"/>
    <w:rsid w:val="00DF7DDB"/>
    <w:rsid w:val="00DF7FE4"/>
    <w:rsid w:val="00E00259"/>
    <w:rsid w:val="00E0070F"/>
    <w:rsid w:val="00E00C07"/>
    <w:rsid w:val="00E01071"/>
    <w:rsid w:val="00E01AFE"/>
    <w:rsid w:val="00E01B9C"/>
    <w:rsid w:val="00E01F14"/>
    <w:rsid w:val="00E01FBB"/>
    <w:rsid w:val="00E0279A"/>
    <w:rsid w:val="00E04B19"/>
    <w:rsid w:val="00E056EC"/>
    <w:rsid w:val="00E0600C"/>
    <w:rsid w:val="00E063B7"/>
    <w:rsid w:val="00E067A6"/>
    <w:rsid w:val="00E06BB9"/>
    <w:rsid w:val="00E0796F"/>
    <w:rsid w:val="00E07BBE"/>
    <w:rsid w:val="00E1034D"/>
    <w:rsid w:val="00E10452"/>
    <w:rsid w:val="00E10740"/>
    <w:rsid w:val="00E114C7"/>
    <w:rsid w:val="00E115FB"/>
    <w:rsid w:val="00E116E9"/>
    <w:rsid w:val="00E11CFA"/>
    <w:rsid w:val="00E123DB"/>
    <w:rsid w:val="00E12606"/>
    <w:rsid w:val="00E126F6"/>
    <w:rsid w:val="00E1325B"/>
    <w:rsid w:val="00E13335"/>
    <w:rsid w:val="00E1333F"/>
    <w:rsid w:val="00E1458E"/>
    <w:rsid w:val="00E14C0B"/>
    <w:rsid w:val="00E14D5C"/>
    <w:rsid w:val="00E151D2"/>
    <w:rsid w:val="00E1565B"/>
    <w:rsid w:val="00E1580E"/>
    <w:rsid w:val="00E15E85"/>
    <w:rsid w:val="00E17EC8"/>
    <w:rsid w:val="00E20488"/>
    <w:rsid w:val="00E208F2"/>
    <w:rsid w:val="00E20987"/>
    <w:rsid w:val="00E210BE"/>
    <w:rsid w:val="00E211E8"/>
    <w:rsid w:val="00E21A47"/>
    <w:rsid w:val="00E21E77"/>
    <w:rsid w:val="00E225D9"/>
    <w:rsid w:val="00E228EF"/>
    <w:rsid w:val="00E22AD8"/>
    <w:rsid w:val="00E22C06"/>
    <w:rsid w:val="00E23E59"/>
    <w:rsid w:val="00E23F8B"/>
    <w:rsid w:val="00E243BC"/>
    <w:rsid w:val="00E24C47"/>
    <w:rsid w:val="00E24F0A"/>
    <w:rsid w:val="00E253CE"/>
    <w:rsid w:val="00E25694"/>
    <w:rsid w:val="00E258E9"/>
    <w:rsid w:val="00E25EFE"/>
    <w:rsid w:val="00E263C0"/>
    <w:rsid w:val="00E26BF1"/>
    <w:rsid w:val="00E2715A"/>
    <w:rsid w:val="00E27F5F"/>
    <w:rsid w:val="00E3023B"/>
    <w:rsid w:val="00E3031C"/>
    <w:rsid w:val="00E30686"/>
    <w:rsid w:val="00E3164D"/>
    <w:rsid w:val="00E3194B"/>
    <w:rsid w:val="00E326C9"/>
    <w:rsid w:val="00E32B2A"/>
    <w:rsid w:val="00E3312A"/>
    <w:rsid w:val="00E334AA"/>
    <w:rsid w:val="00E3482F"/>
    <w:rsid w:val="00E34F58"/>
    <w:rsid w:val="00E3505A"/>
    <w:rsid w:val="00E352A0"/>
    <w:rsid w:val="00E357F0"/>
    <w:rsid w:val="00E35A08"/>
    <w:rsid w:val="00E35AFE"/>
    <w:rsid w:val="00E35F34"/>
    <w:rsid w:val="00E3628B"/>
    <w:rsid w:val="00E363BD"/>
    <w:rsid w:val="00E37E83"/>
    <w:rsid w:val="00E37EDC"/>
    <w:rsid w:val="00E41596"/>
    <w:rsid w:val="00E4184C"/>
    <w:rsid w:val="00E41995"/>
    <w:rsid w:val="00E41BA5"/>
    <w:rsid w:val="00E4234C"/>
    <w:rsid w:val="00E429B9"/>
    <w:rsid w:val="00E42A99"/>
    <w:rsid w:val="00E42CA4"/>
    <w:rsid w:val="00E43B86"/>
    <w:rsid w:val="00E440FB"/>
    <w:rsid w:val="00E441C9"/>
    <w:rsid w:val="00E44C61"/>
    <w:rsid w:val="00E45041"/>
    <w:rsid w:val="00E4609F"/>
    <w:rsid w:val="00E473D0"/>
    <w:rsid w:val="00E47584"/>
    <w:rsid w:val="00E478C2"/>
    <w:rsid w:val="00E50739"/>
    <w:rsid w:val="00E50AB7"/>
    <w:rsid w:val="00E5158B"/>
    <w:rsid w:val="00E51824"/>
    <w:rsid w:val="00E52088"/>
    <w:rsid w:val="00E52771"/>
    <w:rsid w:val="00E52B39"/>
    <w:rsid w:val="00E52B68"/>
    <w:rsid w:val="00E52FCD"/>
    <w:rsid w:val="00E530A3"/>
    <w:rsid w:val="00E538FD"/>
    <w:rsid w:val="00E53C10"/>
    <w:rsid w:val="00E5428A"/>
    <w:rsid w:val="00E54823"/>
    <w:rsid w:val="00E54C5D"/>
    <w:rsid w:val="00E550B6"/>
    <w:rsid w:val="00E5529D"/>
    <w:rsid w:val="00E5586B"/>
    <w:rsid w:val="00E5593E"/>
    <w:rsid w:val="00E56317"/>
    <w:rsid w:val="00E563ED"/>
    <w:rsid w:val="00E5653C"/>
    <w:rsid w:val="00E57A91"/>
    <w:rsid w:val="00E57D57"/>
    <w:rsid w:val="00E609CC"/>
    <w:rsid w:val="00E611B5"/>
    <w:rsid w:val="00E611BE"/>
    <w:rsid w:val="00E612D2"/>
    <w:rsid w:val="00E61581"/>
    <w:rsid w:val="00E620FD"/>
    <w:rsid w:val="00E622ED"/>
    <w:rsid w:val="00E62582"/>
    <w:rsid w:val="00E632DA"/>
    <w:rsid w:val="00E64489"/>
    <w:rsid w:val="00E6470D"/>
    <w:rsid w:val="00E64DC0"/>
    <w:rsid w:val="00E64E8E"/>
    <w:rsid w:val="00E65F35"/>
    <w:rsid w:val="00E6669E"/>
    <w:rsid w:val="00E673BB"/>
    <w:rsid w:val="00E7042D"/>
    <w:rsid w:val="00E70437"/>
    <w:rsid w:val="00E70ABF"/>
    <w:rsid w:val="00E735A4"/>
    <w:rsid w:val="00E73F83"/>
    <w:rsid w:val="00E74569"/>
    <w:rsid w:val="00E747CD"/>
    <w:rsid w:val="00E74F76"/>
    <w:rsid w:val="00E756BE"/>
    <w:rsid w:val="00E76333"/>
    <w:rsid w:val="00E76969"/>
    <w:rsid w:val="00E76AD6"/>
    <w:rsid w:val="00E76C53"/>
    <w:rsid w:val="00E76FDF"/>
    <w:rsid w:val="00E77089"/>
    <w:rsid w:val="00E77143"/>
    <w:rsid w:val="00E773E4"/>
    <w:rsid w:val="00E7768B"/>
    <w:rsid w:val="00E77AFC"/>
    <w:rsid w:val="00E77ECC"/>
    <w:rsid w:val="00E80671"/>
    <w:rsid w:val="00E80A8C"/>
    <w:rsid w:val="00E81918"/>
    <w:rsid w:val="00E8205D"/>
    <w:rsid w:val="00E82730"/>
    <w:rsid w:val="00E829C1"/>
    <w:rsid w:val="00E82A98"/>
    <w:rsid w:val="00E82F7C"/>
    <w:rsid w:val="00E843D5"/>
    <w:rsid w:val="00E85142"/>
    <w:rsid w:val="00E855F1"/>
    <w:rsid w:val="00E857B6"/>
    <w:rsid w:val="00E858C4"/>
    <w:rsid w:val="00E8591E"/>
    <w:rsid w:val="00E85DCC"/>
    <w:rsid w:val="00E86421"/>
    <w:rsid w:val="00E86CFD"/>
    <w:rsid w:val="00E86F11"/>
    <w:rsid w:val="00E8702B"/>
    <w:rsid w:val="00E87091"/>
    <w:rsid w:val="00E87ACC"/>
    <w:rsid w:val="00E87EC6"/>
    <w:rsid w:val="00E87FB6"/>
    <w:rsid w:val="00E9002C"/>
    <w:rsid w:val="00E900D2"/>
    <w:rsid w:val="00E9011C"/>
    <w:rsid w:val="00E90EAD"/>
    <w:rsid w:val="00E9172C"/>
    <w:rsid w:val="00E91DF2"/>
    <w:rsid w:val="00E92396"/>
    <w:rsid w:val="00E9280D"/>
    <w:rsid w:val="00E92AF5"/>
    <w:rsid w:val="00E92D9E"/>
    <w:rsid w:val="00E92EC0"/>
    <w:rsid w:val="00E92F69"/>
    <w:rsid w:val="00E9310B"/>
    <w:rsid w:val="00E93334"/>
    <w:rsid w:val="00E94F6E"/>
    <w:rsid w:val="00E95969"/>
    <w:rsid w:val="00E9626A"/>
    <w:rsid w:val="00E966F7"/>
    <w:rsid w:val="00E9679B"/>
    <w:rsid w:val="00E96A7E"/>
    <w:rsid w:val="00E96B91"/>
    <w:rsid w:val="00E96E15"/>
    <w:rsid w:val="00E971B6"/>
    <w:rsid w:val="00E973F1"/>
    <w:rsid w:val="00E9773D"/>
    <w:rsid w:val="00EA0179"/>
    <w:rsid w:val="00EA05D0"/>
    <w:rsid w:val="00EA10F0"/>
    <w:rsid w:val="00EA112B"/>
    <w:rsid w:val="00EA1648"/>
    <w:rsid w:val="00EA16FC"/>
    <w:rsid w:val="00EA2211"/>
    <w:rsid w:val="00EA24FB"/>
    <w:rsid w:val="00EA2E35"/>
    <w:rsid w:val="00EA31C8"/>
    <w:rsid w:val="00EA3462"/>
    <w:rsid w:val="00EA36B6"/>
    <w:rsid w:val="00EA590E"/>
    <w:rsid w:val="00EA6358"/>
    <w:rsid w:val="00EA6F12"/>
    <w:rsid w:val="00EA74BB"/>
    <w:rsid w:val="00EA7A8E"/>
    <w:rsid w:val="00EA7C6B"/>
    <w:rsid w:val="00EA7DFB"/>
    <w:rsid w:val="00EB0013"/>
    <w:rsid w:val="00EB12A8"/>
    <w:rsid w:val="00EB1676"/>
    <w:rsid w:val="00EB1A9D"/>
    <w:rsid w:val="00EB1C04"/>
    <w:rsid w:val="00EB2060"/>
    <w:rsid w:val="00EB22A2"/>
    <w:rsid w:val="00EB3386"/>
    <w:rsid w:val="00EB3B52"/>
    <w:rsid w:val="00EB3FE8"/>
    <w:rsid w:val="00EB40FD"/>
    <w:rsid w:val="00EB49F1"/>
    <w:rsid w:val="00EB4B18"/>
    <w:rsid w:val="00EB5021"/>
    <w:rsid w:val="00EB51E3"/>
    <w:rsid w:val="00EB5575"/>
    <w:rsid w:val="00EB5692"/>
    <w:rsid w:val="00EB5D13"/>
    <w:rsid w:val="00EB5F89"/>
    <w:rsid w:val="00EB60CF"/>
    <w:rsid w:val="00EB6398"/>
    <w:rsid w:val="00EB6E08"/>
    <w:rsid w:val="00EB7217"/>
    <w:rsid w:val="00EC0346"/>
    <w:rsid w:val="00EC0C43"/>
    <w:rsid w:val="00EC0E8A"/>
    <w:rsid w:val="00EC1265"/>
    <w:rsid w:val="00EC1422"/>
    <w:rsid w:val="00EC145B"/>
    <w:rsid w:val="00EC1A7D"/>
    <w:rsid w:val="00EC1B7D"/>
    <w:rsid w:val="00EC1C0D"/>
    <w:rsid w:val="00EC1CFF"/>
    <w:rsid w:val="00EC21AC"/>
    <w:rsid w:val="00EC27E9"/>
    <w:rsid w:val="00EC4375"/>
    <w:rsid w:val="00EC498B"/>
    <w:rsid w:val="00EC49C5"/>
    <w:rsid w:val="00EC4B39"/>
    <w:rsid w:val="00EC52F7"/>
    <w:rsid w:val="00EC61EC"/>
    <w:rsid w:val="00EC6822"/>
    <w:rsid w:val="00EC69E1"/>
    <w:rsid w:val="00EC6A61"/>
    <w:rsid w:val="00EC79CA"/>
    <w:rsid w:val="00ED0B60"/>
    <w:rsid w:val="00ED13EB"/>
    <w:rsid w:val="00ED20D0"/>
    <w:rsid w:val="00ED20D8"/>
    <w:rsid w:val="00ED25B7"/>
    <w:rsid w:val="00ED3601"/>
    <w:rsid w:val="00ED369E"/>
    <w:rsid w:val="00ED44E8"/>
    <w:rsid w:val="00ED4837"/>
    <w:rsid w:val="00ED564E"/>
    <w:rsid w:val="00ED56AB"/>
    <w:rsid w:val="00ED5E4E"/>
    <w:rsid w:val="00ED6278"/>
    <w:rsid w:val="00ED7057"/>
    <w:rsid w:val="00ED7BD5"/>
    <w:rsid w:val="00EE013F"/>
    <w:rsid w:val="00EE0881"/>
    <w:rsid w:val="00EE09CF"/>
    <w:rsid w:val="00EE0F97"/>
    <w:rsid w:val="00EE1113"/>
    <w:rsid w:val="00EE1E97"/>
    <w:rsid w:val="00EE224F"/>
    <w:rsid w:val="00EE263F"/>
    <w:rsid w:val="00EE2686"/>
    <w:rsid w:val="00EE2B32"/>
    <w:rsid w:val="00EE2C85"/>
    <w:rsid w:val="00EE2FA2"/>
    <w:rsid w:val="00EE392C"/>
    <w:rsid w:val="00EE3F7C"/>
    <w:rsid w:val="00EE431E"/>
    <w:rsid w:val="00EE506C"/>
    <w:rsid w:val="00EE5301"/>
    <w:rsid w:val="00EE5B53"/>
    <w:rsid w:val="00EE6604"/>
    <w:rsid w:val="00EE6998"/>
    <w:rsid w:val="00EE6C8F"/>
    <w:rsid w:val="00EE6CBA"/>
    <w:rsid w:val="00EE7C7C"/>
    <w:rsid w:val="00EE7D3B"/>
    <w:rsid w:val="00EF160A"/>
    <w:rsid w:val="00EF1B4E"/>
    <w:rsid w:val="00EF1D78"/>
    <w:rsid w:val="00EF1DBF"/>
    <w:rsid w:val="00EF21DE"/>
    <w:rsid w:val="00EF34C9"/>
    <w:rsid w:val="00EF3825"/>
    <w:rsid w:val="00EF4196"/>
    <w:rsid w:val="00EF42A7"/>
    <w:rsid w:val="00EF4AB5"/>
    <w:rsid w:val="00EF4AE1"/>
    <w:rsid w:val="00EF5108"/>
    <w:rsid w:val="00EF5AFC"/>
    <w:rsid w:val="00EF5E5B"/>
    <w:rsid w:val="00EF6523"/>
    <w:rsid w:val="00EF6C61"/>
    <w:rsid w:val="00EF6EF7"/>
    <w:rsid w:val="00F00222"/>
    <w:rsid w:val="00F008AD"/>
    <w:rsid w:val="00F018B4"/>
    <w:rsid w:val="00F01917"/>
    <w:rsid w:val="00F022BE"/>
    <w:rsid w:val="00F02CBA"/>
    <w:rsid w:val="00F02CF4"/>
    <w:rsid w:val="00F02EAB"/>
    <w:rsid w:val="00F032E8"/>
    <w:rsid w:val="00F0396E"/>
    <w:rsid w:val="00F03A62"/>
    <w:rsid w:val="00F03C58"/>
    <w:rsid w:val="00F0402B"/>
    <w:rsid w:val="00F044EE"/>
    <w:rsid w:val="00F04C1A"/>
    <w:rsid w:val="00F04EA9"/>
    <w:rsid w:val="00F0524C"/>
    <w:rsid w:val="00F05CA1"/>
    <w:rsid w:val="00F065AE"/>
    <w:rsid w:val="00F06A58"/>
    <w:rsid w:val="00F06CF4"/>
    <w:rsid w:val="00F06F49"/>
    <w:rsid w:val="00F07043"/>
    <w:rsid w:val="00F075D2"/>
    <w:rsid w:val="00F076B7"/>
    <w:rsid w:val="00F1084D"/>
    <w:rsid w:val="00F10B06"/>
    <w:rsid w:val="00F11032"/>
    <w:rsid w:val="00F11186"/>
    <w:rsid w:val="00F11193"/>
    <w:rsid w:val="00F111B2"/>
    <w:rsid w:val="00F112C4"/>
    <w:rsid w:val="00F11907"/>
    <w:rsid w:val="00F121DE"/>
    <w:rsid w:val="00F128D4"/>
    <w:rsid w:val="00F13385"/>
    <w:rsid w:val="00F13C07"/>
    <w:rsid w:val="00F149CA"/>
    <w:rsid w:val="00F14F58"/>
    <w:rsid w:val="00F15047"/>
    <w:rsid w:val="00F154BA"/>
    <w:rsid w:val="00F15A8C"/>
    <w:rsid w:val="00F167E0"/>
    <w:rsid w:val="00F17BDB"/>
    <w:rsid w:val="00F20338"/>
    <w:rsid w:val="00F20D45"/>
    <w:rsid w:val="00F2134E"/>
    <w:rsid w:val="00F21A54"/>
    <w:rsid w:val="00F21DBD"/>
    <w:rsid w:val="00F226C0"/>
    <w:rsid w:val="00F22CA8"/>
    <w:rsid w:val="00F23916"/>
    <w:rsid w:val="00F239FC"/>
    <w:rsid w:val="00F2432D"/>
    <w:rsid w:val="00F24744"/>
    <w:rsid w:val="00F252F9"/>
    <w:rsid w:val="00F2591E"/>
    <w:rsid w:val="00F25B11"/>
    <w:rsid w:val="00F260C7"/>
    <w:rsid w:val="00F26146"/>
    <w:rsid w:val="00F261FC"/>
    <w:rsid w:val="00F26643"/>
    <w:rsid w:val="00F26DB6"/>
    <w:rsid w:val="00F273A2"/>
    <w:rsid w:val="00F275CD"/>
    <w:rsid w:val="00F276DC"/>
    <w:rsid w:val="00F2798F"/>
    <w:rsid w:val="00F3190D"/>
    <w:rsid w:val="00F31BFF"/>
    <w:rsid w:val="00F31DA6"/>
    <w:rsid w:val="00F32900"/>
    <w:rsid w:val="00F3303F"/>
    <w:rsid w:val="00F33193"/>
    <w:rsid w:val="00F335E5"/>
    <w:rsid w:val="00F3391F"/>
    <w:rsid w:val="00F34102"/>
    <w:rsid w:val="00F3447E"/>
    <w:rsid w:val="00F34837"/>
    <w:rsid w:val="00F351DF"/>
    <w:rsid w:val="00F35696"/>
    <w:rsid w:val="00F35C82"/>
    <w:rsid w:val="00F373C6"/>
    <w:rsid w:val="00F37CC9"/>
    <w:rsid w:val="00F37F81"/>
    <w:rsid w:val="00F4005D"/>
    <w:rsid w:val="00F41058"/>
    <w:rsid w:val="00F4157F"/>
    <w:rsid w:val="00F415CD"/>
    <w:rsid w:val="00F424A6"/>
    <w:rsid w:val="00F425C7"/>
    <w:rsid w:val="00F429C4"/>
    <w:rsid w:val="00F42AA9"/>
    <w:rsid w:val="00F42FEF"/>
    <w:rsid w:val="00F4318A"/>
    <w:rsid w:val="00F439A9"/>
    <w:rsid w:val="00F43D00"/>
    <w:rsid w:val="00F44A79"/>
    <w:rsid w:val="00F44B3F"/>
    <w:rsid w:val="00F44E80"/>
    <w:rsid w:val="00F45235"/>
    <w:rsid w:val="00F45599"/>
    <w:rsid w:val="00F457B8"/>
    <w:rsid w:val="00F45958"/>
    <w:rsid w:val="00F45E13"/>
    <w:rsid w:val="00F4605F"/>
    <w:rsid w:val="00F465FC"/>
    <w:rsid w:val="00F47101"/>
    <w:rsid w:val="00F47463"/>
    <w:rsid w:val="00F47810"/>
    <w:rsid w:val="00F505DD"/>
    <w:rsid w:val="00F50E66"/>
    <w:rsid w:val="00F513F8"/>
    <w:rsid w:val="00F516C2"/>
    <w:rsid w:val="00F51BCB"/>
    <w:rsid w:val="00F523FB"/>
    <w:rsid w:val="00F52A64"/>
    <w:rsid w:val="00F54623"/>
    <w:rsid w:val="00F5473F"/>
    <w:rsid w:val="00F56011"/>
    <w:rsid w:val="00F56A13"/>
    <w:rsid w:val="00F574D0"/>
    <w:rsid w:val="00F607D1"/>
    <w:rsid w:val="00F60F6E"/>
    <w:rsid w:val="00F61D62"/>
    <w:rsid w:val="00F61DEF"/>
    <w:rsid w:val="00F62500"/>
    <w:rsid w:val="00F63BBB"/>
    <w:rsid w:val="00F64347"/>
    <w:rsid w:val="00F649F4"/>
    <w:rsid w:val="00F65017"/>
    <w:rsid w:val="00F66110"/>
    <w:rsid w:val="00F661C7"/>
    <w:rsid w:val="00F665A2"/>
    <w:rsid w:val="00F66A3C"/>
    <w:rsid w:val="00F67382"/>
    <w:rsid w:val="00F676D3"/>
    <w:rsid w:val="00F67B50"/>
    <w:rsid w:val="00F67E3E"/>
    <w:rsid w:val="00F7098F"/>
    <w:rsid w:val="00F71439"/>
    <w:rsid w:val="00F71A45"/>
    <w:rsid w:val="00F71AFE"/>
    <w:rsid w:val="00F71F27"/>
    <w:rsid w:val="00F728D7"/>
    <w:rsid w:val="00F72FC4"/>
    <w:rsid w:val="00F7397C"/>
    <w:rsid w:val="00F74535"/>
    <w:rsid w:val="00F7481A"/>
    <w:rsid w:val="00F74FD1"/>
    <w:rsid w:val="00F758BE"/>
    <w:rsid w:val="00F76200"/>
    <w:rsid w:val="00F76966"/>
    <w:rsid w:val="00F76B5C"/>
    <w:rsid w:val="00F76FEB"/>
    <w:rsid w:val="00F77306"/>
    <w:rsid w:val="00F777FF"/>
    <w:rsid w:val="00F77CE1"/>
    <w:rsid w:val="00F803BF"/>
    <w:rsid w:val="00F80979"/>
    <w:rsid w:val="00F811AC"/>
    <w:rsid w:val="00F81523"/>
    <w:rsid w:val="00F819AA"/>
    <w:rsid w:val="00F82C0A"/>
    <w:rsid w:val="00F82CDC"/>
    <w:rsid w:val="00F82DF5"/>
    <w:rsid w:val="00F83CD3"/>
    <w:rsid w:val="00F83F22"/>
    <w:rsid w:val="00F83FDE"/>
    <w:rsid w:val="00F84E4E"/>
    <w:rsid w:val="00F858A3"/>
    <w:rsid w:val="00F860C3"/>
    <w:rsid w:val="00F8612D"/>
    <w:rsid w:val="00F872E3"/>
    <w:rsid w:val="00F876E1"/>
    <w:rsid w:val="00F900B4"/>
    <w:rsid w:val="00F900FD"/>
    <w:rsid w:val="00F9087F"/>
    <w:rsid w:val="00F90E59"/>
    <w:rsid w:val="00F90FA8"/>
    <w:rsid w:val="00F91407"/>
    <w:rsid w:val="00F91439"/>
    <w:rsid w:val="00F91469"/>
    <w:rsid w:val="00F922CD"/>
    <w:rsid w:val="00F92502"/>
    <w:rsid w:val="00F925F8"/>
    <w:rsid w:val="00F926B8"/>
    <w:rsid w:val="00F929CE"/>
    <w:rsid w:val="00F933CA"/>
    <w:rsid w:val="00F9351B"/>
    <w:rsid w:val="00F94439"/>
    <w:rsid w:val="00F94702"/>
    <w:rsid w:val="00F94B30"/>
    <w:rsid w:val="00F94BA9"/>
    <w:rsid w:val="00F95644"/>
    <w:rsid w:val="00F9595B"/>
    <w:rsid w:val="00F96C35"/>
    <w:rsid w:val="00F96CD4"/>
    <w:rsid w:val="00F96EAE"/>
    <w:rsid w:val="00F976F8"/>
    <w:rsid w:val="00F97A79"/>
    <w:rsid w:val="00FA0026"/>
    <w:rsid w:val="00FA0052"/>
    <w:rsid w:val="00FA0265"/>
    <w:rsid w:val="00FA05DA"/>
    <w:rsid w:val="00FA0CE4"/>
    <w:rsid w:val="00FA1169"/>
    <w:rsid w:val="00FA1E77"/>
    <w:rsid w:val="00FA1FD1"/>
    <w:rsid w:val="00FA2E6A"/>
    <w:rsid w:val="00FA355A"/>
    <w:rsid w:val="00FA3BE1"/>
    <w:rsid w:val="00FA45D5"/>
    <w:rsid w:val="00FA472C"/>
    <w:rsid w:val="00FA4FED"/>
    <w:rsid w:val="00FA5439"/>
    <w:rsid w:val="00FA55D6"/>
    <w:rsid w:val="00FA567A"/>
    <w:rsid w:val="00FA58A6"/>
    <w:rsid w:val="00FA5EC4"/>
    <w:rsid w:val="00FA6869"/>
    <w:rsid w:val="00FA6991"/>
    <w:rsid w:val="00FA6E34"/>
    <w:rsid w:val="00FA7490"/>
    <w:rsid w:val="00FA7E30"/>
    <w:rsid w:val="00FB015B"/>
    <w:rsid w:val="00FB045B"/>
    <w:rsid w:val="00FB08D8"/>
    <w:rsid w:val="00FB0FCD"/>
    <w:rsid w:val="00FB168B"/>
    <w:rsid w:val="00FB1863"/>
    <w:rsid w:val="00FB1E62"/>
    <w:rsid w:val="00FB3150"/>
    <w:rsid w:val="00FB351E"/>
    <w:rsid w:val="00FB368E"/>
    <w:rsid w:val="00FB3FCF"/>
    <w:rsid w:val="00FB4453"/>
    <w:rsid w:val="00FB4B82"/>
    <w:rsid w:val="00FB66C4"/>
    <w:rsid w:val="00FB6BDE"/>
    <w:rsid w:val="00FB6E28"/>
    <w:rsid w:val="00FB6ECB"/>
    <w:rsid w:val="00FB7A04"/>
    <w:rsid w:val="00FB7E06"/>
    <w:rsid w:val="00FC0512"/>
    <w:rsid w:val="00FC0549"/>
    <w:rsid w:val="00FC1758"/>
    <w:rsid w:val="00FC1EF3"/>
    <w:rsid w:val="00FC297F"/>
    <w:rsid w:val="00FC2DA1"/>
    <w:rsid w:val="00FC3601"/>
    <w:rsid w:val="00FC36B3"/>
    <w:rsid w:val="00FC3703"/>
    <w:rsid w:val="00FC3BA8"/>
    <w:rsid w:val="00FC3D85"/>
    <w:rsid w:val="00FC3E1B"/>
    <w:rsid w:val="00FC3E3A"/>
    <w:rsid w:val="00FC4401"/>
    <w:rsid w:val="00FC44DE"/>
    <w:rsid w:val="00FC468B"/>
    <w:rsid w:val="00FC4859"/>
    <w:rsid w:val="00FC48D9"/>
    <w:rsid w:val="00FC4AEF"/>
    <w:rsid w:val="00FC4CE6"/>
    <w:rsid w:val="00FC5EB9"/>
    <w:rsid w:val="00FC659D"/>
    <w:rsid w:val="00FC6C88"/>
    <w:rsid w:val="00FC6CB7"/>
    <w:rsid w:val="00FC6CD0"/>
    <w:rsid w:val="00FC6E3D"/>
    <w:rsid w:val="00FC75E3"/>
    <w:rsid w:val="00FC76C8"/>
    <w:rsid w:val="00FC78AE"/>
    <w:rsid w:val="00FC7B47"/>
    <w:rsid w:val="00FC7F46"/>
    <w:rsid w:val="00FD1014"/>
    <w:rsid w:val="00FD18A6"/>
    <w:rsid w:val="00FD1FE7"/>
    <w:rsid w:val="00FD22BF"/>
    <w:rsid w:val="00FD24C1"/>
    <w:rsid w:val="00FD4148"/>
    <w:rsid w:val="00FD4AF3"/>
    <w:rsid w:val="00FD593A"/>
    <w:rsid w:val="00FD6205"/>
    <w:rsid w:val="00FD6609"/>
    <w:rsid w:val="00FD68BF"/>
    <w:rsid w:val="00FD6D2C"/>
    <w:rsid w:val="00FD7731"/>
    <w:rsid w:val="00FD7AC7"/>
    <w:rsid w:val="00FE0B62"/>
    <w:rsid w:val="00FE0F47"/>
    <w:rsid w:val="00FE14CB"/>
    <w:rsid w:val="00FE17A9"/>
    <w:rsid w:val="00FE1E6B"/>
    <w:rsid w:val="00FE1FA3"/>
    <w:rsid w:val="00FE1FF4"/>
    <w:rsid w:val="00FE2178"/>
    <w:rsid w:val="00FE334C"/>
    <w:rsid w:val="00FE536F"/>
    <w:rsid w:val="00FE5C3C"/>
    <w:rsid w:val="00FE5C9B"/>
    <w:rsid w:val="00FE5F52"/>
    <w:rsid w:val="00FE63F7"/>
    <w:rsid w:val="00FE65EC"/>
    <w:rsid w:val="00FE6630"/>
    <w:rsid w:val="00FE6873"/>
    <w:rsid w:val="00FE7885"/>
    <w:rsid w:val="00FE7D7F"/>
    <w:rsid w:val="00FF0363"/>
    <w:rsid w:val="00FF053B"/>
    <w:rsid w:val="00FF0F1C"/>
    <w:rsid w:val="00FF0F89"/>
    <w:rsid w:val="00FF149F"/>
    <w:rsid w:val="00FF1C54"/>
    <w:rsid w:val="00FF29CB"/>
    <w:rsid w:val="00FF3A5F"/>
    <w:rsid w:val="00FF4863"/>
    <w:rsid w:val="00FF486B"/>
    <w:rsid w:val="00FF4AAF"/>
    <w:rsid w:val="00FF523B"/>
    <w:rsid w:val="00FF5282"/>
    <w:rsid w:val="00FF577B"/>
    <w:rsid w:val="00FF6253"/>
    <w:rsid w:val="00FF66B8"/>
    <w:rsid w:val="00FF74FC"/>
    <w:rsid w:val="00FF7640"/>
    <w:rsid w:val="00FF7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5BAC2"/>
  <w15:docId w15:val="{2DD57F0B-C032-4134-9CA2-1672F0351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C3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B407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C8610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1F3C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36B6"/>
    <w:pPr>
      <w:jc w:val="both"/>
    </w:pPr>
  </w:style>
  <w:style w:type="paragraph" w:styleId="Tekstpodstawowywcity">
    <w:name w:val="Body Text Indent"/>
    <w:basedOn w:val="Normalny"/>
    <w:link w:val="TekstpodstawowywcityZnak"/>
    <w:rsid w:val="00EA36B6"/>
    <w:pPr>
      <w:spacing w:line="360" w:lineRule="auto"/>
      <w:ind w:left="357"/>
      <w:jc w:val="both"/>
    </w:pPr>
  </w:style>
  <w:style w:type="paragraph" w:styleId="Tekstpodstawowywcity2">
    <w:name w:val="Body Text Indent 2"/>
    <w:basedOn w:val="Normalny"/>
    <w:link w:val="Tekstpodstawowywcity2Znak"/>
    <w:rsid w:val="00EA36B6"/>
    <w:pPr>
      <w:spacing w:line="360" w:lineRule="auto"/>
      <w:ind w:left="540"/>
      <w:jc w:val="both"/>
    </w:pPr>
  </w:style>
  <w:style w:type="paragraph" w:styleId="Tekstpodstawowy2">
    <w:name w:val="Body Text 2"/>
    <w:basedOn w:val="Normalny"/>
    <w:link w:val="Tekstpodstawowy2Znak"/>
    <w:rsid w:val="00EA36B6"/>
    <w:pPr>
      <w:jc w:val="both"/>
    </w:pPr>
    <w:rPr>
      <w:i/>
      <w:iCs/>
      <w:u w:val="single"/>
    </w:rPr>
  </w:style>
  <w:style w:type="paragraph" w:styleId="NormalnyWeb">
    <w:name w:val="Normal (Web)"/>
    <w:basedOn w:val="Normalny"/>
    <w:rsid w:val="008135C2"/>
    <w:pPr>
      <w:spacing w:before="100" w:beforeAutospacing="1" w:after="100" w:afterAutospacing="1"/>
      <w:jc w:val="both"/>
    </w:pPr>
    <w:rPr>
      <w:color w:val="0000FF"/>
    </w:rPr>
  </w:style>
  <w:style w:type="paragraph" w:styleId="Tekstdymka">
    <w:name w:val="Balloon Text"/>
    <w:basedOn w:val="Normalny"/>
    <w:semiHidden/>
    <w:rsid w:val="008F1119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876E1"/>
    <w:rPr>
      <w:sz w:val="20"/>
      <w:szCs w:val="20"/>
    </w:rPr>
  </w:style>
  <w:style w:type="character" w:styleId="Odwoanieprzypisudolnego">
    <w:name w:val="footnote reference"/>
    <w:semiHidden/>
    <w:rsid w:val="00F876E1"/>
    <w:rPr>
      <w:vertAlign w:val="superscript"/>
    </w:rPr>
  </w:style>
  <w:style w:type="paragraph" w:styleId="Tekstprzypisukocowego">
    <w:name w:val="endnote text"/>
    <w:basedOn w:val="Normalny"/>
    <w:semiHidden/>
    <w:rsid w:val="00550AE2"/>
    <w:rPr>
      <w:sz w:val="20"/>
      <w:szCs w:val="20"/>
    </w:rPr>
  </w:style>
  <w:style w:type="character" w:styleId="Odwoanieprzypisukocowego">
    <w:name w:val="endnote reference"/>
    <w:semiHidden/>
    <w:rsid w:val="00550AE2"/>
    <w:rPr>
      <w:vertAlign w:val="superscript"/>
    </w:rPr>
  </w:style>
  <w:style w:type="character" w:styleId="Odwoaniedokomentarza">
    <w:name w:val="annotation reference"/>
    <w:semiHidden/>
    <w:rsid w:val="003E5DC1"/>
    <w:rPr>
      <w:sz w:val="16"/>
      <w:szCs w:val="16"/>
    </w:rPr>
  </w:style>
  <w:style w:type="paragraph" w:styleId="Tekstkomentarza">
    <w:name w:val="annotation text"/>
    <w:basedOn w:val="Normalny"/>
    <w:semiHidden/>
    <w:rsid w:val="003E5D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E5DC1"/>
    <w:rPr>
      <w:b/>
      <w:bCs/>
    </w:rPr>
  </w:style>
  <w:style w:type="character" w:customStyle="1" w:styleId="Tekstpodstawowy2Znak">
    <w:name w:val="Tekst podstawowy 2 Znak"/>
    <w:link w:val="Tekstpodstawowy2"/>
    <w:rsid w:val="00355B59"/>
    <w:rPr>
      <w:i/>
      <w:iCs/>
      <w:sz w:val="24"/>
      <w:szCs w:val="24"/>
      <w:u w:val="single"/>
    </w:rPr>
  </w:style>
  <w:style w:type="character" w:customStyle="1" w:styleId="TekstpodstawowywcityZnak">
    <w:name w:val="Tekst podstawowy wcięty Znak"/>
    <w:link w:val="Tekstpodstawowywcity"/>
    <w:rsid w:val="00710044"/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71004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61DA1"/>
    <w:pPr>
      <w:ind w:left="708"/>
    </w:pPr>
  </w:style>
  <w:style w:type="character" w:customStyle="1" w:styleId="ZnakZnak">
    <w:name w:val="Znak Znak"/>
    <w:locked/>
    <w:rsid w:val="00CD59A4"/>
    <w:rPr>
      <w:i/>
      <w:iCs/>
      <w:sz w:val="24"/>
      <w:szCs w:val="24"/>
      <w:u w:val="single"/>
      <w:lang w:bidi="ar-SA"/>
    </w:rPr>
  </w:style>
  <w:style w:type="paragraph" w:customStyle="1" w:styleId="Nagwek10">
    <w:name w:val="Nagłówek1"/>
    <w:basedOn w:val="Normalny"/>
    <w:next w:val="Tekstpodstawowy"/>
    <w:rsid w:val="00C004C9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ar-SA"/>
    </w:rPr>
  </w:style>
  <w:style w:type="table" w:customStyle="1" w:styleId="Tabela-Siatka1">
    <w:name w:val="Tabela - Siatka1"/>
    <w:basedOn w:val="Standardowy"/>
    <w:rsid w:val="00296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BA3FBA"/>
    <w:rPr>
      <w:sz w:val="24"/>
      <w:szCs w:val="24"/>
    </w:rPr>
  </w:style>
  <w:style w:type="character" w:customStyle="1" w:styleId="Nagwek2Znak">
    <w:name w:val="Nagłówek 2 Znak"/>
    <w:link w:val="Nagwek2"/>
    <w:semiHidden/>
    <w:rsid w:val="00C86102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43A91398FCD47BA92FBFA4CA556AF" ma:contentTypeVersion="10" ma:contentTypeDescription="Create a new document." ma:contentTypeScope="" ma:versionID="6635458cb7fe4796b3264c9607dc5dbc">
  <xsd:schema xmlns:xsd="http://www.w3.org/2001/XMLSchema" xmlns:xs="http://www.w3.org/2001/XMLSchema" xmlns:p="http://schemas.microsoft.com/office/2006/metadata/properties" xmlns:ns3="ed149d32-a292-409e-b06d-67d750583305" xmlns:ns4="57352a49-77d1-48fc-b8a5-0e703dd3f1ba" targetNamespace="http://schemas.microsoft.com/office/2006/metadata/properties" ma:root="true" ma:fieldsID="3f9e23c50f53516da786fc9b0887e371" ns3:_="" ns4:_="">
    <xsd:import namespace="ed149d32-a292-409e-b06d-67d750583305"/>
    <xsd:import namespace="57352a49-77d1-48fc-b8a5-0e703dd3f1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49d32-a292-409e-b06d-67d750583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2a49-77d1-48fc-b8a5-0e703dd3f1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E6483-48C4-438B-9EDD-3235F53B0E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21963D-D20D-44D6-971F-89959C1FE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6374C7-3D6D-4480-9937-CA12EDF35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149d32-a292-409e-b06d-67d750583305"/>
    <ds:schemaRef ds:uri="57352a49-77d1-48fc-b8a5-0e703dd3f1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1E4CFC-343C-42DC-91A8-0B6FC9A41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4</Pages>
  <Words>1236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C H W A Ł A   Nr</vt:lpstr>
    </vt:vector>
  </TitlesOfParts>
  <Company>RIO PŁOCK</Company>
  <LinksUpToDate>false</LinksUpToDate>
  <CharactersWithSpaces>8636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C H W A Ł A   Nr</dc:title>
  <dc:creator>M.CHOJNACKI</dc:creator>
  <cp:lastModifiedBy>Lenovo</cp:lastModifiedBy>
  <cp:revision>79</cp:revision>
  <cp:lastPrinted>2020-11-26T10:46:00Z</cp:lastPrinted>
  <dcterms:created xsi:type="dcterms:W3CDTF">2020-11-23T09:12:00Z</dcterms:created>
  <dcterms:modified xsi:type="dcterms:W3CDTF">2020-12-22T13:03:00Z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0x01010093243A91398FCD47BA92FBFA4CA556AF</vt:lpwstr>
  </property>
</Properties>
</file>