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3"/>
        <w:gridCol w:w="3221"/>
      </w:tblGrid>
      <w:tr w:rsidR="002E3381" w14:paraId="07E8E01E" w14:textId="77777777" w:rsidTr="00F027C2">
        <w:tc>
          <w:tcPr>
            <w:tcW w:w="6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53BBEA" w14:textId="77777777" w:rsidR="00F916FE" w:rsidRDefault="00F916FE" w:rsidP="00F027C2">
            <w:pPr>
              <w:keepNext/>
              <w:spacing w:after="0" w:line="240" w:lineRule="auto"/>
              <w:ind w:left="-584" w:firstLine="426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17AD095A" w14:textId="77777777" w:rsidR="00C12C30" w:rsidRDefault="00C12C30" w:rsidP="00C12C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4C91F1" w14:textId="77777777" w:rsidR="00C12C30" w:rsidRDefault="00C12C30" w:rsidP="00C12C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887B8FE" w14:textId="198DDC0E" w:rsidR="00C12C30" w:rsidRDefault="00C12C30" w:rsidP="00C12C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39D0DE70" w14:textId="77777777" w:rsidR="00C12C30" w:rsidRDefault="00C12C30" w:rsidP="00C12C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FF91FC" w14:textId="5D622498" w:rsidR="00F916FE" w:rsidRPr="0068662C" w:rsidRDefault="00095D1C" w:rsidP="00C12C3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2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C12C30" w:rsidRPr="00592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59235E" w:rsidRPr="00592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  <w:r w:rsidR="00C12C30" w:rsidRPr="005923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C12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="00C12C30" w:rsidRPr="00686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pis /rozszerzenie wpisu do rejestru przedsiębiorców prowadzących stacje kontroli pojazdów</w:t>
            </w:r>
          </w:p>
          <w:p w14:paraId="54934654" w14:textId="2E989E71" w:rsidR="00F916FE" w:rsidRDefault="00F916FE" w:rsidP="00116219">
            <w:pPr>
              <w:keepNext/>
              <w:spacing w:after="0" w:line="240" w:lineRule="auto"/>
              <w:rPr>
                <w:u w:val="single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FDF7C2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1A168EE4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61BFA8FC" w14:textId="7F4D2E37" w:rsidR="00D30EA1" w:rsidRPr="00A97ABB" w:rsidRDefault="00D30EA1" w:rsidP="00D30E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</w:rPr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3E1A2353" wp14:editId="29F65EF0">
                  <wp:extent cx="512445" cy="611505"/>
                  <wp:effectExtent l="0" t="0" r="1905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ED858" w14:textId="7D5CC540" w:rsidR="00F916FE" w:rsidRPr="00C12C30" w:rsidRDefault="0068662C" w:rsidP="00D30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C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Pr="00C12C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D30EA1" w:rsidRPr="00C12C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6E748A41" w14:textId="1FBB6071" w:rsidR="00A97ABB" w:rsidRPr="00BC7014" w:rsidRDefault="0068662C" w:rsidP="00BC7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12C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ul. B. Limanowskiego 45</w:t>
            </w:r>
          </w:p>
        </w:tc>
      </w:tr>
    </w:tbl>
    <w:p w14:paraId="0BEAA629" w14:textId="77777777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9923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F916FE" w:rsidRPr="007A64AD" w14:paraId="5EEB0FEC" w14:textId="77777777" w:rsidTr="00F027C2">
        <w:tc>
          <w:tcPr>
            <w:tcW w:w="9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765FEF" w14:textId="77777777" w:rsidR="003D0329" w:rsidRPr="00BC7014" w:rsidRDefault="008C79C2" w:rsidP="00111ACC">
            <w:pPr>
              <w:pStyle w:val="Bezodstpw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C7014">
              <w:rPr>
                <w:rFonts w:ascii="Times New Roman" w:hAnsi="Times New Roman" w:cs="Times New Roman"/>
                <w:b/>
                <w:u w:val="single"/>
              </w:rPr>
              <w:t>1.WYMAGANE DOKUMENTY</w:t>
            </w:r>
            <w:r w:rsidR="00F916FE" w:rsidRPr="00BC7014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D26BF7" w:rsidRPr="00BC7014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398F2B7F" w14:textId="77777777" w:rsidR="00116219" w:rsidRPr="0068662C" w:rsidRDefault="003D0329" w:rsidP="00111ACC">
            <w:pPr>
              <w:pStyle w:val="Bezodstpw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r w:rsidRPr="0068662C">
              <w:rPr>
                <w:rFonts w:ascii="Times New Roman" w:hAnsi="Times New Roman" w:cs="Times New Roman"/>
                <w:sz w:val="16"/>
                <w:szCs w:val="16"/>
              </w:rPr>
              <w:t xml:space="preserve">a) </w:t>
            </w:r>
            <w:r w:rsidR="00116219" w:rsidRPr="0068662C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Wniosek o dokonanie wpisu lub zmiany zakresu wpisu do rejestru przedsiębiorców prowadzących stację kontroli pojazdów:</w:t>
            </w:r>
          </w:p>
          <w:p w14:paraId="402B8AFB" w14:textId="4484853F" w:rsidR="00E62A43" w:rsidRPr="007A64AD" w:rsidRDefault="00116219" w:rsidP="00111ACC">
            <w:pPr>
              <w:pStyle w:val="Bezodstpw"/>
              <w:rPr>
                <w:rFonts w:ascii="Times New Roman" w:eastAsia="Times New Roman" w:hAnsi="Times New Roman" w:cs="Times New Roman"/>
                <w:color w:val="212529"/>
              </w:rPr>
            </w:pPr>
            <w:r w:rsidRPr="0068662C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-oświadczenie przedsiębiorcy o kompletności i zgodności z prawdą danych zawartych we wniosku oraz o znajomości i spełnianiu warunków wykonywania działalności gospodarczej w zakresie prowadzenia stacji kontroli pojazdów.</w:t>
            </w:r>
            <w:r w:rsidR="00D26BF7" w:rsidRPr="0068662C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 w:rsidR="008C79C2" w:rsidRPr="00BC70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2.PODSTAWA PRAWNA</w:t>
            </w:r>
            <w:r w:rsidR="00F916FE" w:rsidRPr="00BC70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768EE81F" w14:textId="4BF8F6D0" w:rsidR="00116219" w:rsidRPr="0068662C" w:rsidRDefault="003D0329" w:rsidP="00111ACC">
            <w:pPr>
              <w:pStyle w:val="Bezodstpw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</w:pPr>
            <w:r w:rsidRPr="007A64AD">
              <w:rPr>
                <w:rFonts w:ascii="Times New Roman" w:hAnsi="Times New Roman" w:cs="Times New Roman"/>
              </w:rPr>
              <w:t>-</w:t>
            </w:r>
            <w:r w:rsidR="00116219" w:rsidRPr="0068662C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116219" w:rsidRPr="0068662C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  <w:t>stawa z dnia 20 czerwca 1997 r. - Prawo o ruchu drogowym (Dz. U. z 2020 r. poz. 110)</w:t>
            </w:r>
          </w:p>
          <w:p w14:paraId="636BE4EC" w14:textId="076BA97F" w:rsidR="00116219" w:rsidRPr="0068662C" w:rsidRDefault="00116219" w:rsidP="00111ACC">
            <w:pPr>
              <w:pStyle w:val="Bezodstpw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</w:pPr>
            <w:r w:rsidRPr="0068662C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  <w:t>-ustawa z dnia 14 czerwca 1960 r. Kodeks postępowania administracyjnego (Dz. U. z 2020 r. poz. 256)</w:t>
            </w:r>
          </w:p>
          <w:p w14:paraId="4416DF67" w14:textId="1B1DB8C3" w:rsidR="003D0329" w:rsidRPr="0068662C" w:rsidRDefault="00116219" w:rsidP="00111ACC">
            <w:pPr>
              <w:pStyle w:val="Bezodstpw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</w:pPr>
            <w:r w:rsidRPr="0068662C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  <w:t>-ustawa z dnia 16 listopada 2006 r. o opłacie skarbowej (Dz. U. z 2019 r. poz. 1000 z późn. zm.)</w:t>
            </w:r>
          </w:p>
          <w:p w14:paraId="1F49F6EF" w14:textId="270F8977" w:rsidR="00116219" w:rsidRPr="00BC7014" w:rsidRDefault="008C79C2" w:rsidP="00111ACC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BC70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</w:t>
            </w:r>
            <w:r w:rsidR="003D0329" w:rsidRPr="00BC70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325BB6E2" w14:textId="48EC484F" w:rsidR="00116219" w:rsidRPr="0068662C" w:rsidRDefault="00116219" w:rsidP="00111ACC">
            <w:pPr>
              <w:pStyle w:val="Bezodstpw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</w:pPr>
            <w:r w:rsidRPr="0068662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-d</w:t>
            </w:r>
            <w:r w:rsidRPr="0068662C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  <w:t>okonanie  wpisu do rejestru – 412 zł</w:t>
            </w:r>
          </w:p>
          <w:p w14:paraId="1A196888" w14:textId="2B9ED23F" w:rsidR="00116219" w:rsidRPr="0068662C" w:rsidRDefault="00116219" w:rsidP="00111ACC">
            <w:pPr>
              <w:pStyle w:val="Bezodstpw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</w:pPr>
            <w:r w:rsidRPr="0068662C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pl-PL"/>
              </w:rPr>
              <w:t>- rozszerzenie zakresu wpisu – 206 zł</w:t>
            </w:r>
          </w:p>
          <w:p w14:paraId="673276B0" w14:textId="77777777" w:rsidR="003D0329" w:rsidRPr="0068662C" w:rsidRDefault="003D0329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1600354D" w14:textId="77777777" w:rsidR="003D0329" w:rsidRPr="0068662C" w:rsidRDefault="003D0329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21098C03" w14:textId="77777777" w:rsidR="003D0329" w:rsidRPr="0068662C" w:rsidRDefault="003D0329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2FE3893C" w14:textId="57399A60" w:rsidR="00F916FE" w:rsidRPr="0068662C" w:rsidRDefault="003D0329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 9325,bezpośrednio w kasie tego urzędu lub kasie Starostwa</w:t>
            </w:r>
          </w:p>
          <w:p w14:paraId="4714913F" w14:textId="6280B633" w:rsidR="00F916FE" w:rsidRPr="003575EB" w:rsidRDefault="008C79C2" w:rsidP="00111ACC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575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DOKUMENTU I ODBIORU</w:t>
            </w:r>
            <w:r w:rsidR="00F916FE" w:rsidRPr="003575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6C2F184D" w14:textId="09DC37EF" w:rsidR="007D2049" w:rsidRPr="0068662C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</w:t>
            </w:r>
            <w:r w:rsidR="008C79C2"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Limanowskiego 45, pokój  nr 110</w:t>
            </w:r>
          </w:p>
          <w:p w14:paraId="76C58A7C" w14:textId="257F3EDF" w:rsidR="00F916FE" w:rsidRPr="0068662C" w:rsidRDefault="008C79C2" w:rsidP="00111ACC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86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5.KOMÓRKA ODPOWEDZIALNA</w:t>
            </w:r>
            <w:r w:rsidR="00F916FE" w:rsidRPr="006866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135EB4B4" w14:textId="717931BD" w:rsidR="00F916FE" w:rsidRPr="0068662C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</w:t>
            </w:r>
            <w:r w:rsidR="008C79C2"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>cznych tel. 46 855 37 17 wew. 40</w:t>
            </w: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Fax: (+48 46) 855-20-21</w:t>
            </w:r>
          </w:p>
          <w:p w14:paraId="4BE57DB6" w14:textId="3A2764D3" w:rsidR="00F916FE" w:rsidRPr="0068662C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</w:t>
            </w:r>
            <w:r w:rsidR="008C79C2" w:rsidRPr="0068662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mail: transport</w:t>
            </w: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@powiat-zyrardowski.pl</w:t>
            </w:r>
          </w:p>
          <w:p w14:paraId="3B7893D1" w14:textId="77777777" w:rsidR="003D0329" w:rsidRPr="003575EB" w:rsidRDefault="003D0329" w:rsidP="00111ACC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3575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62401337" w14:textId="3AB584BE" w:rsidR="008C79C2" w:rsidRPr="007A64AD" w:rsidRDefault="003D0329" w:rsidP="00111ACC">
            <w:pPr>
              <w:pStyle w:val="Bezodstpw"/>
              <w:rPr>
                <w:rFonts w:ascii="Times New Roman" w:hAnsi="Times New Roman" w:cs="Times New Roman"/>
              </w:rPr>
            </w:pPr>
            <w:r w:rsidRPr="00686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11668E" w:rsidRPr="006866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</w:t>
            </w:r>
            <w:r w:rsidR="0011668E" w:rsidRPr="0068662C">
              <w:rPr>
                <w:rFonts w:ascii="Times New Roman" w:hAnsi="Times New Roman" w:cs="Times New Roman"/>
                <w:color w:val="212529"/>
                <w:sz w:val="16"/>
                <w:szCs w:val="16"/>
              </w:rPr>
              <w:t>ydanie zaświadczenia lub zmienionego zaświadczenia o dokonaniu wpisu do rejestru przedsiębiorców prowadzących stację kontroli pojazdów – do 7 dni od dnia złożenia wniosku</w:t>
            </w:r>
            <w:r w:rsidR="0011668E" w:rsidRPr="007A64AD">
              <w:rPr>
                <w:rFonts w:ascii="Times New Roman" w:hAnsi="Times New Roman" w:cs="Times New Roman"/>
                <w:color w:val="212529"/>
              </w:rPr>
              <w:t>.</w:t>
            </w:r>
          </w:p>
          <w:p w14:paraId="38AAF8D2" w14:textId="4427A445" w:rsidR="008C79C2" w:rsidRPr="003575EB" w:rsidRDefault="008C79C2" w:rsidP="00111ACC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575E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7. TRYB ODWOŁAWCZY:</w:t>
            </w:r>
          </w:p>
          <w:p w14:paraId="65C429AC" w14:textId="0F9FC497" w:rsidR="007D2049" w:rsidRPr="0068662C" w:rsidRDefault="003D0329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662C">
              <w:rPr>
                <w:rFonts w:ascii="Times New Roman" w:eastAsia="Times New Roman" w:hAnsi="Times New Roman" w:cs="Times New Roman"/>
                <w:sz w:val="16"/>
                <w:szCs w:val="16"/>
              </w:rPr>
              <w:t>Odwołanie od decyzji, wnosi się do Samorządowego Kolegium Odwoławczego w Warszawie ul. Obozowa 57, 01-161 Warszawa za pośrednictwem  Starosty  Żyrardowskiego w terminie 14 dni od dnia doręczenia decyzji stronie.</w:t>
            </w:r>
          </w:p>
          <w:p w14:paraId="2890D73F" w14:textId="6145359B" w:rsidR="00F916FE" w:rsidRPr="003575EB" w:rsidRDefault="0068662C" w:rsidP="00111ACC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575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="00116219" w:rsidRPr="003575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F916FE" w:rsidRPr="003575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ZAŁĄCZNIKI: </w:t>
            </w:r>
          </w:p>
          <w:p w14:paraId="579E553E" w14:textId="7C689CAC" w:rsidR="00F916FE" w:rsidRPr="0068662C" w:rsidRDefault="003D0329" w:rsidP="00111ACC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68662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wzór wniosku </w:t>
            </w:r>
            <w:r w:rsidR="00116219" w:rsidRPr="0068662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o dokonanie wpisy lub rozszerzenia wpisu di rejestru przedsiębiorców prowadzących stacje kontroli pojazdów</w:t>
            </w:r>
          </w:p>
          <w:p w14:paraId="06779BB4" w14:textId="77777777" w:rsidR="00F916FE" w:rsidRPr="007A64AD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</w:rPr>
            </w:pPr>
          </w:p>
          <w:p w14:paraId="359CFC3E" w14:textId="77777777" w:rsidR="00F916FE" w:rsidRPr="0072517D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85A4AC" w14:textId="3C7CE906" w:rsidR="00F916FE" w:rsidRPr="0072517D" w:rsidRDefault="00095D1C" w:rsidP="00111ACC">
            <w:pPr>
              <w:pStyle w:val="Bezodstpw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251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</w:t>
            </w:r>
            <w:r w:rsidR="008C79C2" w:rsidRPr="007251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Opracowała</w:t>
            </w:r>
            <w:r w:rsidR="00422BD4"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  <w:r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 </w:t>
            </w:r>
            <w:r w:rsidR="008C79C2"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</w:t>
            </w:r>
            <w:r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Sprawdził</w:t>
            </w:r>
            <w:r w:rsidR="00422BD4"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</w:p>
          <w:p w14:paraId="0487C62C" w14:textId="17278BBE" w:rsidR="00095D1C" w:rsidRPr="0072517D" w:rsidRDefault="00095D1C" w:rsidP="00111ACC">
            <w:pPr>
              <w:pStyle w:val="Bezodstpw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</w:t>
            </w:r>
            <w:r w:rsidR="00C12C30"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</w:t>
            </w:r>
            <w:r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Wioleta Gawronek                                               Paweł Myszkowski                                      </w:t>
            </w:r>
          </w:p>
          <w:p w14:paraId="3C0B45A2" w14:textId="2BD14A99" w:rsidR="00F916FE" w:rsidRPr="0072517D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Podinspektor w Wydziału Komunikacji           </w:t>
            </w:r>
            <w:r w:rsidR="00C12C30"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Dyrektor Wydziału Komunikacji                                </w:t>
            </w:r>
            <w:r w:rsidR="00095D1C"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177B27F4" w14:textId="030CE50A" w:rsidR="00F916FE" w:rsidRPr="0072517D" w:rsidRDefault="00A2113E" w:rsidP="00111ACC">
            <w:pPr>
              <w:pStyle w:val="Bezodstpw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Transportu i D</w:t>
            </w:r>
            <w:bookmarkStart w:id="0" w:name="_GoBack"/>
            <w:bookmarkEnd w:id="0"/>
            <w:r w:rsidR="00F916FE" w:rsidRPr="0072517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róg Publicznych                      Transportu i Dróg Publicznych</w:t>
            </w:r>
          </w:p>
          <w:p w14:paraId="6AB875C8" w14:textId="77777777" w:rsidR="00F916FE" w:rsidRPr="0072517D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1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18B780F" w14:textId="5C8F540C" w:rsidR="00F916FE" w:rsidRPr="007A64AD" w:rsidRDefault="0068662C" w:rsidP="00111ACC">
            <w:pPr>
              <w:pStyle w:val="Bezodstpw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5D8B93C" w14:textId="01983FA2" w:rsidR="00F916FE" w:rsidRPr="007A64AD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</w:rPr>
            </w:pPr>
            <w:r w:rsidRPr="007A64AD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646F809" w14:textId="77777777" w:rsidR="00F916FE" w:rsidRPr="007A64AD" w:rsidRDefault="00F916FE" w:rsidP="00111ACC">
            <w:pPr>
              <w:pStyle w:val="Bezodstpw"/>
              <w:rPr>
                <w:rFonts w:ascii="Times New Roman" w:eastAsia="Times New Roman" w:hAnsi="Times New Roman" w:cs="Times New Roman"/>
              </w:rPr>
            </w:pPr>
          </w:p>
          <w:p w14:paraId="21D22F6C" w14:textId="3EF0C8BA" w:rsidR="00111ACC" w:rsidRPr="00BC7014" w:rsidRDefault="00F027C2" w:rsidP="00BC7014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7014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3D0329" w:rsidRPr="00BC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2C30" w:rsidRPr="00BC7014">
              <w:rPr>
                <w:rFonts w:ascii="Times New Roman" w:hAnsi="Times New Roman" w:cs="Times New Roman"/>
                <w:sz w:val="20"/>
                <w:szCs w:val="20"/>
              </w:rPr>
              <w:t>21.07</w:t>
            </w:r>
            <w:r w:rsidR="000D2144" w:rsidRPr="00BC7014">
              <w:rPr>
                <w:rFonts w:ascii="Times New Roman" w:hAnsi="Times New Roman" w:cs="Times New Roman"/>
                <w:sz w:val="20"/>
                <w:szCs w:val="20"/>
              </w:rPr>
              <w:t>.2020r.</w:t>
            </w:r>
          </w:p>
          <w:p w14:paraId="6BA61E73" w14:textId="733D0764" w:rsidR="00111ACC" w:rsidRPr="007A64AD" w:rsidRDefault="00111ACC" w:rsidP="00111AC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</w:tbl>
    <w:p w14:paraId="7ACEAB2B" w14:textId="445C9FA9" w:rsidR="00F916FE" w:rsidRPr="007A64AD" w:rsidRDefault="00F916FE" w:rsidP="00111ACC">
      <w:pPr>
        <w:pStyle w:val="Bezodstpw"/>
        <w:rPr>
          <w:rFonts w:ascii="Times New Roman" w:eastAsia="Times New Roman" w:hAnsi="Times New Roman" w:cs="Times New Roman"/>
        </w:rPr>
      </w:pPr>
    </w:p>
    <w:p w14:paraId="65899A0A" w14:textId="77777777" w:rsidR="00F916FE" w:rsidRPr="007A64AD" w:rsidRDefault="00F916FE" w:rsidP="00111ACC">
      <w:pPr>
        <w:pStyle w:val="Bezodstpw"/>
        <w:rPr>
          <w:rFonts w:ascii="Times New Roman" w:eastAsia="Times New Roman" w:hAnsi="Times New Roman" w:cs="Times New Roman"/>
          <w:sz w:val="28"/>
        </w:rPr>
      </w:pPr>
    </w:p>
    <w:p w14:paraId="7F224497" w14:textId="3774A608" w:rsidR="00F916FE" w:rsidRPr="007A64AD" w:rsidRDefault="00F916FE" w:rsidP="00111ACC">
      <w:pPr>
        <w:pStyle w:val="Bezodstpw"/>
        <w:rPr>
          <w:rFonts w:ascii="Times New Roman" w:eastAsia="Times New Roman" w:hAnsi="Times New Roman" w:cs="Times New Roman"/>
          <w:sz w:val="24"/>
        </w:rPr>
      </w:pPr>
    </w:p>
    <w:p w14:paraId="60AE4A7E" w14:textId="77777777" w:rsidR="00F916FE" w:rsidRPr="007A64AD" w:rsidRDefault="00F916FE" w:rsidP="00111ACC">
      <w:pPr>
        <w:pStyle w:val="Bezodstpw"/>
        <w:rPr>
          <w:rFonts w:ascii="Times New Roman" w:eastAsia="Arial" w:hAnsi="Times New Roman" w:cs="Times New Roman"/>
          <w:sz w:val="28"/>
        </w:rPr>
      </w:pPr>
    </w:p>
    <w:p w14:paraId="196CA482" w14:textId="77777777" w:rsidR="00F916FE" w:rsidRPr="007A64AD" w:rsidRDefault="00F916FE" w:rsidP="00F916FE">
      <w:pPr>
        <w:spacing w:after="0" w:line="240" w:lineRule="auto"/>
        <w:ind w:left="420" w:hanging="420"/>
        <w:jc w:val="center"/>
        <w:rPr>
          <w:rFonts w:ascii="Times New Roman" w:eastAsia="Arial" w:hAnsi="Times New Roman" w:cs="Times New Roman"/>
          <w:b/>
          <w:sz w:val="28"/>
          <w:u w:val="single"/>
        </w:rPr>
      </w:pPr>
    </w:p>
    <w:p w14:paraId="1B2CA2A6" w14:textId="5480FAE4" w:rsidR="0068662C" w:rsidRPr="00112A9E" w:rsidRDefault="0068662C" w:rsidP="00112A9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sectPr w:rsidR="0068662C" w:rsidRPr="00112A9E" w:rsidSect="00F027C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EB2"/>
    <w:multiLevelType w:val="hybridMultilevel"/>
    <w:tmpl w:val="B3B6B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1B71792B"/>
    <w:multiLevelType w:val="hybridMultilevel"/>
    <w:tmpl w:val="5BCC265C"/>
    <w:lvl w:ilvl="0" w:tplc="D9089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05065"/>
    <w:multiLevelType w:val="multilevel"/>
    <w:tmpl w:val="FD2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B3EAA"/>
    <w:multiLevelType w:val="singleLevel"/>
    <w:tmpl w:val="9F341A04"/>
    <w:lvl w:ilvl="0">
      <w:numFmt w:val="bullet"/>
      <w:lvlText w:val=""/>
      <w:lvlJc w:val="left"/>
      <w:pPr>
        <w:tabs>
          <w:tab w:val="num" w:pos="390"/>
        </w:tabs>
        <w:ind w:left="390" w:hanging="390"/>
      </w:pPr>
      <w:rPr>
        <w:rFonts w:ascii="Webdings" w:hAnsi="Webdings" w:hint="default"/>
      </w:rPr>
    </w:lvl>
  </w:abstractNum>
  <w:abstractNum w:abstractNumId="9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81C96"/>
    <w:rsid w:val="00095D1C"/>
    <w:rsid w:val="000D2144"/>
    <w:rsid w:val="00111ACC"/>
    <w:rsid w:val="00112A9E"/>
    <w:rsid w:val="00116219"/>
    <w:rsid w:val="0011668E"/>
    <w:rsid w:val="002E3381"/>
    <w:rsid w:val="003575EB"/>
    <w:rsid w:val="00387791"/>
    <w:rsid w:val="003B390F"/>
    <w:rsid w:val="003D0329"/>
    <w:rsid w:val="00422BD4"/>
    <w:rsid w:val="00535373"/>
    <w:rsid w:val="0059235E"/>
    <w:rsid w:val="0068662C"/>
    <w:rsid w:val="0072517D"/>
    <w:rsid w:val="007A64AD"/>
    <w:rsid w:val="007D2049"/>
    <w:rsid w:val="007D7018"/>
    <w:rsid w:val="008C79C2"/>
    <w:rsid w:val="009C4FD8"/>
    <w:rsid w:val="009D35F6"/>
    <w:rsid w:val="00A2113E"/>
    <w:rsid w:val="00A62F26"/>
    <w:rsid w:val="00A97ABB"/>
    <w:rsid w:val="00B16C2E"/>
    <w:rsid w:val="00B90E90"/>
    <w:rsid w:val="00BC7014"/>
    <w:rsid w:val="00C107C3"/>
    <w:rsid w:val="00C12C30"/>
    <w:rsid w:val="00CE14D7"/>
    <w:rsid w:val="00CE2DD2"/>
    <w:rsid w:val="00D26BF7"/>
    <w:rsid w:val="00D30EA1"/>
    <w:rsid w:val="00E3432D"/>
    <w:rsid w:val="00E569F5"/>
    <w:rsid w:val="00E62A43"/>
    <w:rsid w:val="00E63174"/>
    <w:rsid w:val="00F027C2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219"/>
  </w:style>
  <w:style w:type="paragraph" w:styleId="Nagwek1">
    <w:name w:val="heading 1"/>
    <w:basedOn w:val="Normalny"/>
    <w:next w:val="Normalny"/>
    <w:link w:val="Nagwek1Znak"/>
    <w:uiPriority w:val="9"/>
    <w:qFormat/>
    <w:rsid w:val="00116219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219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219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219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219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219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219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6219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6219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11621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5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16219"/>
    <w:rPr>
      <w:b/>
      <w:bCs/>
      <w:color w:val="000000" w:themeColor="text1"/>
    </w:rPr>
  </w:style>
  <w:style w:type="table" w:styleId="Tabela-Siatka">
    <w:name w:val="Table Grid"/>
    <w:basedOn w:val="Standardowy"/>
    <w:uiPriority w:val="39"/>
    <w:rsid w:val="00B9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87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79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79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91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621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21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21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21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21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21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2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62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62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62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162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621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621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116219"/>
    <w:rPr>
      <w:color w:val="5A5A5A" w:themeColor="text1" w:themeTint="A5"/>
      <w:spacing w:val="10"/>
    </w:rPr>
  </w:style>
  <w:style w:type="character" w:styleId="Uwydatnienie">
    <w:name w:val="Emphasis"/>
    <w:basedOn w:val="Domylnaczcionkaakapitu"/>
    <w:uiPriority w:val="20"/>
    <w:qFormat/>
    <w:rsid w:val="00116219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11621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1621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621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6219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11621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16219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11621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16219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16219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6219"/>
    <w:pPr>
      <w:outlineLvl w:val="9"/>
    </w:pPr>
  </w:style>
  <w:style w:type="paragraph" w:styleId="Tekstpodstawowy">
    <w:name w:val="Body Text"/>
    <w:basedOn w:val="Normalny"/>
    <w:link w:val="TekstpodstawowyZnak"/>
    <w:rsid w:val="00111ACC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1AC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F1C1-1348-4516-9652-D383F24C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19</cp:revision>
  <cp:lastPrinted>2020-05-12T06:48:00Z</cp:lastPrinted>
  <dcterms:created xsi:type="dcterms:W3CDTF">2020-05-11T10:28:00Z</dcterms:created>
  <dcterms:modified xsi:type="dcterms:W3CDTF">2020-08-06T12:56:00Z</dcterms:modified>
</cp:coreProperties>
</file>