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160" w:vertAnchor="page" w:horzAnchor="margin" w:tblpX="-285" w:tblpY="346"/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8"/>
        <w:gridCol w:w="2872"/>
      </w:tblGrid>
      <w:tr w:rsidR="00535F43" w:rsidTr="00962167">
        <w:trPr>
          <w:cantSplit/>
          <w:trHeight w:val="1672"/>
        </w:trPr>
        <w:tc>
          <w:tcPr>
            <w:tcW w:w="7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F43" w:rsidRDefault="00535F43">
            <w:pPr>
              <w:tabs>
                <w:tab w:val="left" w:pos="465"/>
                <w:tab w:val="center" w:pos="3596"/>
              </w:tabs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  <w:p w:rsidR="00535F43" w:rsidRDefault="00962167" w:rsidP="00962167">
            <w:pPr>
              <w:tabs>
                <w:tab w:val="left" w:pos="465"/>
                <w:tab w:val="left" w:pos="1290"/>
                <w:tab w:val="center" w:pos="3596"/>
              </w:tabs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KARTA USŁUGI</w:t>
            </w:r>
          </w:p>
          <w:p w:rsidR="00962167" w:rsidRDefault="00962167" w:rsidP="00962167">
            <w:pPr>
              <w:tabs>
                <w:tab w:val="left" w:pos="1590"/>
              </w:tabs>
              <w:jc w:val="center"/>
              <w:rPr>
                <w:b/>
                <w:sz w:val="24"/>
                <w:szCs w:val="24"/>
              </w:rPr>
            </w:pPr>
          </w:p>
          <w:p w:rsidR="00535F43" w:rsidRPr="006C2864" w:rsidRDefault="006C2864" w:rsidP="006C2864">
            <w:pPr>
              <w:tabs>
                <w:tab w:val="left" w:pos="465"/>
                <w:tab w:val="left" w:pos="1290"/>
                <w:tab w:val="center" w:pos="3596"/>
              </w:tabs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C2864">
              <w:rPr>
                <w:b/>
                <w:sz w:val="22"/>
                <w:szCs w:val="22"/>
              </w:rPr>
              <w:t>SCALENIE GRUNTÓW W TRYBIE USTAWY O SCALANIU I WYMIANE GRUNTÓW</w:t>
            </w:r>
          </w:p>
          <w:p w:rsidR="00535F43" w:rsidRDefault="00535F43">
            <w:pPr>
              <w:tabs>
                <w:tab w:val="left" w:pos="465"/>
                <w:tab w:val="center" w:pos="3596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 wp14:anchorId="50BCEDF8" wp14:editId="7B022E5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lang w:eastAsia="en-US"/>
              </w:rPr>
            </w:pPr>
          </w:p>
          <w:p w:rsidR="00962167" w:rsidRPr="00962167" w:rsidRDefault="0096216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  <w:lang w:eastAsia="en-US"/>
              </w:rPr>
            </w:pPr>
            <w:r w:rsidRPr="00962167">
              <w:rPr>
                <w:b/>
                <w:color w:val="000000"/>
                <w:lang w:eastAsia="en-US"/>
              </w:rPr>
              <w:t>STAROSTWO POWIATOWE</w:t>
            </w:r>
          </w:p>
          <w:p w:rsidR="00962167" w:rsidRPr="00962167" w:rsidRDefault="0096216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  <w:lang w:eastAsia="en-US"/>
              </w:rPr>
            </w:pPr>
            <w:r w:rsidRPr="00962167">
              <w:rPr>
                <w:b/>
                <w:color w:val="000000"/>
                <w:lang w:eastAsia="en-US"/>
              </w:rPr>
              <w:t>W ŻYRARDOWIE</w:t>
            </w:r>
          </w:p>
          <w:p w:rsidR="00962167" w:rsidRDefault="0039407B" w:rsidP="006C286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ul. B. </w:t>
            </w:r>
            <w:r w:rsidR="006C2864">
              <w:rPr>
                <w:b/>
                <w:color w:val="000000"/>
                <w:lang w:eastAsia="en-US"/>
              </w:rPr>
              <w:t xml:space="preserve">LIMANOWSKIEGO </w:t>
            </w:r>
            <w:r>
              <w:rPr>
                <w:b/>
                <w:color w:val="000000"/>
                <w:lang w:eastAsia="en-US"/>
              </w:rPr>
              <w:t>45</w:t>
            </w:r>
          </w:p>
        </w:tc>
      </w:tr>
    </w:tbl>
    <w:p w:rsidR="00535F43" w:rsidRPr="00535F43" w:rsidRDefault="00535F43" w:rsidP="00535F43">
      <w:pPr>
        <w:tabs>
          <w:tab w:val="left" w:pos="1590"/>
        </w:tabs>
        <w:jc w:val="center"/>
        <w:rPr>
          <w:b/>
          <w:sz w:val="24"/>
          <w:szCs w:val="24"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535F43" w:rsidTr="00121D9F">
        <w:trPr>
          <w:trHeight w:val="1084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F43" w:rsidRPr="00A661E3" w:rsidRDefault="00A661E3" w:rsidP="00A661E3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b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1.</w:t>
            </w:r>
            <w:r w:rsidR="00535F43" w:rsidRPr="00A661E3">
              <w:rPr>
                <w:b/>
                <w:color w:val="000000"/>
                <w:u w:val="single"/>
                <w:lang w:eastAsia="en-US"/>
              </w:rPr>
              <w:t xml:space="preserve">WYMAGANE DOKUMENTY: </w:t>
            </w:r>
          </w:p>
          <w:p w:rsidR="00535F43" w:rsidRDefault="00535F43" w:rsidP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Wniosek większości właścicieli gospodarstw rolnych położonych na projektowanym obszarze scalenia lub wniosek właścicieli gruntów, których łączny obszar przekracza połowę powierzchni projektowanego obszaru scalenia.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 xml:space="preserve">2.PODSTAWA PRAWNA: </w:t>
            </w:r>
            <w:r>
              <w:rPr>
                <w:b/>
                <w:u w:val="single"/>
                <w:lang w:eastAsia="en-US"/>
              </w:rPr>
              <w:t xml:space="preserve"> 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Ustawa z dnia</w:t>
            </w:r>
            <w:r w:rsidR="00A661E3">
              <w:rPr>
                <w:color w:val="000000"/>
                <w:lang w:eastAsia="en-US"/>
              </w:rPr>
              <w:t xml:space="preserve"> 26 marca 1982r. o scalaniu i wymianie gruntów (tj. Dz. U. z 2018r. poz. 908)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</w:p>
          <w:p w:rsidR="00535F43" w:rsidRPr="00A661E3" w:rsidRDefault="00A661E3" w:rsidP="00A661E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3.</w:t>
            </w:r>
            <w:r w:rsidR="00535F43" w:rsidRPr="00A661E3">
              <w:rPr>
                <w:b/>
                <w:color w:val="000000"/>
                <w:u w:val="single"/>
                <w:lang w:eastAsia="en-US"/>
              </w:rPr>
              <w:t xml:space="preserve">OPŁATY: 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color w:val="000000"/>
                <w:lang w:eastAsia="en-US"/>
              </w:rPr>
              <w:t>Podlega opłacie skarbowej w wysokości 10 zł za wydanie decyzji administracyjnej na podstawie art. 1 ust. 1 pkt 1a ustawy z dnia 16listopada 2006r. o opłacie skarbowej (Dz. U. z 20</w:t>
            </w:r>
            <w:r w:rsidR="00EA137F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 xml:space="preserve">r. poz. </w:t>
            </w:r>
            <w:r w:rsidR="00EA137F">
              <w:rPr>
                <w:color w:val="000000"/>
                <w:lang w:eastAsia="en-US"/>
              </w:rPr>
              <w:t>1546</w:t>
            </w:r>
            <w:r>
              <w:rPr>
                <w:color w:val="000000"/>
                <w:lang w:eastAsia="en-US"/>
              </w:rPr>
              <w:t>)</w:t>
            </w:r>
            <w:r>
              <w:rPr>
                <w:b/>
                <w:color w:val="000000"/>
                <w:u w:val="single"/>
                <w:lang w:eastAsia="en-US"/>
              </w:rPr>
              <w:t xml:space="preserve"> 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</w:p>
          <w:p w:rsidR="00535F43" w:rsidRPr="00A661E3" w:rsidRDefault="00A661E3" w:rsidP="00A661E3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4.</w:t>
            </w:r>
            <w:r w:rsidR="00535F43" w:rsidRPr="00A661E3">
              <w:rPr>
                <w:b/>
                <w:color w:val="000000"/>
                <w:u w:val="single"/>
                <w:lang w:eastAsia="en-US"/>
              </w:rPr>
              <w:t>Forma załatwienia sprawy: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Decyzja administracyjna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535F43" w:rsidRPr="00A661E3" w:rsidRDefault="00A661E3" w:rsidP="00A661E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5.</w:t>
            </w:r>
            <w:r w:rsidR="00535F43" w:rsidRPr="00A661E3">
              <w:rPr>
                <w:b/>
                <w:color w:val="000000"/>
                <w:u w:val="single"/>
                <w:lang w:eastAsia="en-US"/>
              </w:rPr>
              <w:t>MIEJSCE ZŁOŻENIA DOKUMENTU I ODBIORU: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Starostwo Powiatowe w Żyrardowie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ul. Limanowskiego 45, 96-300 Żyrardów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</w:p>
          <w:p w:rsidR="00535F43" w:rsidRDefault="00A661E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6.</w:t>
            </w:r>
            <w:r w:rsidR="00535F43">
              <w:rPr>
                <w:b/>
                <w:color w:val="000000"/>
                <w:u w:val="single"/>
                <w:lang w:eastAsia="en-US"/>
              </w:rPr>
              <w:t xml:space="preserve">KOMÓRKA  ODPOWIEDZIALNA:  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Wydział Geodezji i Gospodarki Nieruchomościami (tel.  46 855 37 17 wew. 58 ).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</w:p>
          <w:p w:rsidR="00535F43" w:rsidRDefault="00A661E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7.</w:t>
            </w:r>
            <w:r w:rsidR="00535F43">
              <w:rPr>
                <w:b/>
                <w:color w:val="000000"/>
                <w:u w:val="single"/>
                <w:lang w:eastAsia="en-US"/>
              </w:rPr>
              <w:t xml:space="preserve">TERMIN ZAŁATWIENIA SPRAWY: </w:t>
            </w:r>
          </w:p>
          <w:p w:rsidR="00535F43" w:rsidRDefault="00A661E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 zależności od skomplikowania sprawy, możliwość dotacji budżetowej na ten cel.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</w:p>
          <w:p w:rsidR="00535F43" w:rsidRDefault="00A661E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8.</w:t>
            </w:r>
            <w:r w:rsidR="00535F43">
              <w:rPr>
                <w:b/>
                <w:color w:val="000000"/>
                <w:u w:val="single"/>
                <w:lang w:eastAsia="en-US"/>
              </w:rPr>
              <w:t>TRYB ODWOŁAWCZY:</w:t>
            </w:r>
          </w:p>
          <w:p w:rsidR="00535F43" w:rsidRPr="006C2864" w:rsidRDefault="00A661E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Wojewod</w:t>
            </w:r>
            <w:r w:rsidR="006C2864">
              <w:rPr>
                <w:color w:val="000000"/>
                <w:lang w:eastAsia="en-US"/>
              </w:rPr>
              <w:t>a</w:t>
            </w:r>
            <w:r>
              <w:rPr>
                <w:color w:val="000000"/>
                <w:lang w:eastAsia="en-US"/>
              </w:rPr>
              <w:t xml:space="preserve"> Mazowiecki</w:t>
            </w:r>
            <w:r w:rsidR="006C2864">
              <w:rPr>
                <w:color w:val="000000"/>
                <w:lang w:eastAsia="en-US"/>
              </w:rPr>
              <w:t xml:space="preserve">  </w:t>
            </w:r>
            <w:r w:rsidR="00424798">
              <w:rPr>
                <w:color w:val="000000"/>
                <w:lang w:eastAsia="en-US"/>
              </w:rPr>
              <w:t xml:space="preserve">w Warszawie </w:t>
            </w:r>
            <w:bookmarkStart w:id="0" w:name="_GoBack"/>
            <w:bookmarkEnd w:id="0"/>
            <w:r w:rsidR="006C2864">
              <w:rPr>
                <w:color w:val="000000"/>
                <w:lang w:eastAsia="en-US"/>
              </w:rPr>
              <w:t>w terminie 14 dni od dnia doręczenia decyzji</w:t>
            </w:r>
            <w:r w:rsidR="00535F43">
              <w:rPr>
                <w:color w:val="000000"/>
                <w:lang w:eastAsia="en-US"/>
              </w:rPr>
              <w:t xml:space="preserve"> za pośrednictwem Starosty Powiatu Żyrardowskiego </w:t>
            </w:r>
          </w:p>
          <w:p w:rsidR="00535F43" w:rsidRDefault="00A661E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9</w:t>
            </w:r>
            <w:r w:rsidR="00535F43">
              <w:rPr>
                <w:b/>
                <w:color w:val="000000"/>
                <w:u w:val="single"/>
                <w:lang w:eastAsia="en-US"/>
              </w:rPr>
              <w:t xml:space="preserve">.UWAGI: 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brak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ZAŁĄCZNIKI</w:t>
            </w:r>
            <w:r>
              <w:rPr>
                <w:b/>
                <w:color w:val="000000"/>
                <w:lang w:eastAsia="en-US"/>
              </w:rPr>
              <w:t>:</w:t>
            </w:r>
          </w:p>
          <w:p w:rsidR="00535F43" w:rsidRDefault="0053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Brak</w:t>
            </w:r>
          </w:p>
          <w:p w:rsidR="00535F43" w:rsidRDefault="0053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535F43" w:rsidRDefault="0053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535F43" w:rsidRPr="006C2864" w:rsidRDefault="00962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</w:t>
            </w:r>
            <w:r w:rsidRPr="006C2864">
              <w:rPr>
                <w:i/>
                <w:color w:val="000000"/>
                <w:lang w:eastAsia="en-US"/>
              </w:rPr>
              <w:t>Opracowała</w:t>
            </w:r>
            <w:r w:rsidR="00535F43" w:rsidRPr="006C2864">
              <w:rPr>
                <w:i/>
                <w:color w:val="000000"/>
                <w:lang w:eastAsia="en-US"/>
              </w:rPr>
              <w:t xml:space="preserve">                 </w:t>
            </w:r>
            <w:r w:rsidRPr="006C2864">
              <w:rPr>
                <w:i/>
                <w:color w:val="000000"/>
                <w:lang w:eastAsia="en-US"/>
              </w:rPr>
              <w:t xml:space="preserve">                              </w:t>
            </w:r>
            <w:r w:rsidR="00535F43" w:rsidRPr="006C2864">
              <w:rPr>
                <w:i/>
                <w:color w:val="000000"/>
                <w:lang w:eastAsia="en-US"/>
              </w:rPr>
              <w:t xml:space="preserve">Sprawdził                                                            </w:t>
            </w:r>
          </w:p>
          <w:p w:rsidR="00535F43" w:rsidRPr="006C2864" w:rsidRDefault="00962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lang w:eastAsia="en-US"/>
              </w:rPr>
            </w:pPr>
            <w:r w:rsidRPr="006C2864">
              <w:rPr>
                <w:i/>
                <w:color w:val="000000"/>
                <w:lang w:eastAsia="en-US"/>
              </w:rPr>
              <w:t xml:space="preserve">    </w:t>
            </w:r>
            <w:r w:rsidR="00535F43" w:rsidRPr="006C2864">
              <w:rPr>
                <w:i/>
                <w:color w:val="000000"/>
                <w:lang w:eastAsia="en-US"/>
              </w:rPr>
              <w:t xml:space="preserve">Katarzyna Operacz                                   Franciszek Stawicki                                           </w:t>
            </w:r>
          </w:p>
          <w:p w:rsidR="0039407B" w:rsidRPr="006C2864" w:rsidRDefault="00535F43" w:rsidP="00962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lang w:eastAsia="en-US"/>
              </w:rPr>
            </w:pPr>
            <w:r w:rsidRPr="006C2864">
              <w:rPr>
                <w:i/>
                <w:color w:val="000000"/>
                <w:lang w:eastAsia="en-US"/>
              </w:rPr>
              <w:t xml:space="preserve">Inspektor w Wydziale Geodezji </w:t>
            </w:r>
            <w:r w:rsidR="0039407B" w:rsidRPr="006C2864">
              <w:rPr>
                <w:i/>
                <w:color w:val="000000"/>
                <w:lang w:eastAsia="en-US"/>
              </w:rPr>
              <w:t xml:space="preserve">             Dyrektor Wydziału Geodezji</w:t>
            </w:r>
          </w:p>
          <w:p w:rsidR="00535F43" w:rsidRPr="006C2864" w:rsidRDefault="0039407B" w:rsidP="00962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lang w:eastAsia="en-US"/>
              </w:rPr>
            </w:pPr>
            <w:r w:rsidRPr="006C2864">
              <w:rPr>
                <w:i/>
                <w:color w:val="000000"/>
                <w:lang w:eastAsia="en-US"/>
              </w:rPr>
              <w:t>i Gospodarki Nieruchomościami             i Gospodarki Nieruchomościami</w:t>
            </w:r>
            <w:r w:rsidR="00535F43" w:rsidRPr="006C2864">
              <w:rPr>
                <w:i/>
                <w:color w:val="000000"/>
                <w:lang w:eastAsia="en-US"/>
              </w:rPr>
              <w:t xml:space="preserve">                             </w:t>
            </w:r>
          </w:p>
          <w:p w:rsidR="00535F43" w:rsidRDefault="00535F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6C2864">
              <w:rPr>
                <w:i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535F43" w:rsidRDefault="00535F43" w:rsidP="0096216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Data </w:t>
            </w:r>
            <w:r w:rsidR="00962167">
              <w:rPr>
                <w:color w:val="000000"/>
                <w:sz w:val="16"/>
                <w:szCs w:val="16"/>
                <w:lang w:eastAsia="en-US"/>
              </w:rPr>
              <w:t>01.10.2020r.</w:t>
            </w:r>
          </w:p>
        </w:tc>
      </w:tr>
    </w:tbl>
    <w:p w:rsidR="004E6E36" w:rsidRDefault="004E6E36"/>
    <w:sectPr w:rsidR="004E6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7DD7"/>
    <w:multiLevelType w:val="hybridMultilevel"/>
    <w:tmpl w:val="A218E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C20786"/>
    <w:multiLevelType w:val="hybridMultilevel"/>
    <w:tmpl w:val="5F581988"/>
    <w:lvl w:ilvl="0" w:tplc="CAB29D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B4457"/>
    <w:multiLevelType w:val="hybridMultilevel"/>
    <w:tmpl w:val="BA1C5FD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43"/>
    <w:rsid w:val="00121D9F"/>
    <w:rsid w:val="0039407B"/>
    <w:rsid w:val="00424798"/>
    <w:rsid w:val="004E6E36"/>
    <w:rsid w:val="00535F43"/>
    <w:rsid w:val="006C2864"/>
    <w:rsid w:val="00962167"/>
    <w:rsid w:val="00A661E3"/>
    <w:rsid w:val="00A67382"/>
    <w:rsid w:val="00EA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F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5F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F4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F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5F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F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Operacz</dc:creator>
  <cp:lastModifiedBy>Katarzyna Operacz</cp:lastModifiedBy>
  <cp:revision>6</cp:revision>
  <cp:lastPrinted>2020-10-08T08:36:00Z</cp:lastPrinted>
  <dcterms:created xsi:type="dcterms:W3CDTF">2019-12-02T08:11:00Z</dcterms:created>
  <dcterms:modified xsi:type="dcterms:W3CDTF">2020-10-08T08:39:00Z</dcterms:modified>
</cp:coreProperties>
</file>