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8975" w14:textId="7E162C48" w:rsidR="00A119E6" w:rsidRDefault="00A119E6" w:rsidP="00A119E6">
      <w:pPr>
        <w:rPr>
          <w:rFonts w:ascii="Times New Roman" w:hAnsi="Times New Roman" w:cs="Times New Roman"/>
          <w:b/>
          <w:u w:val="single"/>
        </w:rPr>
      </w:pPr>
      <w:r w:rsidRPr="005D0BD3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2</w:t>
      </w:r>
      <w:r w:rsidRPr="005D0BD3">
        <w:rPr>
          <w:rFonts w:ascii="Times New Roman" w:hAnsi="Times New Roman" w:cs="Times New Roman"/>
          <w:b/>
          <w:u w:val="single"/>
        </w:rPr>
        <w:t xml:space="preserve">. </w:t>
      </w:r>
      <w:r w:rsidRPr="009645A4">
        <w:rPr>
          <w:rFonts w:ascii="Times New Roman" w:hAnsi="Times New Roman" w:cs="Times New Roman"/>
          <w:b/>
          <w:u w:val="single"/>
        </w:rPr>
        <w:t>Rejestracja jachtów i innych jednostek pływających o długości do 24m</w:t>
      </w:r>
    </w:p>
    <w:p w14:paraId="192A5115" w14:textId="77777777" w:rsidR="00A119E6" w:rsidRPr="00A119E6" w:rsidRDefault="00A119E6" w:rsidP="00A119E6">
      <w:pPr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A119E6">
        <w:rPr>
          <w:rFonts w:ascii="Times New Roman" w:hAnsi="Times New Roman" w:cs="Times New Roman"/>
          <w:bCs/>
          <w:sz w:val="32"/>
          <w:szCs w:val="32"/>
          <w:u w:val="single"/>
        </w:rPr>
        <w:t>UWAGA: Od 1 sierpnia 2020r. rejestracji można dokonać za pośrednictwem ogólnopolskiego rejestru jednostek morskich i śródlądowych prowadzony w systemie teleinformatycznym – REJA 24</w:t>
      </w:r>
    </w:p>
    <w:p w14:paraId="0775449C" w14:textId="77777777" w:rsidR="00A119E6" w:rsidRPr="00A119E6" w:rsidRDefault="00A119E6" w:rsidP="00A119E6">
      <w:pPr>
        <w:rPr>
          <w:rFonts w:ascii="Times New Roman" w:hAnsi="Times New Roman" w:cs="Times New Roman"/>
          <w:bCs/>
          <w:sz w:val="32"/>
          <w:szCs w:val="32"/>
          <w:u w:val="single"/>
        </w:rPr>
      </w:pPr>
      <w:hyperlink r:id="rId5" w:history="1">
        <w:r w:rsidRPr="00A119E6">
          <w:rPr>
            <w:rStyle w:val="Hipercze"/>
            <w:rFonts w:ascii="Times New Roman" w:hAnsi="Times New Roman" w:cs="Times New Roman"/>
            <w:sz w:val="32"/>
            <w:szCs w:val="32"/>
          </w:rPr>
          <w:t>https://portal.reja24.gov.pl/</w:t>
        </w:r>
      </w:hyperlink>
    </w:p>
    <w:p w14:paraId="38D5CE11" w14:textId="77777777" w:rsidR="00A119E6" w:rsidRPr="00EB6C2C" w:rsidRDefault="00A119E6" w:rsidP="00A119E6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telefon: 46 856 61 </w:t>
      </w:r>
      <w:r>
        <w:rPr>
          <w:rFonts w:ascii="Times New Roman" w:eastAsia="Calibri" w:hAnsi="Times New Roman" w:cs="Times New Roman"/>
        </w:rPr>
        <w:t>34</w:t>
      </w:r>
    </w:p>
    <w:p w14:paraId="7D4F4142" w14:textId="77777777" w:rsidR="00A119E6" w:rsidRPr="00EB6C2C" w:rsidRDefault="00A119E6" w:rsidP="00A119E6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e-mail:  wosir@powiat-zyrardowski.pl</w:t>
      </w:r>
    </w:p>
    <w:p w14:paraId="64876E12" w14:textId="77777777" w:rsidR="00A119E6" w:rsidRDefault="00A119E6" w:rsidP="00A119E6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pokój nr 20</w:t>
      </w:r>
      <w:r>
        <w:rPr>
          <w:rFonts w:ascii="Times New Roman" w:eastAsia="Calibri" w:hAnsi="Times New Roman" w:cs="Times New Roman"/>
        </w:rPr>
        <w:t>4</w:t>
      </w:r>
      <w:r w:rsidRPr="00EB6C2C">
        <w:rPr>
          <w:rFonts w:ascii="Times New Roman" w:eastAsia="Calibri" w:hAnsi="Times New Roman" w:cs="Times New Roman"/>
        </w:rPr>
        <w:t xml:space="preserve"> (II piętro)</w:t>
      </w:r>
    </w:p>
    <w:p w14:paraId="3A96945D" w14:textId="77777777" w:rsidR="00A119E6" w:rsidRPr="00EB6C2C" w:rsidRDefault="00A119E6" w:rsidP="00A119E6">
      <w:pPr>
        <w:spacing w:line="256" w:lineRule="auto"/>
        <w:rPr>
          <w:rFonts w:ascii="Times New Roman" w:eastAsia="Calibri" w:hAnsi="Times New Roman" w:cs="Times New Roman"/>
        </w:rPr>
      </w:pPr>
    </w:p>
    <w:p w14:paraId="3DC675DF" w14:textId="77777777" w:rsidR="00A119E6" w:rsidRPr="00EB6C2C" w:rsidRDefault="00A119E6" w:rsidP="00A119E6">
      <w:pPr>
        <w:rPr>
          <w:rFonts w:ascii="Times New Roman" w:hAnsi="Times New Roman" w:cs="Times New Roman"/>
          <w:bCs/>
        </w:rPr>
      </w:pPr>
      <w:r w:rsidRPr="00EB6C2C">
        <w:rPr>
          <w:rFonts w:ascii="Times New Roman" w:hAnsi="Times New Roman" w:cs="Times New Roman"/>
          <w:bCs/>
        </w:rPr>
        <w:t>Sposób załatwienia sprawy:</w:t>
      </w:r>
    </w:p>
    <w:p w14:paraId="01A4CDCC" w14:textId="77777777" w:rsidR="00A119E6" w:rsidRPr="00A43F4A" w:rsidRDefault="00A119E6" w:rsidP="00A119E6">
      <w:pPr>
        <w:rPr>
          <w:rFonts w:ascii="Times New Roman" w:hAnsi="Times New Roman" w:cs="Times New Roman"/>
          <w:bCs/>
        </w:rPr>
      </w:pPr>
      <w:r w:rsidRPr="00A43F4A">
        <w:rPr>
          <w:rFonts w:ascii="Times New Roman" w:hAnsi="Times New Roman" w:cs="Times New Roman"/>
          <w:bCs/>
        </w:rPr>
        <w:t>1.</w:t>
      </w:r>
      <w:r w:rsidRPr="00A119E6">
        <w:rPr>
          <w:rFonts w:ascii="Times New Roman" w:hAnsi="Times New Roman" w:cs="Times New Roman"/>
          <w:bCs/>
          <w:u w:val="single"/>
        </w:rPr>
        <w:t>Wymagane dokumenty</w:t>
      </w:r>
    </w:p>
    <w:p w14:paraId="2A77C029" w14:textId="77777777" w:rsidR="00A119E6" w:rsidRPr="00A43F4A" w:rsidRDefault="00A119E6" w:rsidP="00A119E6">
      <w:pPr>
        <w:pStyle w:val="NormalnyWeb"/>
        <w:shd w:val="clear" w:color="auto" w:fill="FFFFFF"/>
        <w:spacing w:after="480" w:afterAutospacing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</w:t>
      </w:r>
      <w:r w:rsidRPr="00A43F4A">
        <w:rPr>
          <w:bCs/>
          <w:color w:val="000000"/>
          <w:sz w:val="22"/>
          <w:szCs w:val="22"/>
        </w:rPr>
        <w:t>Wniosek o rejestrację zawierający poniższe informacje:</w:t>
      </w:r>
    </w:p>
    <w:p w14:paraId="4F13AF73" w14:textId="77777777" w:rsidR="00A119E6" w:rsidRPr="00A43F4A" w:rsidRDefault="00A119E6" w:rsidP="00A119E6">
      <w:pPr>
        <w:pStyle w:val="NormalnyWeb"/>
        <w:shd w:val="clear" w:color="auto" w:fill="FFFFFF"/>
        <w:spacing w:after="480" w:afterAutospacing="0"/>
        <w:rPr>
          <w:bCs/>
          <w:color w:val="000000"/>
          <w:sz w:val="22"/>
          <w:szCs w:val="22"/>
        </w:rPr>
      </w:pPr>
      <w:r w:rsidRPr="00A43F4A">
        <w:rPr>
          <w:bCs/>
          <w:color w:val="000000"/>
          <w:sz w:val="22"/>
          <w:szCs w:val="22"/>
        </w:rPr>
        <w:t xml:space="preserve">   </w:t>
      </w:r>
      <w:r>
        <w:rPr>
          <w:bCs/>
          <w:color w:val="000000"/>
          <w:sz w:val="22"/>
          <w:szCs w:val="22"/>
        </w:rPr>
        <w:t xml:space="preserve">1) </w:t>
      </w:r>
      <w:r w:rsidRPr="00A43F4A">
        <w:rPr>
          <w:bCs/>
          <w:color w:val="000000"/>
          <w:sz w:val="22"/>
          <w:szCs w:val="22"/>
        </w:rPr>
        <w:t>dane o właścicielu i współwłaścicielach oraz armatorze</w:t>
      </w:r>
    </w:p>
    <w:p w14:paraId="413EA9DA" w14:textId="77777777" w:rsidR="00A119E6" w:rsidRPr="00A43F4A" w:rsidRDefault="00A119E6" w:rsidP="00A119E6">
      <w:pPr>
        <w:pStyle w:val="NormalnyWeb"/>
        <w:numPr>
          <w:ilvl w:val="0"/>
          <w:numId w:val="3"/>
        </w:numPr>
        <w:shd w:val="clear" w:color="auto" w:fill="FFFFFF"/>
        <w:spacing w:after="480" w:afterAutospacing="0"/>
        <w:rPr>
          <w:bCs/>
          <w:color w:val="000000"/>
          <w:sz w:val="22"/>
          <w:szCs w:val="22"/>
        </w:rPr>
      </w:pPr>
      <w:r w:rsidRPr="00A43F4A">
        <w:rPr>
          <w:bCs/>
          <w:color w:val="000000"/>
          <w:sz w:val="22"/>
          <w:szCs w:val="22"/>
        </w:rPr>
        <w:t>dane o rejestracji jednostki w innym rejestrze w kraju lub za granicą (o ile była zarejestrowana)</w:t>
      </w:r>
    </w:p>
    <w:p w14:paraId="1C06F4E7" w14:textId="77777777" w:rsidR="00A119E6" w:rsidRPr="00A43F4A" w:rsidRDefault="00A119E6" w:rsidP="00A119E6">
      <w:pPr>
        <w:pStyle w:val="NormalnyWeb"/>
        <w:numPr>
          <w:ilvl w:val="0"/>
          <w:numId w:val="3"/>
        </w:numPr>
        <w:shd w:val="clear" w:color="auto" w:fill="FFFFFF"/>
        <w:spacing w:after="480" w:afterAutospacing="0"/>
        <w:rPr>
          <w:bCs/>
          <w:color w:val="000000"/>
          <w:sz w:val="22"/>
          <w:szCs w:val="22"/>
        </w:rPr>
      </w:pPr>
      <w:r w:rsidRPr="00A43F4A">
        <w:rPr>
          <w:bCs/>
          <w:color w:val="000000"/>
          <w:sz w:val="22"/>
          <w:szCs w:val="22"/>
        </w:rPr>
        <w:t>dane o numerze identyfikacyjnym lub indywidualnym numerze identyfikacyjnym</w:t>
      </w:r>
    </w:p>
    <w:p w14:paraId="51EDFA30" w14:textId="77777777" w:rsidR="00A119E6" w:rsidRPr="00A43F4A" w:rsidRDefault="00A119E6" w:rsidP="00A119E6">
      <w:pPr>
        <w:pStyle w:val="NormalnyWeb"/>
        <w:numPr>
          <w:ilvl w:val="0"/>
          <w:numId w:val="3"/>
        </w:numPr>
        <w:shd w:val="clear" w:color="auto" w:fill="FFFFFF"/>
        <w:spacing w:after="480" w:afterAutospacing="0"/>
        <w:rPr>
          <w:bCs/>
          <w:color w:val="000000"/>
          <w:sz w:val="22"/>
          <w:szCs w:val="22"/>
        </w:rPr>
      </w:pPr>
      <w:r w:rsidRPr="00A43F4A">
        <w:rPr>
          <w:bCs/>
          <w:color w:val="000000"/>
          <w:sz w:val="22"/>
          <w:szCs w:val="22"/>
        </w:rPr>
        <w:t>dane o obszarze eksploatacji, celu eksploatacji i celu używania</w:t>
      </w:r>
    </w:p>
    <w:p w14:paraId="31A3ED16" w14:textId="77777777" w:rsidR="00A119E6" w:rsidRPr="00A43F4A" w:rsidRDefault="00A119E6" w:rsidP="00A119E6">
      <w:pPr>
        <w:pStyle w:val="NormalnyWeb"/>
        <w:numPr>
          <w:ilvl w:val="0"/>
          <w:numId w:val="3"/>
        </w:numPr>
        <w:shd w:val="clear" w:color="auto" w:fill="FFFFFF"/>
        <w:spacing w:after="480" w:afterAutospacing="0"/>
        <w:rPr>
          <w:bCs/>
          <w:color w:val="000000"/>
          <w:sz w:val="22"/>
          <w:szCs w:val="22"/>
        </w:rPr>
      </w:pPr>
      <w:r w:rsidRPr="00A43F4A">
        <w:rPr>
          <w:bCs/>
          <w:color w:val="000000"/>
          <w:sz w:val="22"/>
          <w:szCs w:val="22"/>
        </w:rPr>
        <w:t>nazwa oraz port macierzysty</w:t>
      </w:r>
    </w:p>
    <w:p w14:paraId="78CB432D" w14:textId="77777777" w:rsidR="00A119E6" w:rsidRPr="00A43F4A" w:rsidRDefault="00A119E6" w:rsidP="00A119E6">
      <w:pPr>
        <w:pStyle w:val="NormalnyWeb"/>
        <w:numPr>
          <w:ilvl w:val="0"/>
          <w:numId w:val="3"/>
        </w:numPr>
        <w:shd w:val="clear" w:color="auto" w:fill="FFFFFF"/>
        <w:spacing w:after="480" w:afterAutospacing="0"/>
        <w:rPr>
          <w:bCs/>
          <w:color w:val="000000"/>
          <w:sz w:val="22"/>
          <w:szCs w:val="22"/>
        </w:rPr>
      </w:pPr>
      <w:r w:rsidRPr="00A43F4A">
        <w:rPr>
          <w:bCs/>
          <w:color w:val="000000"/>
          <w:sz w:val="22"/>
          <w:szCs w:val="22"/>
        </w:rPr>
        <w:t>dane o rodzaju napędu głównego</w:t>
      </w:r>
    </w:p>
    <w:p w14:paraId="28DCFB8D" w14:textId="77777777" w:rsidR="00A119E6" w:rsidRPr="00A43F4A" w:rsidRDefault="00A119E6" w:rsidP="00A119E6">
      <w:pPr>
        <w:pStyle w:val="NormalnyWeb"/>
        <w:numPr>
          <w:ilvl w:val="0"/>
          <w:numId w:val="3"/>
        </w:numPr>
        <w:shd w:val="clear" w:color="auto" w:fill="FFFFFF"/>
        <w:spacing w:after="480" w:afterAutospacing="0"/>
        <w:rPr>
          <w:bCs/>
          <w:color w:val="000000"/>
          <w:sz w:val="22"/>
          <w:szCs w:val="22"/>
        </w:rPr>
      </w:pPr>
      <w:r w:rsidRPr="00A43F4A">
        <w:rPr>
          <w:bCs/>
          <w:color w:val="000000"/>
          <w:sz w:val="22"/>
          <w:szCs w:val="22"/>
        </w:rPr>
        <w:t>dane o marce modelu, producencie i roku budowy</w:t>
      </w:r>
    </w:p>
    <w:p w14:paraId="40AB20C5" w14:textId="77777777" w:rsidR="00A119E6" w:rsidRPr="00A43F4A" w:rsidRDefault="00A119E6" w:rsidP="00A119E6">
      <w:pPr>
        <w:pStyle w:val="NormalnyWeb"/>
        <w:numPr>
          <w:ilvl w:val="0"/>
          <w:numId w:val="3"/>
        </w:numPr>
        <w:shd w:val="clear" w:color="auto" w:fill="FFFFFF"/>
        <w:spacing w:after="480" w:afterAutospacing="0"/>
        <w:rPr>
          <w:bCs/>
          <w:color w:val="000000"/>
          <w:sz w:val="22"/>
          <w:szCs w:val="22"/>
        </w:rPr>
      </w:pPr>
      <w:r w:rsidRPr="00A43F4A">
        <w:rPr>
          <w:bCs/>
          <w:color w:val="000000"/>
          <w:sz w:val="22"/>
          <w:szCs w:val="22"/>
        </w:rPr>
        <w:t>dane o podstawowych wymiarach i parametrach jednostki oraz materiale głównym kadłuba</w:t>
      </w:r>
    </w:p>
    <w:p w14:paraId="00150986" w14:textId="77777777" w:rsidR="00A119E6" w:rsidRPr="00A43F4A" w:rsidRDefault="00A119E6" w:rsidP="00A119E6">
      <w:pPr>
        <w:pStyle w:val="NormalnyWeb"/>
        <w:numPr>
          <w:ilvl w:val="0"/>
          <w:numId w:val="3"/>
        </w:numPr>
        <w:shd w:val="clear" w:color="auto" w:fill="FFFFFF"/>
        <w:spacing w:after="480" w:afterAutospacing="0"/>
        <w:rPr>
          <w:bCs/>
          <w:color w:val="000000"/>
          <w:sz w:val="22"/>
          <w:szCs w:val="22"/>
        </w:rPr>
      </w:pPr>
      <w:r w:rsidRPr="00A43F4A">
        <w:rPr>
          <w:bCs/>
          <w:color w:val="000000"/>
          <w:sz w:val="22"/>
          <w:szCs w:val="22"/>
        </w:rPr>
        <w:t>dane o maksymalnej dopuszczalnej liczbie osób na pokładzie, sile wiatru oraz znaczącej wysokości fal</w:t>
      </w:r>
    </w:p>
    <w:p w14:paraId="421B18FF" w14:textId="77777777" w:rsidR="00A119E6" w:rsidRPr="00A43F4A" w:rsidRDefault="00A119E6" w:rsidP="00A119E6">
      <w:pPr>
        <w:pStyle w:val="NormalnyWeb"/>
        <w:shd w:val="clear" w:color="auto" w:fill="FFFFFF"/>
        <w:spacing w:after="480" w:afterAutospacing="0"/>
        <w:rPr>
          <w:bCs/>
          <w:color w:val="000000"/>
          <w:sz w:val="22"/>
          <w:szCs w:val="22"/>
        </w:rPr>
      </w:pPr>
      <w:r w:rsidRPr="00A43F4A">
        <w:rPr>
          <w:bCs/>
          <w:color w:val="000000"/>
          <w:sz w:val="22"/>
          <w:szCs w:val="22"/>
        </w:rPr>
        <w:t xml:space="preserve">   </w:t>
      </w:r>
      <w:r>
        <w:rPr>
          <w:bCs/>
          <w:color w:val="000000"/>
          <w:sz w:val="22"/>
          <w:szCs w:val="22"/>
        </w:rPr>
        <w:t xml:space="preserve">10) </w:t>
      </w:r>
      <w:r w:rsidRPr="00A43F4A">
        <w:rPr>
          <w:bCs/>
          <w:color w:val="000000"/>
          <w:sz w:val="22"/>
          <w:szCs w:val="22"/>
        </w:rPr>
        <w:t>dane o sygnale rozpoznawczym (</w:t>
      </w:r>
      <w:proofErr w:type="spellStart"/>
      <w:r w:rsidRPr="00A43F4A">
        <w:rPr>
          <w:bCs/>
          <w:color w:val="000000"/>
          <w:sz w:val="22"/>
          <w:szCs w:val="22"/>
        </w:rPr>
        <w:t>CallSign</w:t>
      </w:r>
      <w:proofErr w:type="spellEnd"/>
      <w:r w:rsidRPr="00A43F4A">
        <w:rPr>
          <w:bCs/>
          <w:color w:val="000000"/>
          <w:sz w:val="22"/>
          <w:szCs w:val="22"/>
        </w:rPr>
        <w:t>) i morskim radiowym numerze identyfikacyjnym (MMSI)</w:t>
      </w:r>
    </w:p>
    <w:p w14:paraId="249AB4C6" w14:textId="77777777" w:rsidR="00A119E6" w:rsidRDefault="00A119E6" w:rsidP="00A119E6">
      <w:pPr>
        <w:pStyle w:val="NormalnyWeb"/>
        <w:shd w:val="clear" w:color="auto" w:fill="FFFFFF"/>
        <w:spacing w:after="480" w:afterAutospacing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- Załączniki:</w:t>
      </w:r>
    </w:p>
    <w:p w14:paraId="5E15D1A4" w14:textId="77777777" w:rsidR="00A119E6" w:rsidRPr="00A43F4A" w:rsidRDefault="00A119E6" w:rsidP="00A119E6">
      <w:pPr>
        <w:pStyle w:val="NormalnyWeb"/>
        <w:shd w:val="clear" w:color="auto" w:fill="FFFFFF"/>
        <w:spacing w:after="480" w:afterAutospacing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1) </w:t>
      </w:r>
      <w:r w:rsidRPr="00A43F4A">
        <w:rPr>
          <w:bCs/>
          <w:color w:val="000000"/>
          <w:sz w:val="22"/>
          <w:szCs w:val="22"/>
        </w:rPr>
        <w:t>Dowód własności</w:t>
      </w:r>
    </w:p>
    <w:p w14:paraId="061865E3" w14:textId="77777777" w:rsidR="00A119E6" w:rsidRPr="00A43F4A" w:rsidRDefault="00A119E6" w:rsidP="00A119E6">
      <w:pPr>
        <w:pStyle w:val="NormalnyWeb"/>
        <w:shd w:val="clear" w:color="auto" w:fill="FFFFFF"/>
        <w:spacing w:after="480" w:afterAutospacing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2) </w:t>
      </w:r>
      <w:r w:rsidRPr="00A43F4A">
        <w:rPr>
          <w:bCs/>
          <w:color w:val="000000"/>
          <w:sz w:val="22"/>
          <w:szCs w:val="22"/>
        </w:rPr>
        <w:t xml:space="preserve"> Dokumenty i materiały potwierdzające poprawność danych wprowadzonych do wniosku</w:t>
      </w:r>
    </w:p>
    <w:p w14:paraId="710958C1" w14:textId="77777777" w:rsidR="00A119E6" w:rsidRDefault="00A119E6" w:rsidP="00A119E6">
      <w:pPr>
        <w:pStyle w:val="NormalnyWeb"/>
        <w:shd w:val="clear" w:color="auto" w:fill="FFFFFF"/>
        <w:spacing w:after="480" w:afterAutospacing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3)</w:t>
      </w:r>
      <w:r w:rsidRPr="00A43F4A">
        <w:rPr>
          <w:bCs/>
          <w:color w:val="000000"/>
          <w:sz w:val="22"/>
          <w:szCs w:val="22"/>
        </w:rPr>
        <w:t xml:space="preserve"> Dowód wniesienia opłaty </w:t>
      </w:r>
      <w:r>
        <w:rPr>
          <w:bCs/>
          <w:color w:val="000000"/>
          <w:sz w:val="22"/>
          <w:szCs w:val="22"/>
        </w:rPr>
        <w:t>skarbowej</w:t>
      </w:r>
    </w:p>
    <w:p w14:paraId="0E9ED329" w14:textId="77777777" w:rsidR="00A119E6" w:rsidRPr="00EC3A1D" w:rsidRDefault="00A119E6" w:rsidP="00A119E6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2E281D">
        <w:t xml:space="preserve"> </w:t>
      </w:r>
      <w:r w:rsidRPr="00A119E6">
        <w:rPr>
          <w:rFonts w:ascii="Times New Roman" w:hAnsi="Times New Roman" w:cs="Times New Roman"/>
          <w:u w:val="single"/>
        </w:rPr>
        <w:t>Miejsce składania dokumentów</w:t>
      </w:r>
      <w:r w:rsidRPr="002E281D">
        <w:rPr>
          <w:rFonts w:ascii="Times New Roman" w:hAnsi="Times New Roman" w:cs="Times New Roman"/>
        </w:rPr>
        <w:t>: Kancelaria (pokój nr 102, I piętro), ul. Limanowskiego 45, Żyrardów, w godzinach: poniedziałek, wtorek, czwartek 8.00-16.00, środa 8.00-17.00, piątek 8.00-15.00.</w:t>
      </w:r>
    </w:p>
    <w:p w14:paraId="7E1786DC" w14:textId="77777777" w:rsidR="00A119E6" w:rsidRDefault="00A119E6" w:rsidP="00A119E6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3. </w:t>
      </w:r>
      <w:r w:rsidRPr="00A119E6">
        <w:rPr>
          <w:rFonts w:ascii="Times New Roman" w:hAnsi="Times New Roman" w:cs="Times New Roman"/>
          <w:u w:val="single"/>
        </w:rPr>
        <w:t>Opłaty:</w:t>
      </w:r>
      <w:r w:rsidRPr="00EC3A1D">
        <w:rPr>
          <w:rFonts w:ascii="Times New Roman" w:hAnsi="Times New Roman" w:cs="Times New Roman"/>
        </w:rPr>
        <w:t xml:space="preserve">  </w:t>
      </w:r>
    </w:p>
    <w:p w14:paraId="679DA440" w14:textId="77777777" w:rsidR="00A119E6" w:rsidRPr="009645A4" w:rsidRDefault="00A119E6" w:rsidP="00A119E6">
      <w:pPr>
        <w:rPr>
          <w:rFonts w:ascii="Times New Roman" w:hAnsi="Times New Roman" w:cs="Times New Roman"/>
        </w:rPr>
      </w:pPr>
      <w:r w:rsidRPr="009645A4">
        <w:rPr>
          <w:rFonts w:ascii="Times New Roman" w:hAnsi="Times New Roman" w:cs="Times New Roman"/>
        </w:rPr>
        <w:t>- opłata  za rejestrację jednostki, zmianę danych w rejestrze, wydanie wtórnika -  80,00 zł</w:t>
      </w:r>
    </w:p>
    <w:p w14:paraId="25B30EAF" w14:textId="77777777" w:rsidR="00A119E6" w:rsidRPr="009645A4" w:rsidRDefault="00A119E6" w:rsidP="00A119E6">
      <w:pPr>
        <w:rPr>
          <w:rFonts w:ascii="Times New Roman" w:hAnsi="Times New Roman" w:cs="Times New Roman"/>
        </w:rPr>
      </w:pPr>
      <w:r w:rsidRPr="009645A4">
        <w:rPr>
          <w:rFonts w:ascii="Times New Roman" w:hAnsi="Times New Roman" w:cs="Times New Roman"/>
        </w:rPr>
        <w:t>- opłata w przypadku jednostek przerejestrowywanych, zgodnie z art. 28 ust. 2 ustawy o rejestracji jachtów i innych jednostek pływających o długości do 24 m - 60,00 zł</w:t>
      </w:r>
    </w:p>
    <w:p w14:paraId="61470479" w14:textId="77777777" w:rsidR="00A119E6" w:rsidRPr="00EC3A1D" w:rsidRDefault="00A119E6" w:rsidP="00A119E6">
      <w:pPr>
        <w:rPr>
          <w:rFonts w:ascii="Times New Roman" w:hAnsi="Times New Roman" w:cs="Times New Roman"/>
        </w:rPr>
      </w:pPr>
      <w:r w:rsidRPr="009645A4">
        <w:rPr>
          <w:rFonts w:ascii="Times New Roman" w:hAnsi="Times New Roman" w:cs="Times New Roman"/>
        </w:rPr>
        <w:t>- opłata za wydanie poświadczonego odpisu lub wyciągu z rejestru jachtów - 15 zł</w:t>
      </w:r>
    </w:p>
    <w:p w14:paraId="7C8378EF" w14:textId="77777777" w:rsidR="00A119E6" w:rsidRPr="00EC3A1D" w:rsidRDefault="00A119E6" w:rsidP="00A119E6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Opłaty skarbowe należy wpłacić z chwilą złożenia wniosku o wydanie pozwolenia na konto </w:t>
      </w:r>
      <w:r w:rsidRPr="00A92772">
        <w:rPr>
          <w:rFonts w:ascii="Times New Roman" w:hAnsi="Times New Roman" w:cs="Times New Roman"/>
        </w:rPr>
        <w:t>Urzędu Miasta w Żyrardowie (aktualny nr konta dostępny na stronie internetowej SP w Żyrardowie).</w:t>
      </w:r>
    </w:p>
    <w:p w14:paraId="5AC36701" w14:textId="77777777" w:rsidR="00A119E6" w:rsidRPr="00EC3A1D" w:rsidRDefault="00A119E6" w:rsidP="00A119E6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4. </w:t>
      </w:r>
      <w:r w:rsidRPr="00A119E6">
        <w:rPr>
          <w:rFonts w:ascii="Times New Roman" w:hAnsi="Times New Roman" w:cs="Times New Roman"/>
          <w:u w:val="single"/>
        </w:rPr>
        <w:t>Termin załatwienia sprawy</w:t>
      </w:r>
      <w:r w:rsidRPr="00EC3A1D">
        <w:rPr>
          <w:rFonts w:ascii="Times New Roman" w:hAnsi="Times New Roman" w:cs="Times New Roman"/>
        </w:rPr>
        <w:t>:</w:t>
      </w:r>
    </w:p>
    <w:p w14:paraId="155366B6" w14:textId="77777777" w:rsidR="00A119E6" w:rsidRPr="00EC3A1D" w:rsidRDefault="00A119E6" w:rsidP="00A119E6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W ciągu miesiąca, a w sprawach szczególnie skomplikowanych - nie później niż w ciągu dwóch miesięcy od dnia wszczęcia postępowania.</w:t>
      </w:r>
    </w:p>
    <w:p w14:paraId="3B980353" w14:textId="77777777" w:rsidR="00A119E6" w:rsidRPr="009645A4" w:rsidRDefault="00A119E6" w:rsidP="00A119E6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5. </w:t>
      </w:r>
      <w:r w:rsidRPr="00A119E6">
        <w:rPr>
          <w:rFonts w:ascii="Times New Roman" w:hAnsi="Times New Roman" w:cs="Times New Roman"/>
          <w:u w:val="single"/>
        </w:rPr>
        <w:t>Tryb odwoławczy</w:t>
      </w:r>
      <w:r w:rsidRPr="00EC3A1D">
        <w:rPr>
          <w:rFonts w:ascii="Times New Roman" w:hAnsi="Times New Roman" w:cs="Times New Roman"/>
        </w:rPr>
        <w:t xml:space="preserve">: </w:t>
      </w:r>
      <w:r w:rsidRPr="009645A4">
        <w:rPr>
          <w:rFonts w:ascii="Times New Roman" w:hAnsi="Times New Roman" w:cs="Times New Roman"/>
        </w:rPr>
        <w:t>Odwołanie wnosi się w terminie 14 dni od dnia doręczenia decyzji stronie, do:</w:t>
      </w:r>
    </w:p>
    <w:p w14:paraId="51C44B43" w14:textId="77777777" w:rsidR="00A119E6" w:rsidRPr="009645A4" w:rsidRDefault="00A119E6" w:rsidP="00A119E6">
      <w:pPr>
        <w:rPr>
          <w:rFonts w:ascii="Times New Roman" w:hAnsi="Times New Roman" w:cs="Times New Roman"/>
        </w:rPr>
      </w:pPr>
      <w:r w:rsidRPr="009645A4">
        <w:rPr>
          <w:rFonts w:ascii="Times New Roman" w:hAnsi="Times New Roman" w:cs="Times New Roman"/>
        </w:rPr>
        <w:t>- ministra właściwego do spraw gospodarki morskiej - w przypadku jednostki pływającej , co do której we wniosku o rejestrację zawarto informację o zamiarze jej eksploatowania na wodach morskich albo na wodach morskich i śródlądowych;</w:t>
      </w:r>
    </w:p>
    <w:p w14:paraId="72882772" w14:textId="77777777" w:rsidR="00A119E6" w:rsidRPr="00EC3A1D" w:rsidRDefault="00A119E6" w:rsidP="00A119E6">
      <w:pPr>
        <w:rPr>
          <w:rFonts w:ascii="Times New Roman" w:hAnsi="Times New Roman" w:cs="Times New Roman"/>
        </w:rPr>
      </w:pPr>
      <w:r w:rsidRPr="009645A4">
        <w:rPr>
          <w:rFonts w:ascii="Times New Roman" w:hAnsi="Times New Roman" w:cs="Times New Roman"/>
        </w:rPr>
        <w:t>- lub ministra właściwego do spraw żeglugi śródlądowej - w przypadku jednostki pływającej , co do której we wniosku o rejestrację zawarto informację o zamiarze jej eksploatowania na wodach śródlądowych.</w:t>
      </w:r>
      <w:r w:rsidRPr="00EC3A1D">
        <w:rPr>
          <w:rFonts w:ascii="Times New Roman" w:hAnsi="Times New Roman" w:cs="Times New Roman"/>
        </w:rPr>
        <w:t>6. Dodatkowe informacje: brak.</w:t>
      </w:r>
    </w:p>
    <w:p w14:paraId="6C5E4602" w14:textId="77777777" w:rsidR="00A119E6" w:rsidRPr="006C339B" w:rsidRDefault="00A119E6" w:rsidP="00A119E6">
      <w:pPr>
        <w:rPr>
          <w:rFonts w:ascii="Times New Roman" w:hAnsi="Times New Roman" w:cs="Times New Roman"/>
        </w:rPr>
      </w:pPr>
      <w:r w:rsidRPr="00A119E6">
        <w:rPr>
          <w:rFonts w:ascii="Times New Roman" w:hAnsi="Times New Roman" w:cs="Times New Roman"/>
          <w:u w:val="single"/>
        </w:rPr>
        <w:t>Podstawa prawna</w:t>
      </w:r>
      <w:r w:rsidRPr="006C339B">
        <w:rPr>
          <w:rFonts w:ascii="Times New Roman" w:hAnsi="Times New Roman" w:cs="Times New Roman"/>
        </w:rPr>
        <w:t xml:space="preserve">: </w:t>
      </w:r>
      <w:r w:rsidRPr="009645A4">
        <w:rPr>
          <w:rFonts w:ascii="Times New Roman" w:hAnsi="Times New Roman" w:cs="Times New Roman"/>
          <w:color w:val="000000"/>
          <w:shd w:val="clear" w:color="auto" w:fill="FFFFFF"/>
        </w:rPr>
        <w:t>Ustawa z dnia 12 kwietnia 2018 roku o rejestracji jachtów i innych jednostek pływających</w:t>
      </w:r>
      <w:r>
        <w:rPr>
          <w:rFonts w:ascii="Times New Roman" w:hAnsi="Times New Roman" w:cs="Times New Roman"/>
          <w:color w:val="000000"/>
        </w:rPr>
        <w:t xml:space="preserve"> </w:t>
      </w:r>
      <w:r w:rsidRPr="009645A4">
        <w:rPr>
          <w:rFonts w:ascii="Times New Roman" w:hAnsi="Times New Roman" w:cs="Times New Roman"/>
          <w:color w:val="000000"/>
          <w:shd w:val="clear" w:color="auto" w:fill="FFFFFF"/>
        </w:rPr>
        <w:t>o długości do 24 m (</w:t>
      </w:r>
      <w:proofErr w:type="spellStart"/>
      <w:r w:rsidRPr="009645A4">
        <w:rPr>
          <w:rFonts w:ascii="Times New Roman" w:hAnsi="Times New Roman" w:cs="Times New Roman"/>
          <w:color w:val="000000"/>
          <w:shd w:val="clear" w:color="auto" w:fill="FFFFFF"/>
        </w:rPr>
        <w:t>t.j</w:t>
      </w:r>
      <w:proofErr w:type="spellEnd"/>
      <w:r w:rsidRPr="009645A4">
        <w:rPr>
          <w:rFonts w:ascii="Times New Roman" w:hAnsi="Times New Roman" w:cs="Times New Roman"/>
          <w:color w:val="000000"/>
          <w:shd w:val="clear" w:color="auto" w:fill="FFFFFF"/>
        </w:rPr>
        <w:t>. Dz. U. z 2020 r. poz. 1500)</w:t>
      </w:r>
    </w:p>
    <w:p w14:paraId="77B0B5D5" w14:textId="77777777" w:rsidR="00A119E6" w:rsidRDefault="00A119E6" w:rsidP="00A119E6">
      <w:pPr>
        <w:rPr>
          <w:rFonts w:ascii="Times New Roman" w:hAnsi="Times New Roman" w:cs="Times New Roman"/>
        </w:rPr>
      </w:pPr>
      <w:r w:rsidRPr="00A119E6">
        <w:rPr>
          <w:rFonts w:ascii="Times New Roman" w:hAnsi="Times New Roman" w:cs="Times New Roman"/>
          <w:u w:val="single"/>
        </w:rPr>
        <w:t>Formularz do pobrania:</w:t>
      </w:r>
      <w:r>
        <w:rPr>
          <w:rFonts w:ascii="Times New Roman" w:hAnsi="Times New Roman" w:cs="Times New Roman"/>
        </w:rPr>
        <w:t xml:space="preserve"> wniosek o rejestrację jednostki pływającej</w:t>
      </w:r>
    </w:p>
    <w:p w14:paraId="5A07269A" w14:textId="77777777" w:rsidR="005F69E6" w:rsidRPr="00A119E6" w:rsidRDefault="005F69E6" w:rsidP="00A119E6"/>
    <w:sectPr w:rsidR="005F69E6" w:rsidRPr="00A1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505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99A622C"/>
    <w:multiLevelType w:val="multilevel"/>
    <w:tmpl w:val="DA32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904A9C"/>
    <w:multiLevelType w:val="hybridMultilevel"/>
    <w:tmpl w:val="1B841BCA"/>
    <w:lvl w:ilvl="0" w:tplc="1362EAB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37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593915">
    <w:abstractNumId w:val="0"/>
  </w:num>
  <w:num w:numId="3" w16cid:durableId="2103453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312CE"/>
    <w:rsid w:val="000520CD"/>
    <w:rsid w:val="000A2406"/>
    <w:rsid w:val="000F6AE8"/>
    <w:rsid w:val="00117BD7"/>
    <w:rsid w:val="00325D60"/>
    <w:rsid w:val="003C2713"/>
    <w:rsid w:val="003E4FE1"/>
    <w:rsid w:val="00512D18"/>
    <w:rsid w:val="005E570C"/>
    <w:rsid w:val="005F69E6"/>
    <w:rsid w:val="00713970"/>
    <w:rsid w:val="00723EA3"/>
    <w:rsid w:val="00796153"/>
    <w:rsid w:val="00994DFA"/>
    <w:rsid w:val="00A119E6"/>
    <w:rsid w:val="00C21A5A"/>
    <w:rsid w:val="00C53E55"/>
    <w:rsid w:val="00C62480"/>
    <w:rsid w:val="00C82D3E"/>
    <w:rsid w:val="00C9074E"/>
    <w:rsid w:val="00CB6D14"/>
    <w:rsid w:val="00CD189B"/>
    <w:rsid w:val="00D65889"/>
    <w:rsid w:val="00E276DA"/>
    <w:rsid w:val="00F62151"/>
    <w:rsid w:val="00FA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2C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6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2151"/>
    <w:rPr>
      <w:b/>
      <w:bCs/>
    </w:rPr>
  </w:style>
  <w:style w:type="character" w:styleId="Hipercze">
    <w:name w:val="Hyperlink"/>
    <w:basedOn w:val="Domylnaczcionkaakapitu"/>
    <w:uiPriority w:val="99"/>
    <w:unhideWhenUsed/>
    <w:rsid w:val="00C53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reja24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2022-08-24T08:41:00Z</dcterms:created>
  <dcterms:modified xsi:type="dcterms:W3CDTF">2022-08-24T08:41:00Z</dcterms:modified>
</cp:coreProperties>
</file>