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286E" w14:textId="77777777" w:rsidR="00796153" w:rsidRPr="005D0BD3" w:rsidRDefault="00796153" w:rsidP="00796153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13. Wydawanie zezwoleń na usunięcie drzew i krzewów z nieruchomości będących</w:t>
      </w:r>
    </w:p>
    <w:p w14:paraId="37E9CF1D" w14:textId="4D025C50" w:rsidR="00796153" w:rsidRDefault="00796153" w:rsidP="00796153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 xml:space="preserve">     własnością gminy</w:t>
      </w:r>
    </w:p>
    <w:p w14:paraId="1FBB6C7F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telefon: 46 856 61 </w:t>
      </w:r>
      <w:r>
        <w:rPr>
          <w:rFonts w:ascii="Times New Roman" w:eastAsia="Calibri" w:hAnsi="Times New Roman" w:cs="Times New Roman"/>
        </w:rPr>
        <w:t>29</w:t>
      </w:r>
    </w:p>
    <w:p w14:paraId="743DF942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e-mail:  </w:t>
      </w:r>
      <w:r>
        <w:rPr>
          <w:rFonts w:ascii="Times New Roman" w:eastAsia="Calibri" w:hAnsi="Times New Roman" w:cs="Times New Roman"/>
        </w:rPr>
        <w:t>wosir</w:t>
      </w:r>
      <w:r w:rsidRPr="00931DB2">
        <w:rPr>
          <w:rFonts w:ascii="Times New Roman" w:eastAsia="Calibri" w:hAnsi="Times New Roman" w:cs="Times New Roman"/>
        </w:rPr>
        <w:t>@powiat-zyrardowski.pl</w:t>
      </w:r>
    </w:p>
    <w:p w14:paraId="089050DE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pokój nr 20</w:t>
      </w:r>
      <w:r>
        <w:rPr>
          <w:rFonts w:ascii="Times New Roman" w:eastAsia="Calibri" w:hAnsi="Times New Roman" w:cs="Times New Roman"/>
        </w:rPr>
        <w:t>3</w:t>
      </w:r>
      <w:r w:rsidRPr="00931DB2">
        <w:rPr>
          <w:rFonts w:ascii="Times New Roman" w:eastAsia="Calibri" w:hAnsi="Times New Roman" w:cs="Times New Roman"/>
        </w:rPr>
        <w:t xml:space="preserve"> (II piętro)</w:t>
      </w:r>
    </w:p>
    <w:p w14:paraId="237AF9BD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</w:p>
    <w:p w14:paraId="3FCB9E21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>Sposób załatwienia sprawy</w:t>
      </w:r>
    </w:p>
    <w:p w14:paraId="017E22FF" w14:textId="77777777" w:rsidR="00796153" w:rsidRPr="000F5474" w:rsidRDefault="00796153" w:rsidP="00796153">
      <w:pPr>
        <w:pStyle w:val="Akapitzlist"/>
        <w:numPr>
          <w:ilvl w:val="4"/>
          <w:numId w:val="1"/>
        </w:numPr>
        <w:tabs>
          <w:tab w:val="num" w:pos="284"/>
        </w:tabs>
        <w:spacing w:line="256" w:lineRule="auto"/>
        <w:ind w:hanging="3600"/>
        <w:rPr>
          <w:rFonts w:ascii="Times New Roman" w:eastAsia="Calibri" w:hAnsi="Times New Roman" w:cs="Times New Roman"/>
        </w:rPr>
      </w:pPr>
      <w:r w:rsidRPr="00796153">
        <w:rPr>
          <w:rFonts w:ascii="Times New Roman" w:eastAsia="Calibri" w:hAnsi="Times New Roman" w:cs="Times New Roman"/>
          <w:u w:val="single"/>
        </w:rPr>
        <w:t>Wymagane dokumenty</w:t>
      </w:r>
      <w:r w:rsidRPr="000F5474">
        <w:rPr>
          <w:rFonts w:ascii="Times New Roman" w:eastAsia="Calibri" w:hAnsi="Times New Roman" w:cs="Times New Roman"/>
        </w:rPr>
        <w:t>:</w:t>
      </w:r>
    </w:p>
    <w:p w14:paraId="5F113D4B" w14:textId="77777777" w:rsidR="00796153" w:rsidRDefault="00796153" w:rsidP="0079615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- </w:t>
      </w:r>
      <w:r>
        <w:rPr>
          <w:rFonts w:ascii="Times New Roman" w:hAnsi="Times New Roman" w:cs="Times New Roman"/>
        </w:rPr>
        <w:t>w</w:t>
      </w:r>
      <w:r w:rsidRPr="005D0BD3">
        <w:rPr>
          <w:rFonts w:ascii="Times New Roman" w:hAnsi="Times New Roman" w:cs="Times New Roman"/>
        </w:rPr>
        <w:t xml:space="preserve">niosek o udzielenie zezwolenia na usunięcie drzew lub krzewów z terenów należących do gmin </w:t>
      </w:r>
      <w:r w:rsidRPr="005D0BD3">
        <w:rPr>
          <w:rFonts w:ascii="Times New Roman" w:hAnsi="Times New Roman" w:cs="Times New Roman"/>
          <w:color w:val="000000"/>
          <w:shd w:val="clear" w:color="auto" w:fill="FFFFFF"/>
        </w:rPr>
        <w:t>spełniający wymogi art. 83b ustawy o ochronie przyrody</w:t>
      </w:r>
    </w:p>
    <w:p w14:paraId="336949FA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2. </w:t>
      </w:r>
      <w:r w:rsidRPr="00796153">
        <w:rPr>
          <w:rFonts w:ascii="Times New Roman" w:eastAsia="Calibri" w:hAnsi="Times New Roman" w:cs="Times New Roman"/>
          <w:u w:val="single"/>
        </w:rPr>
        <w:t>Miejsce składania dokumentów</w:t>
      </w:r>
      <w:r w:rsidRPr="00931DB2">
        <w:rPr>
          <w:rFonts w:ascii="Times New Roman" w:eastAsia="Calibri" w:hAnsi="Times New Roman" w:cs="Times New Roman"/>
        </w:rPr>
        <w:t xml:space="preserve">: </w:t>
      </w:r>
      <w:r w:rsidRPr="002E281D">
        <w:rPr>
          <w:rFonts w:ascii="Times New Roman" w:hAnsi="Times New Roman" w:cs="Times New Roman"/>
        </w:rPr>
        <w:t>Kancelaria (pokój nr 102, I piętro), ul. Limanowskiego 45, Żyrardów, w godzinach: poniedziałek, wtorek, czwartek 8.00-16.00, środa 8.00-17.00, piątek 8.00-15.00</w:t>
      </w:r>
    </w:p>
    <w:p w14:paraId="6947D80E" w14:textId="77777777" w:rsidR="00796153" w:rsidRPr="00F71684" w:rsidRDefault="00796153" w:rsidP="0079615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3. </w:t>
      </w:r>
      <w:r w:rsidRPr="00796153">
        <w:rPr>
          <w:rFonts w:ascii="Times New Roman" w:eastAsia="Calibri" w:hAnsi="Times New Roman" w:cs="Times New Roman"/>
          <w:u w:val="single"/>
        </w:rPr>
        <w:t>Opłaty:</w:t>
      </w:r>
      <w:r w:rsidRPr="00EB6C2C">
        <w:rPr>
          <w:rFonts w:ascii="Times New Roman" w:eastAsia="Calibri" w:hAnsi="Times New Roman" w:cs="Times New Roman"/>
        </w:rPr>
        <w:t xml:space="preserve"> </w:t>
      </w:r>
      <w:r w:rsidRPr="00EB6C2C">
        <w:rPr>
          <w:rFonts w:ascii="Times New Roman" w:hAnsi="Times New Roman" w:cs="Times New Roman"/>
        </w:rPr>
        <w:t>brak</w:t>
      </w:r>
    </w:p>
    <w:p w14:paraId="043881EF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4. </w:t>
      </w:r>
      <w:r w:rsidRPr="00796153">
        <w:rPr>
          <w:rFonts w:ascii="Times New Roman" w:eastAsia="Calibri" w:hAnsi="Times New Roman" w:cs="Times New Roman"/>
          <w:u w:val="single"/>
        </w:rPr>
        <w:t>Termin załatwienia sprawy</w:t>
      </w:r>
      <w:r w:rsidRPr="00931DB2">
        <w:rPr>
          <w:rFonts w:ascii="Times New Roman" w:eastAsia="Calibri" w:hAnsi="Times New Roman" w:cs="Times New Roman"/>
        </w:rPr>
        <w:t>:</w:t>
      </w:r>
    </w:p>
    <w:p w14:paraId="06DD5012" w14:textId="77777777" w:rsidR="00796153" w:rsidRDefault="00796153" w:rsidP="00796153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D0BD3">
        <w:rPr>
          <w:rFonts w:ascii="Times New Roman" w:hAnsi="Times New Roman" w:cs="Times New Roman"/>
        </w:rPr>
        <w:t>Wydanie zezwolenia powinno nastąpić nie później niż w ciągu miesiąca, a w sprawie szczególnie skomplikowanej – nie później niż w ciągu dwóch miesięcy od dnia złożenia wniosku, zaś w postępowaniu odwoławczym – w ciągu miesiąca od dnia otrzymania odwołania. Do terminów określonych wyżej nie wlicza się terminów przewidzianych w przepisach prawa dla dokonania określonych czynności, okresów zawieszenia postępowania oraz okresów opóźnień spowodowanych z winy wnioskodawcy (niekompletność wniosku), albo z przyczyn niezależnych od organu, np. brak możliwości przeprowadzenia oględzin drzew lub krzewów (pokrywa śnieżna). Termin ten może ulec wydłużeniu także ze względu na wymagane uzgodnienie projektu zezwolenia z regionalnym dyrektorem ochrony środowiska</w:t>
      </w:r>
    </w:p>
    <w:p w14:paraId="73557663" w14:textId="77777777" w:rsidR="00796153" w:rsidRDefault="00796153" w:rsidP="00796153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5. </w:t>
      </w:r>
      <w:r w:rsidRPr="00796153">
        <w:rPr>
          <w:rFonts w:ascii="Times New Roman" w:eastAsia="Calibri" w:hAnsi="Times New Roman" w:cs="Times New Roman"/>
          <w:u w:val="single"/>
        </w:rPr>
        <w:t>Tryb odwoławczy</w:t>
      </w:r>
      <w:r w:rsidRPr="00931DB2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30ABA87B" w14:textId="77777777" w:rsidR="00796153" w:rsidRPr="005D0BD3" w:rsidRDefault="00796153" w:rsidP="00796153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 xml:space="preserve">- </w:t>
      </w:r>
      <w:r w:rsidRPr="005D0BD3">
        <w:rPr>
          <w:rFonts w:ascii="Times New Roman" w:hAnsi="Times New Roman" w:cs="Times New Roman"/>
        </w:rPr>
        <w:t>Od decyzji niniejszej służy stronie prawo wniesienia odwołania do Samorządowego Kolegium Odwoławczego w Warszawie za pośrednictwem Starosty Powiatu Żyrardowskiego w terminie 14 dni od daty jej doręczenia (art. 129 §1 i §2 K.p.a.)</w:t>
      </w:r>
    </w:p>
    <w:p w14:paraId="446B3B8B" w14:textId="77777777" w:rsidR="00796153" w:rsidRPr="005D0BD3" w:rsidRDefault="00796153" w:rsidP="00796153">
      <w:pPr>
        <w:spacing w:line="256" w:lineRule="auto"/>
        <w:rPr>
          <w:rFonts w:ascii="Times New Roman" w:hAnsi="Times New Roman" w:cs="Times New Roman"/>
          <w:color w:val="000000"/>
        </w:rPr>
      </w:pPr>
      <w:r w:rsidRPr="005D0BD3">
        <w:rPr>
          <w:rFonts w:ascii="Times New Roman" w:hAnsi="Times New Roman" w:cs="Times New Roman"/>
        </w:rPr>
        <w:t xml:space="preserve"> </w:t>
      </w:r>
    </w:p>
    <w:p w14:paraId="60D81A90" w14:textId="77777777" w:rsidR="00796153" w:rsidRPr="00931DB2" w:rsidRDefault="00796153" w:rsidP="00796153">
      <w:pPr>
        <w:spacing w:line="256" w:lineRule="auto"/>
        <w:rPr>
          <w:rFonts w:ascii="Times New Roman" w:eastAsia="Calibri" w:hAnsi="Times New Roman" w:cs="Times New Roman"/>
        </w:rPr>
      </w:pPr>
      <w:r w:rsidRPr="00931DB2">
        <w:rPr>
          <w:rFonts w:ascii="Times New Roman" w:eastAsia="Calibri" w:hAnsi="Times New Roman" w:cs="Times New Roman"/>
        </w:rPr>
        <w:t xml:space="preserve">6. </w:t>
      </w:r>
      <w:r w:rsidRPr="00796153">
        <w:rPr>
          <w:rFonts w:ascii="Times New Roman" w:eastAsia="Calibri" w:hAnsi="Times New Roman" w:cs="Times New Roman"/>
          <w:u w:val="single"/>
        </w:rPr>
        <w:t>Dodatkowe informacje</w:t>
      </w:r>
      <w:r w:rsidRPr="00931DB2">
        <w:rPr>
          <w:rFonts w:ascii="Times New Roman" w:eastAsia="Calibri" w:hAnsi="Times New Roman" w:cs="Times New Roman"/>
        </w:rPr>
        <w:t>:  brak</w:t>
      </w:r>
    </w:p>
    <w:p w14:paraId="5D7FE2B3" w14:textId="77777777" w:rsidR="00796153" w:rsidRDefault="00796153" w:rsidP="0079615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 w:rsidRPr="00796153">
        <w:rPr>
          <w:rFonts w:ascii="Times New Roman" w:hAnsi="Times New Roman" w:cs="Times New Roman"/>
          <w:color w:val="000000"/>
          <w:u w:val="single"/>
        </w:rPr>
        <w:t>Podstawa prawna</w:t>
      </w:r>
      <w:r>
        <w:rPr>
          <w:rFonts w:ascii="Times New Roman" w:hAnsi="Times New Roman" w:cs="Times New Roman"/>
          <w:color w:val="000000"/>
        </w:rPr>
        <w:t>:</w:t>
      </w:r>
    </w:p>
    <w:p w14:paraId="0E28C572" w14:textId="77777777" w:rsidR="00796153" w:rsidRDefault="00796153" w:rsidP="0079615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5D0BD3">
        <w:rPr>
          <w:rFonts w:ascii="Times New Roman" w:hAnsi="Times New Roman" w:cs="Times New Roman"/>
        </w:rPr>
        <w:t>rt. 83, art. 90 ustawy z dnia 16 kwietnia 2004r. o ochronie przyrody (Dz. U. z 2022r. poz. 916)</w:t>
      </w:r>
    </w:p>
    <w:p w14:paraId="4D2B66C7" w14:textId="77777777" w:rsidR="00796153" w:rsidRPr="00050EB3" w:rsidRDefault="00796153" w:rsidP="00796153">
      <w:pPr>
        <w:rPr>
          <w:rFonts w:ascii="Times New Roman" w:hAnsi="Times New Roman" w:cs="Times New Roman"/>
          <w:bCs/>
        </w:rPr>
      </w:pPr>
      <w:r w:rsidRPr="00796153">
        <w:rPr>
          <w:rFonts w:ascii="Times New Roman" w:hAnsi="Times New Roman" w:cs="Times New Roman"/>
          <w:bCs/>
          <w:u w:val="single"/>
        </w:rPr>
        <w:t>Formularz</w:t>
      </w:r>
      <w:r w:rsidRPr="00050EB3">
        <w:rPr>
          <w:rFonts w:ascii="Times New Roman" w:hAnsi="Times New Roman" w:cs="Times New Roman"/>
          <w:bCs/>
        </w:rPr>
        <w:t>: wniosek dla gmin o wycinkę drzew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117BD7"/>
    <w:rsid w:val="00325D60"/>
    <w:rsid w:val="003C2713"/>
    <w:rsid w:val="00512D18"/>
    <w:rsid w:val="005F69E6"/>
    <w:rsid w:val="00713970"/>
    <w:rsid w:val="00723EA3"/>
    <w:rsid w:val="00796153"/>
    <w:rsid w:val="00C21A5A"/>
    <w:rsid w:val="00C62480"/>
    <w:rsid w:val="00C9074E"/>
    <w:rsid w:val="00CB6D14"/>
    <w:rsid w:val="00D65889"/>
    <w:rsid w:val="00E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2022-08-24T08:32:00Z</dcterms:created>
  <dcterms:modified xsi:type="dcterms:W3CDTF">2022-08-24T08:32:00Z</dcterms:modified>
</cp:coreProperties>
</file>