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</w:t>
      </w:r>
      <w:r w:rsidR="00EB53E2">
        <w:rPr>
          <w:rFonts w:ascii="Arial" w:eastAsia="Times New Roman" w:hAnsi="Arial" w:cs="Arial"/>
          <w:b/>
          <w:sz w:val="20"/>
          <w:szCs w:val="20"/>
          <w:lang w:eastAsia="pl-PL"/>
        </w:rPr>
        <w:t>przewozu</w:t>
      </w:r>
      <w:r w:rsidR="00EC74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autokarowego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B53E2">
        <w:rPr>
          <w:rFonts w:ascii="Arial" w:eastAsia="Times New Roman" w:hAnsi="Arial" w:cs="Arial"/>
          <w:b/>
          <w:sz w:val="20"/>
          <w:szCs w:val="20"/>
          <w:lang w:eastAsia="pl-PL"/>
        </w:rPr>
        <w:t>przewozu autokarowego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, 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281F2E" w:rsidRDefault="00281F2E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292B" w:rsidRDefault="0097292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0"/>
        <w:gridCol w:w="4396"/>
        <w:gridCol w:w="2480"/>
        <w:gridCol w:w="1985"/>
      </w:tblGrid>
      <w:tr w:rsidR="0097292B" w:rsidTr="006E2996">
        <w:trPr>
          <w:trHeight w:val="624"/>
        </w:trPr>
        <w:tc>
          <w:tcPr>
            <w:tcW w:w="490" w:type="dxa"/>
            <w:vAlign w:val="center"/>
          </w:tcPr>
          <w:p w:rsidR="0097292B" w:rsidRPr="0097292B" w:rsidRDefault="0097292B" w:rsidP="00DB4A6B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729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l.p. </w:t>
            </w:r>
          </w:p>
        </w:tc>
        <w:tc>
          <w:tcPr>
            <w:tcW w:w="4396" w:type="dxa"/>
            <w:vAlign w:val="center"/>
          </w:tcPr>
          <w:p w:rsidR="0097292B" w:rsidRPr="0097292B" w:rsidRDefault="0097292B" w:rsidP="00DB4A6B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729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przejazdu</w:t>
            </w:r>
          </w:p>
        </w:tc>
        <w:tc>
          <w:tcPr>
            <w:tcW w:w="2480" w:type="dxa"/>
            <w:vAlign w:val="center"/>
          </w:tcPr>
          <w:p w:rsidR="0097292B" w:rsidRPr="0097292B" w:rsidRDefault="0097292B" w:rsidP="00DB4A6B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729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jednostkowa brutto za przejazd</w:t>
            </w:r>
          </w:p>
        </w:tc>
        <w:tc>
          <w:tcPr>
            <w:tcW w:w="1985" w:type="dxa"/>
            <w:vAlign w:val="center"/>
          </w:tcPr>
          <w:p w:rsidR="0097292B" w:rsidRPr="0097292B" w:rsidRDefault="0097292B" w:rsidP="00DB4A6B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729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łączna za przejazd (cena jednostkowa x 2 przejazdy</w:t>
            </w:r>
            <w:r w:rsidR="001B6F3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)</w:t>
            </w:r>
          </w:p>
        </w:tc>
      </w:tr>
      <w:tr w:rsidR="0097292B" w:rsidTr="006E2996">
        <w:trPr>
          <w:trHeight w:val="537"/>
        </w:trPr>
        <w:tc>
          <w:tcPr>
            <w:tcW w:w="490" w:type="dxa"/>
            <w:vAlign w:val="center"/>
          </w:tcPr>
          <w:p w:rsidR="0097292B" w:rsidRPr="0097292B" w:rsidRDefault="0097292B" w:rsidP="0097292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6" w:type="dxa"/>
            <w:vAlign w:val="center"/>
          </w:tcPr>
          <w:p w:rsidR="0097292B" w:rsidRPr="0097292B" w:rsidRDefault="0097292B" w:rsidP="0097292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2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Żyrardów – Rawa Mazowiecka </w:t>
            </w:r>
          </w:p>
          <w:p w:rsidR="0097292B" w:rsidRDefault="0097292B" w:rsidP="0097292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7292B" w:rsidTr="006E2996">
        <w:trPr>
          <w:trHeight w:val="260"/>
        </w:trPr>
        <w:tc>
          <w:tcPr>
            <w:tcW w:w="490" w:type="dxa"/>
            <w:vAlign w:val="center"/>
          </w:tcPr>
          <w:p w:rsidR="0097292B" w:rsidRP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6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2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Żyrardów – Słubice</w:t>
            </w:r>
          </w:p>
        </w:tc>
        <w:tc>
          <w:tcPr>
            <w:tcW w:w="2480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7292B" w:rsidTr="006E2996">
        <w:trPr>
          <w:trHeight w:val="260"/>
        </w:trPr>
        <w:tc>
          <w:tcPr>
            <w:tcW w:w="490" w:type="dxa"/>
            <w:vAlign w:val="center"/>
          </w:tcPr>
          <w:p w:rsidR="0097292B" w:rsidRP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96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2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Żyrardów – Warszawa</w:t>
            </w:r>
          </w:p>
        </w:tc>
        <w:tc>
          <w:tcPr>
            <w:tcW w:w="2480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7292B" w:rsidTr="006E2996">
        <w:trPr>
          <w:trHeight w:val="780"/>
        </w:trPr>
        <w:tc>
          <w:tcPr>
            <w:tcW w:w="490" w:type="dxa"/>
            <w:vAlign w:val="center"/>
          </w:tcPr>
          <w:p w:rsidR="0097292B" w:rsidRP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96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2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Żyrardów – Eko Pak (lub inne miejsce w odległości do 120 kilometrów od siedziby Zamawiającego)</w:t>
            </w:r>
          </w:p>
        </w:tc>
        <w:tc>
          <w:tcPr>
            <w:tcW w:w="2480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7292B" w:rsidTr="006E2996">
        <w:trPr>
          <w:trHeight w:val="260"/>
        </w:trPr>
        <w:tc>
          <w:tcPr>
            <w:tcW w:w="490" w:type="dxa"/>
            <w:vAlign w:val="center"/>
          </w:tcPr>
          <w:p w:rsidR="0097292B" w:rsidRP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96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2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Żyrardów – Poznań</w:t>
            </w:r>
          </w:p>
        </w:tc>
        <w:tc>
          <w:tcPr>
            <w:tcW w:w="2480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7292B" w:rsidTr="006E2996">
        <w:trPr>
          <w:trHeight w:val="260"/>
        </w:trPr>
        <w:tc>
          <w:tcPr>
            <w:tcW w:w="490" w:type="dxa"/>
            <w:vAlign w:val="center"/>
          </w:tcPr>
          <w:p w:rsidR="0097292B" w:rsidRP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96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2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Żyrardów – Wilkowa Wieś</w:t>
            </w:r>
          </w:p>
        </w:tc>
        <w:tc>
          <w:tcPr>
            <w:tcW w:w="2480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97292B" w:rsidRDefault="0097292B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7292B" w:rsidRDefault="0097292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P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562D">
        <w:rPr>
          <w:rFonts w:ascii="Arial" w:eastAsia="Times New Roman" w:hAnsi="Arial" w:cs="Arial"/>
          <w:sz w:val="20"/>
          <w:szCs w:val="20"/>
          <w:lang w:eastAsia="pl-PL"/>
        </w:rPr>
        <w:t>Łącznie cena netto:……………………..………………..…………….. zł</w:t>
      </w:r>
    </w:p>
    <w:p w:rsidR="00281F2E" w:rsidRPr="00E1562D" w:rsidRDefault="00281F2E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Default="00EB53E2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cena brutto:</w:t>
      </w:r>
      <w:r w:rsidR="00E1562D" w:rsidRPr="00E1562D">
        <w:rPr>
          <w:rFonts w:ascii="Arial" w:eastAsia="Times New Roman" w:hAnsi="Arial" w:cs="Arial"/>
          <w:sz w:val="20"/>
          <w:szCs w:val="20"/>
          <w:lang w:eastAsia="pl-PL"/>
        </w:rPr>
        <w:t>….…………………………………..…………….. zł</w:t>
      </w:r>
    </w:p>
    <w:p w:rsidR="00281F2E" w:rsidRPr="00E1562D" w:rsidRDefault="00281F2E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562D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E1562D" w:rsidRPr="00147F50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8F09EF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od listopada 2016r. do końca </w:t>
      </w:r>
      <w:r w:rsidR="00CC009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czerwca </w:t>
      </w:r>
      <w:r w:rsidR="006275C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2018r. </w:t>
      </w:r>
    </w:p>
    <w:p w:rsidR="00147F50" w:rsidRPr="00C30B9E" w:rsidRDefault="00147F50" w:rsidP="00C30B9E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zapoznałem się ze specyfikacją istotnych warunków zamówienia i nie wnoszę do niej żadnych zastrzeżeń oraz zdobyłem konieczne informacje do przygotowania oferty i właściwego wykonania zamówienia i przyjmuję wszystkie warunki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zawarte w specyfikacji istotnych warunków zamówienia warunki umowy zostały przeze mnie zaakceptowane i zobowiązuję się w przypadku wyboru mojej oferty do zawarcia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umowy na wyżej wymienionych warunkach w miejscu i terminie wyznaczonym przez Zamawiającego.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zgodnie z art. 26, ust. 2d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 należymy do grupy kapitałowej, o której mowa w art. 24 ust. 2 pkt. 5 ustawy Pzp, w rozumieniu ustawy z dnia 16 lutego 2007r. o ochronie konkurencji i konsumentów (Dz.U. Nr 50, poz. 331, z późn. zm.) *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należymy do grupy kapitałowej, o której mowa w art. 24 ust. 2 pkt. 5 ustawy Pzp, w rozumieniu ustawy z dnia 16 lutego 2007r. o ochronie konkurencji i konsumentów (Dz.U. Nr 50, poz. 331, z późn. zm.) 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908AA" w:rsidRPr="002908AA">
        <w:rPr>
          <w:rFonts w:ascii="Arial" w:eastAsia="Times New Roman" w:hAnsi="Arial" w:cs="Arial"/>
          <w:b/>
          <w:sz w:val="20"/>
          <w:szCs w:val="20"/>
          <w:lang w:eastAsia="pl-PL"/>
        </w:rPr>
        <w:t>Eko żywienie i eko transport – bezpieczna żywność od producenta do konsumenta.”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020100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prowadzenia </w:t>
      </w:r>
      <w:r w:rsidR="00135DD1">
        <w:rPr>
          <w:rFonts w:ascii="Arial" w:eastAsia="Times New Roman" w:hAnsi="Arial" w:cs="Arial"/>
          <w:sz w:val="20"/>
          <w:szCs w:val="20"/>
          <w:lang w:eastAsia="pl-PL"/>
        </w:rPr>
        <w:t xml:space="preserve">usługi </w:t>
      </w:r>
      <w:r w:rsidR="00CC0090">
        <w:rPr>
          <w:rFonts w:ascii="Arial" w:eastAsia="Times New Roman" w:hAnsi="Arial" w:cs="Arial"/>
          <w:sz w:val="20"/>
          <w:szCs w:val="20"/>
          <w:lang w:eastAsia="pl-PL"/>
        </w:rPr>
        <w:t>przewozów autokarowych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Na potwierdzenie spełnienia wyżej wymienionych warunków do oferty załączam wszelkie dokumenty 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świadczyć usługę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przewozów autokarowych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 „Eko żywienie i eko transport – bezpieczna żywność od producenta do konsumenta.”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nr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i,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zachować przy realizacji przedmiotu umowy należytą staranność 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Zleceniobiorca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147F50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 xml:space="preserve">świadczyć usługę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przewozów autokarowych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do końca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 2018r. </w:t>
      </w:r>
    </w:p>
    <w:p w:rsidR="00147F50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świadczenia usługi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według harmonogramu określonego w SIWZ.</w:t>
      </w:r>
    </w:p>
    <w:p w:rsidR="00147F50" w:rsidRPr="0052143C" w:rsidRDefault="0052143C" w:rsidP="0052143C">
      <w:pPr>
        <w:pStyle w:val="Akapitzlist"/>
        <w:numPr>
          <w:ilvl w:val="0"/>
          <w:numId w:val="18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52143C">
        <w:rPr>
          <w:rFonts w:ascii="Arial" w:eastAsia="Times New Roman" w:hAnsi="Arial" w:cs="Arial"/>
          <w:sz w:val="20"/>
          <w:szCs w:val="20"/>
          <w:lang w:eastAsia="pl-PL"/>
        </w:rPr>
        <w:t>O szczegółowych terminach i ilościach zestawów Zleceniobiorca poinformuję Zleceniodawcę z co najmniej  tygodniowym wyprzedzeniem (telefonicznie, pisemnie lub faksem).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CC7D1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dostarczeniu Zleceniobiorcy faktur za wykonanie przedmiotu zamówienia.</w:t>
      </w:r>
    </w:p>
    <w:p w:rsidR="00147F50" w:rsidRPr="00D33A5F" w:rsidRDefault="00147F50" w:rsidP="00D33A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4125C7">
        <w:rPr>
          <w:rFonts w:ascii="Arial" w:eastAsia="Times New Roman" w:hAnsi="Arial" w:cs="Arial"/>
          <w:b/>
          <w:sz w:val="20"/>
          <w:szCs w:val="20"/>
          <w:lang w:eastAsia="pl-PL"/>
        </w:rPr>
        <w:t>Adam Lemiesz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o dofinansowanie projektu  </w:t>
      </w:r>
      <w:r w:rsidR="004125C7" w:rsidRPr="004125C7">
        <w:rPr>
          <w:rFonts w:ascii="Arial" w:eastAsia="Times New Roman" w:hAnsi="Arial" w:cs="Arial"/>
          <w:sz w:val="20"/>
          <w:szCs w:val="20"/>
          <w:lang w:eastAsia="pl-PL"/>
        </w:rPr>
        <w:t>„Eko żywienie i eko transport – bezpieczna żywność od producenta do konsumenta.”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, 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 i Ustawy Prawo Zamówień Publicznych.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75C" w:rsidRDefault="00D6275C" w:rsidP="00A63ACE">
      <w:pPr>
        <w:spacing w:after="0" w:line="240" w:lineRule="auto"/>
      </w:pPr>
      <w:r>
        <w:separator/>
      </w:r>
    </w:p>
  </w:endnote>
  <w:endnote w:type="continuationSeparator" w:id="0">
    <w:p w:rsidR="00D6275C" w:rsidRDefault="00D6275C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75C" w:rsidRDefault="00D6275C" w:rsidP="00A63ACE">
      <w:pPr>
        <w:spacing w:after="0" w:line="240" w:lineRule="auto"/>
      </w:pPr>
      <w:r>
        <w:separator/>
      </w:r>
    </w:p>
  </w:footnote>
  <w:footnote w:type="continuationSeparator" w:id="0">
    <w:p w:rsidR="00D6275C" w:rsidRDefault="00D6275C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F7DCB"/>
    <w:multiLevelType w:val="hybridMultilevel"/>
    <w:tmpl w:val="7BB4366C"/>
    <w:lvl w:ilvl="0" w:tplc="64BCE1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107A84"/>
    <w:multiLevelType w:val="hybridMultilevel"/>
    <w:tmpl w:val="D012D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4"/>
  </w:num>
  <w:num w:numId="2">
    <w:abstractNumId w:val="2"/>
  </w:num>
  <w:num w:numId="3">
    <w:abstractNumId w:val="32"/>
  </w:num>
  <w:num w:numId="4">
    <w:abstractNumId w:val="20"/>
  </w:num>
  <w:num w:numId="5">
    <w:abstractNumId w:val="37"/>
  </w:num>
  <w:num w:numId="6">
    <w:abstractNumId w:val="17"/>
  </w:num>
  <w:num w:numId="7">
    <w:abstractNumId w:val="35"/>
  </w:num>
  <w:num w:numId="8">
    <w:abstractNumId w:val="0"/>
  </w:num>
  <w:num w:numId="9">
    <w:abstractNumId w:val="8"/>
  </w:num>
  <w:num w:numId="10">
    <w:abstractNumId w:val="26"/>
  </w:num>
  <w:num w:numId="11">
    <w:abstractNumId w:val="15"/>
  </w:num>
  <w:num w:numId="12">
    <w:abstractNumId w:val="22"/>
  </w:num>
  <w:num w:numId="13">
    <w:abstractNumId w:val="29"/>
  </w:num>
  <w:num w:numId="14">
    <w:abstractNumId w:val="41"/>
    <w:lvlOverride w:ilvl="0">
      <w:startOverride w:val="1"/>
    </w:lvlOverride>
  </w:num>
  <w:num w:numId="15">
    <w:abstractNumId w:val="38"/>
  </w:num>
  <w:num w:numId="16">
    <w:abstractNumId w:val="11"/>
  </w:num>
  <w:num w:numId="17">
    <w:abstractNumId w:val="4"/>
  </w:num>
  <w:num w:numId="18">
    <w:abstractNumId w:val="18"/>
  </w:num>
  <w:num w:numId="19">
    <w:abstractNumId w:val="13"/>
  </w:num>
  <w:num w:numId="20">
    <w:abstractNumId w:val="1"/>
  </w:num>
  <w:num w:numId="21">
    <w:abstractNumId w:val="21"/>
  </w:num>
  <w:num w:numId="22">
    <w:abstractNumId w:val="25"/>
  </w:num>
  <w:num w:numId="23">
    <w:abstractNumId w:val="16"/>
  </w:num>
  <w:num w:numId="24">
    <w:abstractNumId w:val="3"/>
  </w:num>
  <w:num w:numId="25">
    <w:abstractNumId w:val="30"/>
  </w:num>
  <w:num w:numId="26">
    <w:abstractNumId w:val="19"/>
  </w:num>
  <w:num w:numId="27">
    <w:abstractNumId w:val="39"/>
  </w:num>
  <w:num w:numId="28">
    <w:abstractNumId w:val="12"/>
  </w:num>
  <w:num w:numId="29">
    <w:abstractNumId w:val="40"/>
  </w:num>
  <w:num w:numId="30">
    <w:abstractNumId w:val="28"/>
  </w:num>
  <w:num w:numId="31">
    <w:abstractNumId w:val="5"/>
  </w:num>
  <w:num w:numId="32">
    <w:abstractNumId w:val="6"/>
  </w:num>
  <w:num w:numId="33">
    <w:abstractNumId w:val="31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7"/>
  </w:num>
  <w:num w:numId="40">
    <w:abstractNumId w:val="33"/>
  </w:num>
  <w:num w:numId="41">
    <w:abstractNumId w:val="3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6728"/>
    <w:rsid w:val="000518CB"/>
    <w:rsid w:val="00063307"/>
    <w:rsid w:val="00083DD3"/>
    <w:rsid w:val="000845C7"/>
    <w:rsid w:val="000851FE"/>
    <w:rsid w:val="000B2F2F"/>
    <w:rsid w:val="000C3EE0"/>
    <w:rsid w:val="000E25EA"/>
    <w:rsid w:val="00135DD1"/>
    <w:rsid w:val="00147F50"/>
    <w:rsid w:val="00154475"/>
    <w:rsid w:val="00157CD1"/>
    <w:rsid w:val="00162B0E"/>
    <w:rsid w:val="00170C06"/>
    <w:rsid w:val="001A1F54"/>
    <w:rsid w:val="001B6F3F"/>
    <w:rsid w:val="001C2081"/>
    <w:rsid w:val="001C2AD9"/>
    <w:rsid w:val="001D0E48"/>
    <w:rsid w:val="001D4874"/>
    <w:rsid w:val="001D7A66"/>
    <w:rsid w:val="001E2366"/>
    <w:rsid w:val="0020033C"/>
    <w:rsid w:val="00214088"/>
    <w:rsid w:val="0021768D"/>
    <w:rsid w:val="002237BE"/>
    <w:rsid w:val="0022465E"/>
    <w:rsid w:val="00281F2E"/>
    <w:rsid w:val="002908AA"/>
    <w:rsid w:val="002B0D20"/>
    <w:rsid w:val="002B5C7C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162B"/>
    <w:rsid w:val="00355C1E"/>
    <w:rsid w:val="003600A6"/>
    <w:rsid w:val="00360D90"/>
    <w:rsid w:val="00382352"/>
    <w:rsid w:val="00395139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42A1A"/>
    <w:rsid w:val="00452B70"/>
    <w:rsid w:val="00453C2E"/>
    <w:rsid w:val="004778B7"/>
    <w:rsid w:val="00494C9D"/>
    <w:rsid w:val="004C00A7"/>
    <w:rsid w:val="004E7DAE"/>
    <w:rsid w:val="004F50CA"/>
    <w:rsid w:val="005127ED"/>
    <w:rsid w:val="00513672"/>
    <w:rsid w:val="00513C79"/>
    <w:rsid w:val="0052143C"/>
    <w:rsid w:val="005345E9"/>
    <w:rsid w:val="00545393"/>
    <w:rsid w:val="00574B5E"/>
    <w:rsid w:val="00581492"/>
    <w:rsid w:val="0059318A"/>
    <w:rsid w:val="00593462"/>
    <w:rsid w:val="005B4D1F"/>
    <w:rsid w:val="005C7C16"/>
    <w:rsid w:val="005F253B"/>
    <w:rsid w:val="00607B99"/>
    <w:rsid w:val="00615F31"/>
    <w:rsid w:val="0062166A"/>
    <w:rsid w:val="00622D6A"/>
    <w:rsid w:val="006275C3"/>
    <w:rsid w:val="00635441"/>
    <w:rsid w:val="006A5776"/>
    <w:rsid w:val="006B11A7"/>
    <w:rsid w:val="006B234C"/>
    <w:rsid w:val="006D4F24"/>
    <w:rsid w:val="006E0373"/>
    <w:rsid w:val="006E2996"/>
    <w:rsid w:val="006E73A8"/>
    <w:rsid w:val="006F17D3"/>
    <w:rsid w:val="0070232D"/>
    <w:rsid w:val="00721D44"/>
    <w:rsid w:val="00747AE3"/>
    <w:rsid w:val="00783FB7"/>
    <w:rsid w:val="007976D7"/>
    <w:rsid w:val="007B7FA0"/>
    <w:rsid w:val="007E7AF6"/>
    <w:rsid w:val="007F59E7"/>
    <w:rsid w:val="008115C4"/>
    <w:rsid w:val="008229FF"/>
    <w:rsid w:val="00826DCB"/>
    <w:rsid w:val="00830B33"/>
    <w:rsid w:val="0083644F"/>
    <w:rsid w:val="008425FC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441D1"/>
    <w:rsid w:val="0095628B"/>
    <w:rsid w:val="00964E82"/>
    <w:rsid w:val="00970EBB"/>
    <w:rsid w:val="0097292B"/>
    <w:rsid w:val="00974058"/>
    <w:rsid w:val="009C6BE5"/>
    <w:rsid w:val="009C7F65"/>
    <w:rsid w:val="009D77D6"/>
    <w:rsid w:val="009E66DC"/>
    <w:rsid w:val="00A030CF"/>
    <w:rsid w:val="00A278F1"/>
    <w:rsid w:val="00A4153A"/>
    <w:rsid w:val="00A514CB"/>
    <w:rsid w:val="00A57914"/>
    <w:rsid w:val="00A63ACE"/>
    <w:rsid w:val="00AE00F0"/>
    <w:rsid w:val="00AF63E5"/>
    <w:rsid w:val="00B16C77"/>
    <w:rsid w:val="00B456DF"/>
    <w:rsid w:val="00B53853"/>
    <w:rsid w:val="00B53F8F"/>
    <w:rsid w:val="00B760C9"/>
    <w:rsid w:val="00B928BC"/>
    <w:rsid w:val="00BA06D6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813AF"/>
    <w:rsid w:val="00CA02B8"/>
    <w:rsid w:val="00CA0FD8"/>
    <w:rsid w:val="00CA5995"/>
    <w:rsid w:val="00CC0090"/>
    <w:rsid w:val="00CC5333"/>
    <w:rsid w:val="00CC7D12"/>
    <w:rsid w:val="00CD7212"/>
    <w:rsid w:val="00D02645"/>
    <w:rsid w:val="00D152A7"/>
    <w:rsid w:val="00D1643F"/>
    <w:rsid w:val="00D33A5F"/>
    <w:rsid w:val="00D55739"/>
    <w:rsid w:val="00D6275C"/>
    <w:rsid w:val="00D66418"/>
    <w:rsid w:val="00D759F7"/>
    <w:rsid w:val="00D86ADF"/>
    <w:rsid w:val="00D9414B"/>
    <w:rsid w:val="00D979E4"/>
    <w:rsid w:val="00DA511F"/>
    <w:rsid w:val="00DB4A6B"/>
    <w:rsid w:val="00DB676B"/>
    <w:rsid w:val="00DE7B7E"/>
    <w:rsid w:val="00DF4DC4"/>
    <w:rsid w:val="00DF58B6"/>
    <w:rsid w:val="00E1562D"/>
    <w:rsid w:val="00E30DD1"/>
    <w:rsid w:val="00E323D5"/>
    <w:rsid w:val="00E83FD9"/>
    <w:rsid w:val="00E84B2C"/>
    <w:rsid w:val="00E92642"/>
    <w:rsid w:val="00EB1204"/>
    <w:rsid w:val="00EB53E2"/>
    <w:rsid w:val="00EC74FE"/>
    <w:rsid w:val="00ED6CE8"/>
    <w:rsid w:val="00EE0652"/>
    <w:rsid w:val="00EE294E"/>
    <w:rsid w:val="00EF1469"/>
    <w:rsid w:val="00F27DFC"/>
    <w:rsid w:val="00F30C55"/>
    <w:rsid w:val="00FB0985"/>
    <w:rsid w:val="00FB2127"/>
    <w:rsid w:val="00FC2BEC"/>
    <w:rsid w:val="00FD1EBB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table" w:styleId="Tabela-Siatka">
    <w:name w:val="Table Grid"/>
    <w:basedOn w:val="Standardowy"/>
    <w:uiPriority w:val="59"/>
    <w:rsid w:val="009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1493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Dorota</cp:lastModifiedBy>
  <cp:revision>189</cp:revision>
  <dcterms:created xsi:type="dcterms:W3CDTF">2016-10-17T12:10:00Z</dcterms:created>
  <dcterms:modified xsi:type="dcterms:W3CDTF">2016-10-27T12:00:00Z</dcterms:modified>
</cp:coreProperties>
</file>